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89F399F" w14:textId="77777777" w:rsidR="00503A0B" w:rsidRPr="00EA3D78" w:rsidRDefault="00407CD7">
      <w:pPr>
        <w:pStyle w:val="T1"/>
        <w:tabs>
          <w:tab w:val="right" w:leader="dot" w:pos="9061"/>
        </w:tabs>
        <w:rPr>
          <w:rFonts w:ascii="Segoe UI" w:hAnsi="Segoe UI" w:cs="Segoe UI"/>
          <w:bCs w:val="0"/>
          <w:caps w:val="0"/>
          <w:color w:val="5F497A"/>
          <w:sz w:val="28"/>
          <w:szCs w:val="28"/>
          <w:u w:val="single"/>
        </w:rPr>
      </w:pPr>
      <w:r>
        <w:rPr>
          <w:rFonts w:ascii="Segoe UI" w:hAnsi="Segoe UI" w:cs="Segoe UI"/>
          <w:bCs w:val="0"/>
          <w:caps w:val="0"/>
          <w:color w:val="5F497A"/>
          <w:sz w:val="28"/>
          <w:szCs w:val="28"/>
          <w:u w:val="single"/>
        </w:rPr>
        <w:t xml:space="preserve"> </w:t>
      </w:r>
    </w:p>
    <w:p w14:paraId="336481F6" w14:textId="77777777" w:rsidR="007C5689" w:rsidRDefault="007C5689" w:rsidP="00F70D0D"/>
    <w:p w14:paraId="26556AE1" w14:textId="262B0601" w:rsidR="00F70D0D" w:rsidRDefault="00F70D0D" w:rsidP="00F70D0D"/>
    <w:p w14:paraId="5B9224AF" w14:textId="347EBC61" w:rsidR="00995930" w:rsidRDefault="00807E6E" w:rsidP="00807E6E">
      <w:pPr>
        <w:jc w:val="center"/>
      </w:pPr>
      <w:r w:rsidRPr="00807E6E">
        <w:rPr>
          <w:rFonts w:ascii="Calibri" w:eastAsia="Calibri" w:hAnsi="Calibri"/>
          <w:b/>
          <w:noProof/>
          <w:color w:val="000000"/>
          <w:sz w:val="28"/>
          <w:szCs w:val="28"/>
          <w:lang w:val="en-US" w:eastAsia="en-US"/>
        </w:rPr>
        <w:drawing>
          <wp:inline distT="0" distB="0" distL="0" distR="0" wp14:anchorId="7D0D9214" wp14:editId="0CA9F5FD">
            <wp:extent cx="1650670" cy="1650670"/>
            <wp:effectExtent l="0" t="0" r="6985" b="6985"/>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2920" cy="1692920"/>
                    </a:xfrm>
                    <a:prstGeom prst="rect">
                      <a:avLst/>
                    </a:prstGeom>
                    <a:noFill/>
                    <a:ln>
                      <a:noFill/>
                    </a:ln>
                  </pic:spPr>
                </pic:pic>
              </a:graphicData>
            </a:graphic>
          </wp:inline>
        </w:drawing>
      </w:r>
    </w:p>
    <w:p w14:paraId="6F94AF96" w14:textId="3620F8DE" w:rsidR="00995930" w:rsidRDefault="00995930" w:rsidP="00F70D0D"/>
    <w:p w14:paraId="29F81B5D" w14:textId="77777777" w:rsidR="00995930" w:rsidRDefault="00995930" w:rsidP="00F70D0D"/>
    <w:p w14:paraId="35F20DE2" w14:textId="77777777" w:rsidR="00F70D0D" w:rsidRPr="00F70D0D" w:rsidRDefault="00F70D0D" w:rsidP="00F70D0D"/>
    <w:p w14:paraId="220B7045" w14:textId="77777777" w:rsidR="002B398E" w:rsidRPr="00A64855" w:rsidRDefault="00657240" w:rsidP="00DB20B8">
      <w:pPr>
        <w:pStyle w:val="T1"/>
        <w:tabs>
          <w:tab w:val="right" w:leader="dot" w:pos="9061"/>
        </w:tabs>
        <w:jc w:val="center"/>
        <w:rPr>
          <w:rFonts w:ascii="Segoe UI" w:hAnsi="Segoe UI" w:cs="Segoe UI"/>
          <w:bCs w:val="0"/>
          <w:caps w:val="0"/>
          <w:color w:val="000000" w:themeColor="text1"/>
          <w:sz w:val="52"/>
          <w:szCs w:val="52"/>
        </w:rPr>
      </w:pPr>
      <w:r>
        <w:rPr>
          <w:rFonts w:ascii="Segoe UI" w:hAnsi="Segoe UI" w:cs="Segoe UI"/>
          <w:bCs w:val="0"/>
          <w:caps w:val="0"/>
          <w:color w:val="000000" w:themeColor="text1"/>
          <w:sz w:val="52"/>
          <w:szCs w:val="52"/>
        </w:rPr>
        <w:t>KAYSERİ</w:t>
      </w:r>
      <w:r w:rsidR="00153315" w:rsidRPr="00A64855">
        <w:rPr>
          <w:rFonts w:ascii="Segoe UI" w:hAnsi="Segoe UI" w:cs="Segoe UI"/>
          <w:bCs w:val="0"/>
          <w:caps w:val="0"/>
          <w:color w:val="000000" w:themeColor="text1"/>
          <w:sz w:val="52"/>
          <w:szCs w:val="52"/>
        </w:rPr>
        <w:t xml:space="preserve"> ÜNİ</w:t>
      </w:r>
      <w:r w:rsidR="009861A1" w:rsidRPr="00A64855">
        <w:rPr>
          <w:rFonts w:ascii="Segoe UI" w:hAnsi="Segoe UI" w:cs="Segoe UI"/>
          <w:bCs w:val="0"/>
          <w:caps w:val="0"/>
          <w:color w:val="000000" w:themeColor="text1"/>
          <w:sz w:val="52"/>
          <w:szCs w:val="52"/>
        </w:rPr>
        <w:t>VE</w:t>
      </w:r>
      <w:r w:rsidR="00153315" w:rsidRPr="00A64855">
        <w:rPr>
          <w:rFonts w:ascii="Segoe UI" w:hAnsi="Segoe UI" w:cs="Segoe UI"/>
          <w:bCs w:val="0"/>
          <w:caps w:val="0"/>
          <w:color w:val="000000" w:themeColor="text1"/>
          <w:sz w:val="52"/>
          <w:szCs w:val="52"/>
        </w:rPr>
        <w:t>RSİTESİ</w:t>
      </w:r>
    </w:p>
    <w:p w14:paraId="2BDEC063" w14:textId="77777777" w:rsidR="002B398E" w:rsidRPr="00A64855" w:rsidRDefault="002B398E" w:rsidP="00DB20B8">
      <w:pPr>
        <w:pStyle w:val="T1"/>
        <w:tabs>
          <w:tab w:val="right" w:leader="dot" w:pos="9061"/>
        </w:tabs>
        <w:jc w:val="center"/>
        <w:rPr>
          <w:rFonts w:ascii="Segoe UI" w:hAnsi="Segoe UI" w:cs="Segoe UI"/>
          <w:bCs w:val="0"/>
          <w:caps w:val="0"/>
          <w:color w:val="000000" w:themeColor="text1"/>
          <w:sz w:val="52"/>
          <w:szCs w:val="52"/>
        </w:rPr>
      </w:pPr>
    </w:p>
    <w:p w14:paraId="3596E67C" w14:textId="30F03E6D" w:rsidR="00A64855" w:rsidRDefault="004975FB" w:rsidP="00A64855">
      <w:pPr>
        <w:pStyle w:val="T1"/>
        <w:tabs>
          <w:tab w:val="right" w:leader="dot" w:pos="9061"/>
        </w:tabs>
        <w:jc w:val="center"/>
        <w:rPr>
          <w:rFonts w:ascii="Segoe UI" w:hAnsi="Segoe UI" w:cs="Segoe UI"/>
          <w:bCs w:val="0"/>
          <w:caps w:val="0"/>
          <w:color w:val="000000" w:themeColor="text1"/>
          <w:sz w:val="24"/>
          <w:szCs w:val="24"/>
        </w:rPr>
      </w:pPr>
      <w:r>
        <w:rPr>
          <w:rFonts w:ascii="Segoe UI" w:hAnsi="Segoe UI" w:cs="Segoe UI"/>
          <w:bCs w:val="0"/>
          <w:caps w:val="0"/>
          <w:color w:val="000000" w:themeColor="text1"/>
          <w:sz w:val="24"/>
          <w:szCs w:val="24"/>
        </w:rPr>
        <w:t>YAHYALI MESLEK YÜKSEKOKULU</w:t>
      </w:r>
    </w:p>
    <w:p w14:paraId="00484996" w14:textId="77777777" w:rsidR="003A613B" w:rsidRPr="003A613B" w:rsidRDefault="003A613B" w:rsidP="003A613B"/>
    <w:p w14:paraId="7914E821" w14:textId="62BC8974" w:rsidR="002B398E" w:rsidRPr="00A64855" w:rsidRDefault="003A613B" w:rsidP="00DB20B8">
      <w:pPr>
        <w:pStyle w:val="T1"/>
        <w:tabs>
          <w:tab w:val="right" w:leader="dot" w:pos="9061"/>
        </w:tabs>
        <w:jc w:val="center"/>
        <w:rPr>
          <w:rFonts w:ascii="Segoe UI" w:hAnsi="Segoe UI" w:cs="Segoe UI"/>
          <w:bCs w:val="0"/>
          <w:caps w:val="0"/>
          <w:color w:val="000000" w:themeColor="text1"/>
          <w:sz w:val="52"/>
          <w:szCs w:val="52"/>
        </w:rPr>
      </w:pPr>
      <w:r w:rsidRPr="00930686">
        <w:rPr>
          <w:noProof/>
          <w:lang w:val="en-US" w:eastAsia="en-US"/>
        </w:rPr>
        <w:drawing>
          <wp:inline distT="0" distB="0" distL="0" distR="0" wp14:anchorId="75F2161B" wp14:editId="5448233D">
            <wp:extent cx="3649980" cy="2740726"/>
            <wp:effectExtent l="0" t="0" r="7620"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6387" cy="2783081"/>
                    </a:xfrm>
                    <a:prstGeom prst="rect">
                      <a:avLst/>
                    </a:prstGeom>
                    <a:noFill/>
                    <a:ln>
                      <a:noFill/>
                    </a:ln>
                  </pic:spPr>
                </pic:pic>
              </a:graphicData>
            </a:graphic>
          </wp:inline>
        </w:drawing>
      </w:r>
    </w:p>
    <w:p w14:paraId="321A25F6" w14:textId="77777777" w:rsidR="002B398E" w:rsidRPr="00A64855" w:rsidRDefault="002B398E" w:rsidP="00DB20B8">
      <w:pPr>
        <w:jc w:val="center"/>
        <w:rPr>
          <w:rFonts w:ascii="Segoe UI" w:hAnsi="Segoe UI" w:cs="Segoe UI"/>
          <w:b/>
          <w:color w:val="000000" w:themeColor="text1"/>
          <w:sz w:val="52"/>
          <w:szCs w:val="52"/>
        </w:rPr>
      </w:pPr>
    </w:p>
    <w:p w14:paraId="1AB09BBE" w14:textId="77777777" w:rsidR="002B398E" w:rsidRPr="00A64855" w:rsidRDefault="00153315" w:rsidP="00DB20B8">
      <w:pPr>
        <w:pStyle w:val="T1"/>
        <w:tabs>
          <w:tab w:val="right" w:leader="dot" w:pos="9061"/>
        </w:tabs>
        <w:jc w:val="center"/>
        <w:rPr>
          <w:rFonts w:ascii="Segoe UI" w:hAnsi="Segoe UI" w:cs="Segoe UI"/>
          <w:bCs w:val="0"/>
          <w:caps w:val="0"/>
          <w:color w:val="000000" w:themeColor="text1"/>
          <w:sz w:val="52"/>
          <w:szCs w:val="52"/>
        </w:rPr>
      </w:pPr>
      <w:r w:rsidRPr="00A64855">
        <w:rPr>
          <w:rFonts w:ascii="Segoe UI" w:hAnsi="Segoe UI" w:cs="Segoe UI"/>
          <w:bCs w:val="0"/>
          <w:caps w:val="0"/>
          <w:color w:val="000000" w:themeColor="text1"/>
          <w:sz w:val="52"/>
          <w:szCs w:val="52"/>
        </w:rPr>
        <w:t xml:space="preserve">FAALİYET </w:t>
      </w:r>
      <w:r w:rsidR="002B398E" w:rsidRPr="00A64855">
        <w:rPr>
          <w:rFonts w:ascii="Segoe UI" w:hAnsi="Segoe UI" w:cs="Segoe UI"/>
          <w:bCs w:val="0"/>
          <w:caps w:val="0"/>
          <w:color w:val="000000" w:themeColor="text1"/>
          <w:sz w:val="52"/>
          <w:szCs w:val="52"/>
        </w:rPr>
        <w:t>RAPORU</w:t>
      </w:r>
    </w:p>
    <w:p w14:paraId="045379B4" w14:textId="25E70B4A" w:rsidR="002B398E" w:rsidRPr="00A64855" w:rsidRDefault="00AB3D10" w:rsidP="00DB20B8">
      <w:pPr>
        <w:pStyle w:val="T1"/>
        <w:tabs>
          <w:tab w:val="right" w:leader="dot" w:pos="9061"/>
        </w:tabs>
        <w:jc w:val="center"/>
        <w:rPr>
          <w:rFonts w:ascii="Segoe UI" w:hAnsi="Segoe UI" w:cs="Segoe UI"/>
          <w:bCs w:val="0"/>
          <w:caps w:val="0"/>
          <w:color w:val="000000" w:themeColor="text1"/>
          <w:sz w:val="52"/>
          <w:szCs w:val="52"/>
        </w:rPr>
      </w:pPr>
      <w:r>
        <w:rPr>
          <w:rFonts w:ascii="Segoe UI" w:hAnsi="Segoe UI" w:cs="Segoe UI"/>
          <w:bCs w:val="0"/>
          <w:caps w:val="0"/>
          <w:color w:val="000000" w:themeColor="text1"/>
          <w:sz w:val="52"/>
          <w:szCs w:val="52"/>
        </w:rPr>
        <w:t>202</w:t>
      </w:r>
      <w:r w:rsidR="00807E6E">
        <w:rPr>
          <w:rFonts w:ascii="Segoe UI" w:hAnsi="Segoe UI" w:cs="Segoe UI"/>
          <w:bCs w:val="0"/>
          <w:caps w:val="0"/>
          <w:color w:val="000000" w:themeColor="text1"/>
          <w:sz w:val="52"/>
          <w:szCs w:val="52"/>
        </w:rPr>
        <w:t>1</w:t>
      </w:r>
    </w:p>
    <w:p w14:paraId="1170B247" w14:textId="77777777" w:rsidR="002B398E" w:rsidRPr="00A64855" w:rsidRDefault="002B398E" w:rsidP="00DB20B8">
      <w:pPr>
        <w:pStyle w:val="T1"/>
        <w:tabs>
          <w:tab w:val="right" w:leader="dot" w:pos="9061"/>
        </w:tabs>
        <w:jc w:val="center"/>
        <w:rPr>
          <w:rFonts w:ascii="Segoe UI" w:hAnsi="Segoe UI" w:cs="Segoe UI"/>
          <w:b w:val="0"/>
          <w:bCs w:val="0"/>
          <w:caps w:val="0"/>
          <w:color w:val="000000" w:themeColor="text1"/>
          <w:sz w:val="36"/>
          <w:szCs w:val="36"/>
        </w:rPr>
      </w:pPr>
    </w:p>
    <w:p w14:paraId="3D89E4C7" w14:textId="77777777" w:rsidR="002B398E" w:rsidRPr="00A64855" w:rsidRDefault="002B398E">
      <w:pPr>
        <w:pStyle w:val="T1"/>
        <w:tabs>
          <w:tab w:val="right" w:leader="dot" w:pos="9061"/>
        </w:tabs>
        <w:rPr>
          <w:rFonts w:ascii="Segoe UI" w:hAnsi="Segoe UI" w:cs="Segoe UI"/>
          <w:b w:val="0"/>
          <w:bCs w:val="0"/>
          <w:caps w:val="0"/>
          <w:color w:val="000000" w:themeColor="text1"/>
          <w:sz w:val="36"/>
          <w:szCs w:val="36"/>
          <w:u w:val="single"/>
        </w:rPr>
      </w:pPr>
    </w:p>
    <w:p w14:paraId="6E1A76C3" w14:textId="4BA70EBB" w:rsidR="00503A0B" w:rsidRPr="00A64855" w:rsidRDefault="007F3021" w:rsidP="002B398E">
      <w:pPr>
        <w:pStyle w:val="T1"/>
        <w:tabs>
          <w:tab w:val="right" w:leader="dot" w:pos="9061"/>
        </w:tabs>
        <w:jc w:val="center"/>
        <w:rPr>
          <w:rFonts w:ascii="Segoe UI" w:hAnsi="Segoe UI" w:cs="Segoe UI"/>
          <w:bCs w:val="0"/>
          <w:caps w:val="0"/>
          <w:color w:val="000000" w:themeColor="text1"/>
          <w:sz w:val="24"/>
          <w:szCs w:val="24"/>
        </w:rPr>
      </w:pPr>
      <w:r>
        <w:rPr>
          <w:rFonts w:ascii="Segoe UI" w:hAnsi="Segoe UI" w:cs="Segoe UI"/>
          <w:bCs w:val="0"/>
          <w:caps w:val="0"/>
          <w:color w:val="000000" w:themeColor="text1"/>
          <w:sz w:val="24"/>
          <w:szCs w:val="24"/>
        </w:rPr>
        <w:t>OCAK 2022</w:t>
      </w:r>
    </w:p>
    <w:p w14:paraId="084B1A31" w14:textId="77777777" w:rsidR="00153315" w:rsidRPr="00A64855" w:rsidRDefault="00153315" w:rsidP="00153315">
      <w:pPr>
        <w:rPr>
          <w:rFonts w:ascii="Segoe UI" w:hAnsi="Segoe UI" w:cs="Segoe UI"/>
          <w:color w:val="000000" w:themeColor="text1"/>
        </w:rPr>
      </w:pPr>
    </w:p>
    <w:p w14:paraId="44388D50" w14:textId="76BC560B" w:rsidR="00503A0B" w:rsidRDefault="00503A0B">
      <w:pPr>
        <w:pStyle w:val="T1"/>
        <w:tabs>
          <w:tab w:val="right" w:leader="dot" w:pos="9061"/>
        </w:tabs>
        <w:rPr>
          <w:rFonts w:ascii="Segoe UI" w:hAnsi="Segoe UI" w:cs="Segoe UI"/>
          <w:b w:val="0"/>
          <w:bCs w:val="0"/>
          <w:caps w:val="0"/>
          <w:color w:val="000000" w:themeColor="text1"/>
          <w:u w:val="single"/>
        </w:rPr>
      </w:pPr>
    </w:p>
    <w:p w14:paraId="323DEDB7" w14:textId="0CD56551" w:rsidR="00333C32" w:rsidRDefault="00333C32" w:rsidP="00333C32"/>
    <w:p w14:paraId="719C941D" w14:textId="1EEB0583" w:rsidR="00333C32" w:rsidRDefault="00333C32" w:rsidP="00333C32"/>
    <w:sdt>
      <w:sdtPr>
        <w:rPr>
          <w:rFonts w:ascii="Times New Roman" w:eastAsia="Times New Roman" w:hAnsi="Times New Roman" w:cs="Times New Roman"/>
          <w:b w:val="0"/>
          <w:bCs w:val="0"/>
          <w:color w:val="auto"/>
          <w:sz w:val="20"/>
          <w:szCs w:val="20"/>
          <w:lang w:eastAsia="tr-TR"/>
        </w:rPr>
        <w:id w:val="2134593162"/>
        <w:docPartObj>
          <w:docPartGallery w:val="Table of Contents"/>
          <w:docPartUnique/>
        </w:docPartObj>
      </w:sdtPr>
      <w:sdtEndPr/>
      <w:sdtContent>
        <w:p w14:paraId="36E13385" w14:textId="4B5A8FB2" w:rsidR="00333C32" w:rsidRPr="00832122" w:rsidRDefault="00832122" w:rsidP="00832122">
          <w:pPr>
            <w:pStyle w:val="TBal"/>
            <w:jc w:val="center"/>
            <w:rPr>
              <w:rFonts w:ascii="Times New Roman" w:hAnsi="Times New Roman" w:cs="Times New Roman"/>
              <w:color w:val="000000" w:themeColor="text1"/>
            </w:rPr>
          </w:pPr>
          <w:r w:rsidRPr="00832122">
            <w:rPr>
              <w:rFonts w:ascii="Times New Roman" w:hAnsi="Times New Roman" w:cs="Times New Roman"/>
              <w:color w:val="000000" w:themeColor="text1"/>
            </w:rPr>
            <w:t>İÇİNDEKİLER</w:t>
          </w:r>
        </w:p>
        <w:p w14:paraId="4FD2D39B" w14:textId="77777777" w:rsidR="00305FA2" w:rsidRPr="00A7437D" w:rsidRDefault="00333C32">
          <w:pPr>
            <w:pStyle w:val="T1"/>
            <w:tabs>
              <w:tab w:val="right" w:leader="dot" w:pos="9629"/>
            </w:tabs>
            <w:rPr>
              <w:rFonts w:asciiTheme="minorHAnsi" w:eastAsiaTheme="minorEastAsia" w:hAnsiTheme="minorHAnsi" w:cstheme="minorBidi"/>
              <w:b w:val="0"/>
              <w:bCs w:val="0"/>
              <w:caps w:val="0"/>
              <w:noProof/>
              <w:sz w:val="24"/>
              <w:szCs w:val="24"/>
              <w:lang w:val="en-US" w:eastAsia="en-US"/>
            </w:rPr>
          </w:pPr>
          <w:r>
            <w:fldChar w:fldCharType="begin"/>
          </w:r>
          <w:r>
            <w:instrText xml:space="preserve"> TOC \o "1-3" \h \z \u </w:instrText>
          </w:r>
          <w:r>
            <w:fldChar w:fldCharType="separate"/>
          </w:r>
          <w:hyperlink w:anchor="_Toc94745255" w:history="1">
            <w:r w:rsidR="00305FA2" w:rsidRPr="00A7437D">
              <w:rPr>
                <w:rStyle w:val="Kpr"/>
                <w:noProof/>
                <w:sz w:val="24"/>
                <w:szCs w:val="24"/>
              </w:rPr>
              <w:t>BİRİM YÖNETİCİSİ SUNUŞU</w:t>
            </w:r>
            <w:r w:rsidR="00305FA2" w:rsidRPr="00A7437D">
              <w:rPr>
                <w:noProof/>
                <w:webHidden/>
                <w:sz w:val="24"/>
                <w:szCs w:val="24"/>
              </w:rPr>
              <w:tab/>
            </w:r>
            <w:r w:rsidR="00305FA2" w:rsidRPr="00A7437D">
              <w:rPr>
                <w:noProof/>
                <w:webHidden/>
                <w:sz w:val="24"/>
                <w:szCs w:val="24"/>
              </w:rPr>
              <w:fldChar w:fldCharType="begin"/>
            </w:r>
            <w:r w:rsidR="00305FA2" w:rsidRPr="00A7437D">
              <w:rPr>
                <w:noProof/>
                <w:webHidden/>
                <w:sz w:val="24"/>
                <w:szCs w:val="24"/>
              </w:rPr>
              <w:instrText xml:space="preserve"> PAGEREF _Toc94745255 \h </w:instrText>
            </w:r>
            <w:r w:rsidR="00305FA2" w:rsidRPr="00A7437D">
              <w:rPr>
                <w:noProof/>
                <w:webHidden/>
                <w:sz w:val="24"/>
                <w:szCs w:val="24"/>
              </w:rPr>
            </w:r>
            <w:r w:rsidR="00305FA2" w:rsidRPr="00A7437D">
              <w:rPr>
                <w:noProof/>
                <w:webHidden/>
                <w:sz w:val="24"/>
                <w:szCs w:val="24"/>
              </w:rPr>
              <w:fldChar w:fldCharType="separate"/>
            </w:r>
            <w:r w:rsidR="00305FA2" w:rsidRPr="00A7437D">
              <w:rPr>
                <w:noProof/>
                <w:webHidden/>
                <w:sz w:val="24"/>
                <w:szCs w:val="24"/>
              </w:rPr>
              <w:t>1</w:t>
            </w:r>
            <w:r w:rsidR="00305FA2" w:rsidRPr="00A7437D">
              <w:rPr>
                <w:noProof/>
                <w:webHidden/>
                <w:sz w:val="24"/>
                <w:szCs w:val="24"/>
              </w:rPr>
              <w:fldChar w:fldCharType="end"/>
            </w:r>
          </w:hyperlink>
        </w:p>
        <w:p w14:paraId="660CC795" w14:textId="77777777" w:rsidR="00305FA2" w:rsidRPr="00A7437D" w:rsidRDefault="00305FA2">
          <w:pPr>
            <w:pStyle w:val="T1"/>
            <w:tabs>
              <w:tab w:val="right" w:leader="dot" w:pos="9629"/>
            </w:tabs>
            <w:rPr>
              <w:rFonts w:asciiTheme="minorHAnsi" w:eastAsiaTheme="minorEastAsia" w:hAnsiTheme="minorHAnsi" w:cstheme="minorBidi"/>
              <w:b w:val="0"/>
              <w:bCs w:val="0"/>
              <w:caps w:val="0"/>
              <w:noProof/>
              <w:sz w:val="24"/>
              <w:szCs w:val="24"/>
              <w:lang w:val="en-US" w:eastAsia="en-US"/>
            </w:rPr>
          </w:pPr>
          <w:hyperlink w:anchor="_Toc94745256" w:history="1">
            <w:r w:rsidRPr="00A7437D">
              <w:rPr>
                <w:rStyle w:val="Kpr"/>
                <w:noProof/>
                <w:sz w:val="24"/>
                <w:szCs w:val="24"/>
              </w:rPr>
              <w:t>I- GENEL BİLGİLER</w:t>
            </w:r>
            <w:r w:rsidRPr="00A7437D">
              <w:rPr>
                <w:noProof/>
                <w:webHidden/>
                <w:sz w:val="24"/>
                <w:szCs w:val="24"/>
              </w:rPr>
              <w:tab/>
            </w:r>
            <w:r w:rsidRPr="00A7437D">
              <w:rPr>
                <w:noProof/>
                <w:webHidden/>
                <w:sz w:val="24"/>
                <w:szCs w:val="24"/>
              </w:rPr>
              <w:fldChar w:fldCharType="begin"/>
            </w:r>
            <w:r w:rsidRPr="00A7437D">
              <w:rPr>
                <w:noProof/>
                <w:webHidden/>
                <w:sz w:val="24"/>
                <w:szCs w:val="24"/>
              </w:rPr>
              <w:instrText xml:space="preserve"> PAGEREF _Toc94745256 \h </w:instrText>
            </w:r>
            <w:r w:rsidRPr="00A7437D">
              <w:rPr>
                <w:noProof/>
                <w:webHidden/>
                <w:sz w:val="24"/>
                <w:szCs w:val="24"/>
              </w:rPr>
            </w:r>
            <w:r w:rsidRPr="00A7437D">
              <w:rPr>
                <w:noProof/>
                <w:webHidden/>
                <w:sz w:val="24"/>
                <w:szCs w:val="24"/>
              </w:rPr>
              <w:fldChar w:fldCharType="separate"/>
            </w:r>
            <w:r w:rsidRPr="00A7437D">
              <w:rPr>
                <w:noProof/>
                <w:webHidden/>
                <w:sz w:val="24"/>
                <w:szCs w:val="24"/>
              </w:rPr>
              <w:t>2</w:t>
            </w:r>
            <w:r w:rsidRPr="00A7437D">
              <w:rPr>
                <w:noProof/>
                <w:webHidden/>
                <w:sz w:val="24"/>
                <w:szCs w:val="24"/>
              </w:rPr>
              <w:fldChar w:fldCharType="end"/>
            </w:r>
          </w:hyperlink>
        </w:p>
        <w:p w14:paraId="13519D03" w14:textId="77777777" w:rsidR="00305FA2" w:rsidRPr="00A7437D" w:rsidRDefault="00305FA2">
          <w:pPr>
            <w:pStyle w:val="T2"/>
            <w:tabs>
              <w:tab w:val="right" w:leader="dot" w:pos="9629"/>
            </w:tabs>
            <w:rPr>
              <w:rFonts w:asciiTheme="minorHAnsi" w:eastAsiaTheme="minorEastAsia" w:hAnsiTheme="minorHAnsi" w:cstheme="minorBidi"/>
              <w:smallCaps w:val="0"/>
              <w:noProof/>
              <w:sz w:val="24"/>
              <w:szCs w:val="24"/>
              <w:lang w:val="en-US" w:eastAsia="en-US"/>
            </w:rPr>
          </w:pPr>
          <w:hyperlink w:anchor="_Toc94745257" w:history="1">
            <w:r w:rsidRPr="00A7437D">
              <w:rPr>
                <w:rStyle w:val="Kpr"/>
                <w:bCs/>
                <w:noProof/>
                <w:sz w:val="24"/>
                <w:szCs w:val="24"/>
              </w:rPr>
              <w:t>A. Misyon ve Vizyon</w:t>
            </w:r>
            <w:r w:rsidRPr="00A7437D">
              <w:rPr>
                <w:noProof/>
                <w:webHidden/>
                <w:sz w:val="24"/>
                <w:szCs w:val="24"/>
              </w:rPr>
              <w:tab/>
            </w:r>
            <w:r w:rsidRPr="00A7437D">
              <w:rPr>
                <w:noProof/>
                <w:webHidden/>
                <w:sz w:val="24"/>
                <w:szCs w:val="24"/>
              </w:rPr>
              <w:fldChar w:fldCharType="begin"/>
            </w:r>
            <w:r w:rsidRPr="00A7437D">
              <w:rPr>
                <w:noProof/>
                <w:webHidden/>
                <w:sz w:val="24"/>
                <w:szCs w:val="24"/>
              </w:rPr>
              <w:instrText xml:space="preserve"> PAGEREF _Toc94745257 \h </w:instrText>
            </w:r>
            <w:r w:rsidRPr="00A7437D">
              <w:rPr>
                <w:noProof/>
                <w:webHidden/>
                <w:sz w:val="24"/>
                <w:szCs w:val="24"/>
              </w:rPr>
            </w:r>
            <w:r w:rsidRPr="00A7437D">
              <w:rPr>
                <w:noProof/>
                <w:webHidden/>
                <w:sz w:val="24"/>
                <w:szCs w:val="24"/>
              </w:rPr>
              <w:fldChar w:fldCharType="separate"/>
            </w:r>
            <w:r w:rsidRPr="00A7437D">
              <w:rPr>
                <w:noProof/>
                <w:webHidden/>
                <w:sz w:val="24"/>
                <w:szCs w:val="24"/>
              </w:rPr>
              <w:t>2</w:t>
            </w:r>
            <w:r w:rsidRPr="00A7437D">
              <w:rPr>
                <w:noProof/>
                <w:webHidden/>
                <w:sz w:val="24"/>
                <w:szCs w:val="24"/>
              </w:rPr>
              <w:fldChar w:fldCharType="end"/>
            </w:r>
          </w:hyperlink>
        </w:p>
        <w:p w14:paraId="3D01358F" w14:textId="77777777" w:rsidR="00305FA2" w:rsidRPr="00A7437D" w:rsidRDefault="00305FA2">
          <w:pPr>
            <w:pStyle w:val="T2"/>
            <w:tabs>
              <w:tab w:val="right" w:leader="dot" w:pos="9629"/>
            </w:tabs>
            <w:rPr>
              <w:rFonts w:asciiTheme="minorHAnsi" w:eastAsiaTheme="minorEastAsia" w:hAnsiTheme="minorHAnsi" w:cstheme="minorBidi"/>
              <w:smallCaps w:val="0"/>
              <w:noProof/>
              <w:sz w:val="24"/>
              <w:szCs w:val="24"/>
              <w:lang w:val="en-US" w:eastAsia="en-US"/>
            </w:rPr>
          </w:pPr>
          <w:hyperlink w:anchor="_Toc94745258" w:history="1">
            <w:r w:rsidRPr="00A7437D">
              <w:rPr>
                <w:rStyle w:val="Kpr"/>
                <w:bCs/>
                <w:noProof/>
                <w:sz w:val="24"/>
                <w:szCs w:val="24"/>
              </w:rPr>
              <w:t>B. Yetki, Görev ve Sorumluluklar</w:t>
            </w:r>
            <w:r w:rsidRPr="00A7437D">
              <w:rPr>
                <w:noProof/>
                <w:webHidden/>
                <w:sz w:val="24"/>
                <w:szCs w:val="24"/>
              </w:rPr>
              <w:tab/>
            </w:r>
            <w:r w:rsidRPr="00A7437D">
              <w:rPr>
                <w:noProof/>
                <w:webHidden/>
                <w:sz w:val="24"/>
                <w:szCs w:val="24"/>
              </w:rPr>
              <w:fldChar w:fldCharType="begin"/>
            </w:r>
            <w:r w:rsidRPr="00A7437D">
              <w:rPr>
                <w:noProof/>
                <w:webHidden/>
                <w:sz w:val="24"/>
                <w:szCs w:val="24"/>
              </w:rPr>
              <w:instrText xml:space="preserve"> PAGEREF _Toc94745258 \h </w:instrText>
            </w:r>
            <w:r w:rsidRPr="00A7437D">
              <w:rPr>
                <w:noProof/>
                <w:webHidden/>
                <w:sz w:val="24"/>
                <w:szCs w:val="24"/>
              </w:rPr>
            </w:r>
            <w:r w:rsidRPr="00A7437D">
              <w:rPr>
                <w:noProof/>
                <w:webHidden/>
                <w:sz w:val="24"/>
                <w:szCs w:val="24"/>
              </w:rPr>
              <w:fldChar w:fldCharType="separate"/>
            </w:r>
            <w:r w:rsidRPr="00A7437D">
              <w:rPr>
                <w:noProof/>
                <w:webHidden/>
                <w:sz w:val="24"/>
                <w:szCs w:val="24"/>
              </w:rPr>
              <w:t>2</w:t>
            </w:r>
            <w:r w:rsidRPr="00A7437D">
              <w:rPr>
                <w:noProof/>
                <w:webHidden/>
                <w:sz w:val="24"/>
                <w:szCs w:val="24"/>
              </w:rPr>
              <w:fldChar w:fldCharType="end"/>
            </w:r>
          </w:hyperlink>
        </w:p>
        <w:p w14:paraId="72709500" w14:textId="77777777" w:rsidR="00305FA2" w:rsidRPr="00A7437D" w:rsidRDefault="00305FA2">
          <w:pPr>
            <w:pStyle w:val="T2"/>
            <w:tabs>
              <w:tab w:val="right" w:leader="dot" w:pos="9629"/>
            </w:tabs>
            <w:rPr>
              <w:rFonts w:asciiTheme="minorHAnsi" w:eastAsiaTheme="minorEastAsia" w:hAnsiTheme="minorHAnsi" w:cstheme="minorBidi"/>
              <w:smallCaps w:val="0"/>
              <w:noProof/>
              <w:sz w:val="24"/>
              <w:szCs w:val="24"/>
              <w:lang w:val="en-US" w:eastAsia="en-US"/>
            </w:rPr>
          </w:pPr>
          <w:hyperlink w:anchor="_Toc94745259" w:history="1">
            <w:r w:rsidRPr="00A7437D">
              <w:rPr>
                <w:rStyle w:val="Kpr"/>
                <w:bCs/>
                <w:noProof/>
                <w:sz w:val="24"/>
                <w:szCs w:val="24"/>
              </w:rPr>
              <w:t>C. İdareye İlişkin Bilgiler</w:t>
            </w:r>
            <w:r w:rsidRPr="00A7437D">
              <w:rPr>
                <w:noProof/>
                <w:webHidden/>
                <w:sz w:val="24"/>
                <w:szCs w:val="24"/>
              </w:rPr>
              <w:tab/>
            </w:r>
            <w:r w:rsidRPr="00A7437D">
              <w:rPr>
                <w:noProof/>
                <w:webHidden/>
                <w:sz w:val="24"/>
                <w:szCs w:val="24"/>
              </w:rPr>
              <w:fldChar w:fldCharType="begin"/>
            </w:r>
            <w:r w:rsidRPr="00A7437D">
              <w:rPr>
                <w:noProof/>
                <w:webHidden/>
                <w:sz w:val="24"/>
                <w:szCs w:val="24"/>
              </w:rPr>
              <w:instrText xml:space="preserve"> PAGEREF _Toc94745259 \h </w:instrText>
            </w:r>
            <w:r w:rsidRPr="00A7437D">
              <w:rPr>
                <w:noProof/>
                <w:webHidden/>
                <w:sz w:val="24"/>
                <w:szCs w:val="24"/>
              </w:rPr>
            </w:r>
            <w:r w:rsidRPr="00A7437D">
              <w:rPr>
                <w:noProof/>
                <w:webHidden/>
                <w:sz w:val="24"/>
                <w:szCs w:val="24"/>
              </w:rPr>
              <w:fldChar w:fldCharType="separate"/>
            </w:r>
            <w:r w:rsidRPr="00A7437D">
              <w:rPr>
                <w:noProof/>
                <w:webHidden/>
                <w:sz w:val="24"/>
                <w:szCs w:val="24"/>
              </w:rPr>
              <w:t>6</w:t>
            </w:r>
            <w:r w:rsidRPr="00A7437D">
              <w:rPr>
                <w:noProof/>
                <w:webHidden/>
                <w:sz w:val="24"/>
                <w:szCs w:val="24"/>
              </w:rPr>
              <w:fldChar w:fldCharType="end"/>
            </w:r>
          </w:hyperlink>
        </w:p>
        <w:p w14:paraId="641109F9" w14:textId="77777777" w:rsidR="00305FA2" w:rsidRPr="00A7437D" w:rsidRDefault="00305FA2">
          <w:pPr>
            <w:pStyle w:val="T3"/>
            <w:tabs>
              <w:tab w:val="right" w:leader="dot" w:pos="9629"/>
            </w:tabs>
            <w:rPr>
              <w:rFonts w:asciiTheme="minorHAnsi" w:eastAsiaTheme="minorEastAsia" w:hAnsiTheme="minorHAnsi" w:cstheme="minorBidi"/>
              <w:i w:val="0"/>
              <w:iCs w:val="0"/>
              <w:noProof/>
              <w:sz w:val="24"/>
              <w:szCs w:val="24"/>
              <w:lang w:val="en-US" w:eastAsia="en-US"/>
            </w:rPr>
          </w:pPr>
          <w:hyperlink w:anchor="_Toc94745260" w:history="1">
            <w:r w:rsidRPr="00A7437D">
              <w:rPr>
                <w:rStyle w:val="Kpr"/>
                <w:bCs/>
                <w:i w:val="0"/>
                <w:noProof/>
                <w:sz w:val="24"/>
                <w:szCs w:val="24"/>
              </w:rPr>
              <w:t>1-Fiziksel Yapı</w:t>
            </w:r>
            <w:r w:rsidRPr="00A7437D">
              <w:rPr>
                <w:i w:val="0"/>
                <w:noProof/>
                <w:webHidden/>
                <w:sz w:val="24"/>
                <w:szCs w:val="24"/>
              </w:rPr>
              <w:tab/>
            </w:r>
            <w:r w:rsidRPr="00A7437D">
              <w:rPr>
                <w:i w:val="0"/>
                <w:noProof/>
                <w:webHidden/>
                <w:sz w:val="24"/>
                <w:szCs w:val="24"/>
              </w:rPr>
              <w:fldChar w:fldCharType="begin"/>
            </w:r>
            <w:r w:rsidRPr="00A7437D">
              <w:rPr>
                <w:i w:val="0"/>
                <w:noProof/>
                <w:webHidden/>
                <w:sz w:val="24"/>
                <w:szCs w:val="24"/>
              </w:rPr>
              <w:instrText xml:space="preserve"> PAGEREF _Toc94745260 \h </w:instrText>
            </w:r>
            <w:r w:rsidRPr="00A7437D">
              <w:rPr>
                <w:i w:val="0"/>
                <w:noProof/>
                <w:webHidden/>
                <w:sz w:val="24"/>
                <w:szCs w:val="24"/>
              </w:rPr>
            </w:r>
            <w:r w:rsidRPr="00A7437D">
              <w:rPr>
                <w:i w:val="0"/>
                <w:noProof/>
                <w:webHidden/>
                <w:sz w:val="24"/>
                <w:szCs w:val="24"/>
              </w:rPr>
              <w:fldChar w:fldCharType="separate"/>
            </w:r>
            <w:r w:rsidRPr="00A7437D">
              <w:rPr>
                <w:i w:val="0"/>
                <w:noProof/>
                <w:webHidden/>
                <w:sz w:val="24"/>
                <w:szCs w:val="24"/>
              </w:rPr>
              <w:t>6</w:t>
            </w:r>
            <w:r w:rsidRPr="00A7437D">
              <w:rPr>
                <w:i w:val="0"/>
                <w:noProof/>
                <w:webHidden/>
                <w:sz w:val="24"/>
                <w:szCs w:val="24"/>
              </w:rPr>
              <w:fldChar w:fldCharType="end"/>
            </w:r>
          </w:hyperlink>
        </w:p>
        <w:p w14:paraId="7CB881BA" w14:textId="5BEACE8C" w:rsidR="00305FA2" w:rsidRPr="00A7437D" w:rsidRDefault="00305FA2">
          <w:pPr>
            <w:pStyle w:val="T3"/>
            <w:tabs>
              <w:tab w:val="left" w:pos="800"/>
              <w:tab w:val="right" w:leader="dot" w:pos="9629"/>
            </w:tabs>
            <w:rPr>
              <w:rFonts w:asciiTheme="minorHAnsi" w:eastAsiaTheme="minorEastAsia" w:hAnsiTheme="minorHAnsi" w:cstheme="minorBidi"/>
              <w:i w:val="0"/>
              <w:iCs w:val="0"/>
              <w:noProof/>
              <w:sz w:val="24"/>
              <w:szCs w:val="24"/>
              <w:lang w:val="en-US" w:eastAsia="en-US"/>
            </w:rPr>
          </w:pPr>
          <w:hyperlink w:anchor="_Toc94745261" w:history="1">
            <w:r w:rsidRPr="00A7437D">
              <w:rPr>
                <w:rStyle w:val="Kpr"/>
                <w:bCs/>
                <w:i w:val="0"/>
                <w:noProof/>
                <w:sz w:val="24"/>
                <w:szCs w:val="24"/>
              </w:rPr>
              <w:t>2.Teşkilat Yapısı</w:t>
            </w:r>
            <w:r w:rsidRPr="00A7437D">
              <w:rPr>
                <w:i w:val="0"/>
                <w:noProof/>
                <w:webHidden/>
                <w:sz w:val="24"/>
                <w:szCs w:val="24"/>
              </w:rPr>
              <w:tab/>
            </w:r>
            <w:r w:rsidRPr="00A7437D">
              <w:rPr>
                <w:i w:val="0"/>
                <w:noProof/>
                <w:webHidden/>
                <w:sz w:val="24"/>
                <w:szCs w:val="24"/>
              </w:rPr>
              <w:fldChar w:fldCharType="begin"/>
            </w:r>
            <w:r w:rsidRPr="00A7437D">
              <w:rPr>
                <w:i w:val="0"/>
                <w:noProof/>
                <w:webHidden/>
                <w:sz w:val="24"/>
                <w:szCs w:val="24"/>
              </w:rPr>
              <w:instrText xml:space="preserve"> PAGEREF _Toc94745261 \h </w:instrText>
            </w:r>
            <w:r w:rsidRPr="00A7437D">
              <w:rPr>
                <w:i w:val="0"/>
                <w:noProof/>
                <w:webHidden/>
                <w:sz w:val="24"/>
                <w:szCs w:val="24"/>
              </w:rPr>
            </w:r>
            <w:r w:rsidRPr="00A7437D">
              <w:rPr>
                <w:i w:val="0"/>
                <w:noProof/>
                <w:webHidden/>
                <w:sz w:val="24"/>
                <w:szCs w:val="24"/>
              </w:rPr>
              <w:fldChar w:fldCharType="separate"/>
            </w:r>
            <w:r w:rsidRPr="00A7437D">
              <w:rPr>
                <w:i w:val="0"/>
                <w:noProof/>
                <w:webHidden/>
                <w:sz w:val="24"/>
                <w:szCs w:val="24"/>
              </w:rPr>
              <w:t>8</w:t>
            </w:r>
            <w:r w:rsidRPr="00A7437D">
              <w:rPr>
                <w:i w:val="0"/>
                <w:noProof/>
                <w:webHidden/>
                <w:sz w:val="24"/>
                <w:szCs w:val="24"/>
              </w:rPr>
              <w:fldChar w:fldCharType="end"/>
            </w:r>
          </w:hyperlink>
        </w:p>
        <w:p w14:paraId="4D55A877" w14:textId="77777777" w:rsidR="00305FA2" w:rsidRPr="00A7437D" w:rsidRDefault="00305FA2">
          <w:pPr>
            <w:pStyle w:val="T3"/>
            <w:tabs>
              <w:tab w:val="right" w:leader="dot" w:pos="9629"/>
            </w:tabs>
            <w:rPr>
              <w:rFonts w:asciiTheme="minorHAnsi" w:eastAsiaTheme="minorEastAsia" w:hAnsiTheme="minorHAnsi" w:cstheme="minorBidi"/>
              <w:i w:val="0"/>
              <w:iCs w:val="0"/>
              <w:noProof/>
              <w:sz w:val="24"/>
              <w:szCs w:val="24"/>
              <w:lang w:val="en-US" w:eastAsia="en-US"/>
            </w:rPr>
          </w:pPr>
          <w:hyperlink w:anchor="_Toc94745262" w:history="1">
            <w:r w:rsidRPr="00A7437D">
              <w:rPr>
                <w:rStyle w:val="Kpr"/>
                <w:bCs/>
                <w:i w:val="0"/>
                <w:noProof/>
                <w:sz w:val="24"/>
                <w:szCs w:val="24"/>
              </w:rPr>
              <w:t>3.Teknoloji ve Bilişim Altyapısı</w:t>
            </w:r>
            <w:r w:rsidRPr="00A7437D">
              <w:rPr>
                <w:i w:val="0"/>
                <w:noProof/>
                <w:webHidden/>
                <w:sz w:val="24"/>
                <w:szCs w:val="24"/>
              </w:rPr>
              <w:tab/>
            </w:r>
            <w:r w:rsidRPr="00A7437D">
              <w:rPr>
                <w:i w:val="0"/>
                <w:noProof/>
                <w:webHidden/>
                <w:sz w:val="24"/>
                <w:szCs w:val="24"/>
              </w:rPr>
              <w:fldChar w:fldCharType="begin"/>
            </w:r>
            <w:r w:rsidRPr="00A7437D">
              <w:rPr>
                <w:i w:val="0"/>
                <w:noProof/>
                <w:webHidden/>
                <w:sz w:val="24"/>
                <w:szCs w:val="24"/>
              </w:rPr>
              <w:instrText xml:space="preserve"> PAGEREF _Toc94745262 \h </w:instrText>
            </w:r>
            <w:r w:rsidRPr="00A7437D">
              <w:rPr>
                <w:i w:val="0"/>
                <w:noProof/>
                <w:webHidden/>
                <w:sz w:val="24"/>
                <w:szCs w:val="24"/>
              </w:rPr>
            </w:r>
            <w:r w:rsidRPr="00A7437D">
              <w:rPr>
                <w:i w:val="0"/>
                <w:noProof/>
                <w:webHidden/>
                <w:sz w:val="24"/>
                <w:szCs w:val="24"/>
              </w:rPr>
              <w:fldChar w:fldCharType="separate"/>
            </w:r>
            <w:r w:rsidRPr="00A7437D">
              <w:rPr>
                <w:i w:val="0"/>
                <w:noProof/>
                <w:webHidden/>
                <w:sz w:val="24"/>
                <w:szCs w:val="24"/>
              </w:rPr>
              <w:t>8</w:t>
            </w:r>
            <w:r w:rsidRPr="00A7437D">
              <w:rPr>
                <w:i w:val="0"/>
                <w:noProof/>
                <w:webHidden/>
                <w:sz w:val="24"/>
                <w:szCs w:val="24"/>
              </w:rPr>
              <w:fldChar w:fldCharType="end"/>
            </w:r>
          </w:hyperlink>
        </w:p>
        <w:p w14:paraId="6A2CCCA6" w14:textId="77777777" w:rsidR="00305FA2" w:rsidRPr="00A7437D" w:rsidRDefault="00305FA2">
          <w:pPr>
            <w:pStyle w:val="T3"/>
            <w:tabs>
              <w:tab w:val="right" w:leader="dot" w:pos="9629"/>
            </w:tabs>
            <w:rPr>
              <w:rFonts w:asciiTheme="minorHAnsi" w:eastAsiaTheme="minorEastAsia" w:hAnsiTheme="minorHAnsi" w:cstheme="minorBidi"/>
              <w:i w:val="0"/>
              <w:iCs w:val="0"/>
              <w:noProof/>
              <w:sz w:val="24"/>
              <w:szCs w:val="24"/>
              <w:lang w:val="en-US" w:eastAsia="en-US"/>
            </w:rPr>
          </w:pPr>
          <w:hyperlink w:anchor="_Toc94745263" w:history="1">
            <w:r w:rsidRPr="00A7437D">
              <w:rPr>
                <w:rStyle w:val="Kpr"/>
                <w:bCs/>
                <w:i w:val="0"/>
                <w:noProof/>
                <w:sz w:val="24"/>
                <w:szCs w:val="24"/>
              </w:rPr>
              <w:t>4.İnsan Kaynakları</w:t>
            </w:r>
            <w:r w:rsidRPr="00A7437D">
              <w:rPr>
                <w:i w:val="0"/>
                <w:noProof/>
                <w:webHidden/>
                <w:sz w:val="24"/>
                <w:szCs w:val="24"/>
              </w:rPr>
              <w:tab/>
            </w:r>
            <w:r w:rsidRPr="00A7437D">
              <w:rPr>
                <w:i w:val="0"/>
                <w:noProof/>
                <w:webHidden/>
                <w:sz w:val="24"/>
                <w:szCs w:val="24"/>
              </w:rPr>
              <w:fldChar w:fldCharType="begin"/>
            </w:r>
            <w:r w:rsidRPr="00A7437D">
              <w:rPr>
                <w:i w:val="0"/>
                <w:noProof/>
                <w:webHidden/>
                <w:sz w:val="24"/>
                <w:szCs w:val="24"/>
              </w:rPr>
              <w:instrText xml:space="preserve"> PAGEREF _Toc94745263 \h </w:instrText>
            </w:r>
            <w:r w:rsidRPr="00A7437D">
              <w:rPr>
                <w:i w:val="0"/>
                <w:noProof/>
                <w:webHidden/>
                <w:sz w:val="24"/>
                <w:szCs w:val="24"/>
              </w:rPr>
            </w:r>
            <w:r w:rsidRPr="00A7437D">
              <w:rPr>
                <w:i w:val="0"/>
                <w:noProof/>
                <w:webHidden/>
                <w:sz w:val="24"/>
                <w:szCs w:val="24"/>
              </w:rPr>
              <w:fldChar w:fldCharType="separate"/>
            </w:r>
            <w:r w:rsidRPr="00A7437D">
              <w:rPr>
                <w:i w:val="0"/>
                <w:noProof/>
                <w:webHidden/>
                <w:sz w:val="24"/>
                <w:szCs w:val="24"/>
              </w:rPr>
              <w:t>10</w:t>
            </w:r>
            <w:r w:rsidRPr="00A7437D">
              <w:rPr>
                <w:i w:val="0"/>
                <w:noProof/>
                <w:webHidden/>
                <w:sz w:val="24"/>
                <w:szCs w:val="24"/>
              </w:rPr>
              <w:fldChar w:fldCharType="end"/>
            </w:r>
          </w:hyperlink>
        </w:p>
        <w:p w14:paraId="53B3D9F7" w14:textId="77777777" w:rsidR="00305FA2" w:rsidRPr="00A7437D" w:rsidRDefault="00305FA2">
          <w:pPr>
            <w:pStyle w:val="T3"/>
            <w:tabs>
              <w:tab w:val="right" w:leader="dot" w:pos="9629"/>
            </w:tabs>
            <w:rPr>
              <w:rFonts w:asciiTheme="minorHAnsi" w:eastAsiaTheme="minorEastAsia" w:hAnsiTheme="minorHAnsi" w:cstheme="minorBidi"/>
              <w:i w:val="0"/>
              <w:iCs w:val="0"/>
              <w:noProof/>
              <w:sz w:val="24"/>
              <w:szCs w:val="24"/>
              <w:lang w:val="en-US" w:eastAsia="en-US"/>
            </w:rPr>
          </w:pPr>
          <w:hyperlink w:anchor="_Toc94745264" w:history="1">
            <w:r w:rsidRPr="00A7437D">
              <w:rPr>
                <w:rStyle w:val="Kpr"/>
                <w:bCs/>
                <w:i w:val="0"/>
                <w:noProof/>
                <w:sz w:val="24"/>
                <w:szCs w:val="24"/>
              </w:rPr>
              <w:t>5.Sunulan Hizmetler</w:t>
            </w:r>
            <w:r w:rsidRPr="00A7437D">
              <w:rPr>
                <w:i w:val="0"/>
                <w:noProof/>
                <w:webHidden/>
                <w:sz w:val="24"/>
                <w:szCs w:val="24"/>
              </w:rPr>
              <w:tab/>
            </w:r>
            <w:r w:rsidRPr="00A7437D">
              <w:rPr>
                <w:i w:val="0"/>
                <w:noProof/>
                <w:webHidden/>
                <w:sz w:val="24"/>
                <w:szCs w:val="24"/>
              </w:rPr>
              <w:fldChar w:fldCharType="begin"/>
            </w:r>
            <w:r w:rsidRPr="00A7437D">
              <w:rPr>
                <w:i w:val="0"/>
                <w:noProof/>
                <w:webHidden/>
                <w:sz w:val="24"/>
                <w:szCs w:val="24"/>
              </w:rPr>
              <w:instrText xml:space="preserve"> PAGEREF _Toc94745264 \h </w:instrText>
            </w:r>
            <w:r w:rsidRPr="00A7437D">
              <w:rPr>
                <w:i w:val="0"/>
                <w:noProof/>
                <w:webHidden/>
                <w:sz w:val="24"/>
                <w:szCs w:val="24"/>
              </w:rPr>
            </w:r>
            <w:r w:rsidRPr="00A7437D">
              <w:rPr>
                <w:i w:val="0"/>
                <w:noProof/>
                <w:webHidden/>
                <w:sz w:val="24"/>
                <w:szCs w:val="24"/>
              </w:rPr>
              <w:fldChar w:fldCharType="separate"/>
            </w:r>
            <w:r w:rsidRPr="00A7437D">
              <w:rPr>
                <w:i w:val="0"/>
                <w:noProof/>
                <w:webHidden/>
                <w:sz w:val="24"/>
                <w:szCs w:val="24"/>
              </w:rPr>
              <w:t>11</w:t>
            </w:r>
            <w:r w:rsidRPr="00A7437D">
              <w:rPr>
                <w:i w:val="0"/>
                <w:noProof/>
                <w:webHidden/>
                <w:sz w:val="24"/>
                <w:szCs w:val="24"/>
              </w:rPr>
              <w:fldChar w:fldCharType="end"/>
            </w:r>
          </w:hyperlink>
        </w:p>
        <w:p w14:paraId="35BDB485" w14:textId="77777777" w:rsidR="00305FA2" w:rsidRPr="00A7437D" w:rsidRDefault="00305FA2">
          <w:pPr>
            <w:pStyle w:val="T3"/>
            <w:tabs>
              <w:tab w:val="right" w:leader="dot" w:pos="9629"/>
            </w:tabs>
            <w:rPr>
              <w:rFonts w:asciiTheme="minorHAnsi" w:eastAsiaTheme="minorEastAsia" w:hAnsiTheme="minorHAnsi" w:cstheme="minorBidi"/>
              <w:i w:val="0"/>
              <w:iCs w:val="0"/>
              <w:noProof/>
              <w:sz w:val="24"/>
              <w:szCs w:val="24"/>
              <w:lang w:val="en-US" w:eastAsia="en-US"/>
            </w:rPr>
          </w:pPr>
          <w:hyperlink w:anchor="_Toc94745265" w:history="1">
            <w:r w:rsidRPr="00A7437D">
              <w:rPr>
                <w:rStyle w:val="Kpr"/>
                <w:bCs/>
                <w:i w:val="0"/>
                <w:noProof/>
                <w:sz w:val="24"/>
                <w:szCs w:val="24"/>
              </w:rPr>
              <w:t>6- Yönetim ve İç Kontrol Sistemi</w:t>
            </w:r>
            <w:r w:rsidRPr="00A7437D">
              <w:rPr>
                <w:i w:val="0"/>
                <w:noProof/>
                <w:webHidden/>
                <w:sz w:val="24"/>
                <w:szCs w:val="24"/>
              </w:rPr>
              <w:tab/>
            </w:r>
            <w:r w:rsidRPr="00A7437D">
              <w:rPr>
                <w:i w:val="0"/>
                <w:noProof/>
                <w:webHidden/>
                <w:sz w:val="24"/>
                <w:szCs w:val="24"/>
              </w:rPr>
              <w:fldChar w:fldCharType="begin"/>
            </w:r>
            <w:r w:rsidRPr="00A7437D">
              <w:rPr>
                <w:i w:val="0"/>
                <w:noProof/>
                <w:webHidden/>
                <w:sz w:val="24"/>
                <w:szCs w:val="24"/>
              </w:rPr>
              <w:instrText xml:space="preserve"> PAGEREF _Toc94745265 \h </w:instrText>
            </w:r>
            <w:r w:rsidRPr="00A7437D">
              <w:rPr>
                <w:i w:val="0"/>
                <w:noProof/>
                <w:webHidden/>
                <w:sz w:val="24"/>
                <w:szCs w:val="24"/>
              </w:rPr>
            </w:r>
            <w:r w:rsidRPr="00A7437D">
              <w:rPr>
                <w:i w:val="0"/>
                <w:noProof/>
                <w:webHidden/>
                <w:sz w:val="24"/>
                <w:szCs w:val="24"/>
              </w:rPr>
              <w:fldChar w:fldCharType="separate"/>
            </w:r>
            <w:r w:rsidRPr="00A7437D">
              <w:rPr>
                <w:i w:val="0"/>
                <w:noProof/>
                <w:webHidden/>
                <w:sz w:val="24"/>
                <w:szCs w:val="24"/>
              </w:rPr>
              <w:t>13</w:t>
            </w:r>
            <w:r w:rsidRPr="00A7437D">
              <w:rPr>
                <w:i w:val="0"/>
                <w:noProof/>
                <w:webHidden/>
                <w:sz w:val="24"/>
                <w:szCs w:val="24"/>
              </w:rPr>
              <w:fldChar w:fldCharType="end"/>
            </w:r>
          </w:hyperlink>
        </w:p>
        <w:p w14:paraId="5CB04CAA" w14:textId="77777777" w:rsidR="00305FA2" w:rsidRPr="00A7437D" w:rsidRDefault="00305FA2">
          <w:pPr>
            <w:pStyle w:val="T2"/>
            <w:tabs>
              <w:tab w:val="right" w:leader="dot" w:pos="9629"/>
            </w:tabs>
            <w:rPr>
              <w:rFonts w:asciiTheme="minorHAnsi" w:eastAsiaTheme="minorEastAsia" w:hAnsiTheme="minorHAnsi" w:cstheme="minorBidi"/>
              <w:smallCaps w:val="0"/>
              <w:noProof/>
              <w:sz w:val="24"/>
              <w:szCs w:val="24"/>
              <w:lang w:val="en-US" w:eastAsia="en-US"/>
            </w:rPr>
          </w:pPr>
          <w:hyperlink w:anchor="_Toc94745267" w:history="1">
            <w:r w:rsidRPr="00A7437D">
              <w:rPr>
                <w:rStyle w:val="Kpr"/>
                <w:bCs/>
                <w:noProof/>
                <w:sz w:val="24"/>
                <w:szCs w:val="24"/>
              </w:rPr>
              <w:t>D) Diğer Hususlar</w:t>
            </w:r>
            <w:r w:rsidRPr="00A7437D">
              <w:rPr>
                <w:noProof/>
                <w:webHidden/>
                <w:sz w:val="24"/>
                <w:szCs w:val="24"/>
              </w:rPr>
              <w:tab/>
            </w:r>
            <w:r w:rsidRPr="00A7437D">
              <w:rPr>
                <w:noProof/>
                <w:webHidden/>
                <w:sz w:val="24"/>
                <w:szCs w:val="24"/>
              </w:rPr>
              <w:fldChar w:fldCharType="begin"/>
            </w:r>
            <w:r w:rsidRPr="00A7437D">
              <w:rPr>
                <w:noProof/>
                <w:webHidden/>
                <w:sz w:val="24"/>
                <w:szCs w:val="24"/>
              </w:rPr>
              <w:instrText xml:space="preserve"> PAGEREF _Toc94745267 \h </w:instrText>
            </w:r>
            <w:r w:rsidRPr="00A7437D">
              <w:rPr>
                <w:noProof/>
                <w:webHidden/>
                <w:sz w:val="24"/>
                <w:szCs w:val="24"/>
              </w:rPr>
            </w:r>
            <w:r w:rsidRPr="00A7437D">
              <w:rPr>
                <w:noProof/>
                <w:webHidden/>
                <w:sz w:val="24"/>
                <w:szCs w:val="24"/>
              </w:rPr>
              <w:fldChar w:fldCharType="separate"/>
            </w:r>
            <w:r w:rsidRPr="00A7437D">
              <w:rPr>
                <w:noProof/>
                <w:webHidden/>
                <w:sz w:val="24"/>
                <w:szCs w:val="24"/>
              </w:rPr>
              <w:t>13</w:t>
            </w:r>
            <w:r w:rsidRPr="00A7437D">
              <w:rPr>
                <w:noProof/>
                <w:webHidden/>
                <w:sz w:val="24"/>
                <w:szCs w:val="24"/>
              </w:rPr>
              <w:fldChar w:fldCharType="end"/>
            </w:r>
          </w:hyperlink>
        </w:p>
        <w:p w14:paraId="2A687C64" w14:textId="77777777" w:rsidR="00305FA2" w:rsidRPr="00A7437D" w:rsidRDefault="00305FA2">
          <w:pPr>
            <w:pStyle w:val="T1"/>
            <w:tabs>
              <w:tab w:val="right" w:leader="dot" w:pos="9629"/>
            </w:tabs>
            <w:rPr>
              <w:rFonts w:asciiTheme="minorHAnsi" w:eastAsiaTheme="minorEastAsia" w:hAnsiTheme="minorHAnsi" w:cstheme="minorBidi"/>
              <w:b w:val="0"/>
              <w:bCs w:val="0"/>
              <w:caps w:val="0"/>
              <w:noProof/>
              <w:sz w:val="24"/>
              <w:szCs w:val="24"/>
              <w:lang w:val="en-US" w:eastAsia="en-US"/>
            </w:rPr>
          </w:pPr>
          <w:hyperlink w:anchor="_Toc94745271" w:history="1">
            <w:r w:rsidRPr="00A7437D">
              <w:rPr>
                <w:rStyle w:val="Kpr"/>
                <w:noProof/>
                <w:sz w:val="24"/>
                <w:szCs w:val="24"/>
              </w:rPr>
              <w:t>II-AMAÇ ve HEDEFLER</w:t>
            </w:r>
            <w:r w:rsidRPr="00A7437D">
              <w:rPr>
                <w:noProof/>
                <w:webHidden/>
                <w:sz w:val="24"/>
                <w:szCs w:val="24"/>
              </w:rPr>
              <w:tab/>
            </w:r>
            <w:r w:rsidRPr="00A7437D">
              <w:rPr>
                <w:noProof/>
                <w:webHidden/>
                <w:sz w:val="24"/>
                <w:szCs w:val="24"/>
              </w:rPr>
              <w:fldChar w:fldCharType="begin"/>
            </w:r>
            <w:r w:rsidRPr="00A7437D">
              <w:rPr>
                <w:noProof/>
                <w:webHidden/>
                <w:sz w:val="24"/>
                <w:szCs w:val="24"/>
              </w:rPr>
              <w:instrText xml:space="preserve"> PAGEREF _Toc94745271 \h </w:instrText>
            </w:r>
            <w:r w:rsidRPr="00A7437D">
              <w:rPr>
                <w:noProof/>
                <w:webHidden/>
                <w:sz w:val="24"/>
                <w:szCs w:val="24"/>
              </w:rPr>
            </w:r>
            <w:r w:rsidRPr="00A7437D">
              <w:rPr>
                <w:noProof/>
                <w:webHidden/>
                <w:sz w:val="24"/>
                <w:szCs w:val="24"/>
              </w:rPr>
              <w:fldChar w:fldCharType="separate"/>
            </w:r>
            <w:r w:rsidRPr="00A7437D">
              <w:rPr>
                <w:noProof/>
                <w:webHidden/>
                <w:sz w:val="24"/>
                <w:szCs w:val="24"/>
              </w:rPr>
              <w:t>14</w:t>
            </w:r>
            <w:r w:rsidRPr="00A7437D">
              <w:rPr>
                <w:noProof/>
                <w:webHidden/>
                <w:sz w:val="24"/>
                <w:szCs w:val="24"/>
              </w:rPr>
              <w:fldChar w:fldCharType="end"/>
            </w:r>
          </w:hyperlink>
        </w:p>
        <w:p w14:paraId="0578DB47" w14:textId="77777777" w:rsidR="00305FA2" w:rsidRPr="00A7437D" w:rsidRDefault="00305FA2">
          <w:pPr>
            <w:pStyle w:val="T2"/>
            <w:tabs>
              <w:tab w:val="right" w:leader="dot" w:pos="9629"/>
            </w:tabs>
            <w:rPr>
              <w:rFonts w:asciiTheme="minorHAnsi" w:eastAsiaTheme="minorEastAsia" w:hAnsiTheme="minorHAnsi" w:cstheme="minorBidi"/>
              <w:smallCaps w:val="0"/>
              <w:noProof/>
              <w:sz w:val="24"/>
              <w:szCs w:val="24"/>
              <w:lang w:val="en-US" w:eastAsia="en-US"/>
            </w:rPr>
          </w:pPr>
          <w:hyperlink w:anchor="_Toc94745272" w:history="1">
            <w:r w:rsidRPr="00A7437D">
              <w:rPr>
                <w:rStyle w:val="Kpr"/>
                <w:bCs/>
                <w:noProof/>
                <w:sz w:val="24"/>
                <w:szCs w:val="24"/>
              </w:rPr>
              <w:t>A) Temel Politikalar ve Öncelikler</w:t>
            </w:r>
            <w:r w:rsidRPr="00A7437D">
              <w:rPr>
                <w:noProof/>
                <w:webHidden/>
                <w:sz w:val="24"/>
                <w:szCs w:val="24"/>
              </w:rPr>
              <w:tab/>
            </w:r>
            <w:r w:rsidRPr="00A7437D">
              <w:rPr>
                <w:noProof/>
                <w:webHidden/>
                <w:sz w:val="24"/>
                <w:szCs w:val="24"/>
              </w:rPr>
              <w:fldChar w:fldCharType="begin"/>
            </w:r>
            <w:r w:rsidRPr="00A7437D">
              <w:rPr>
                <w:noProof/>
                <w:webHidden/>
                <w:sz w:val="24"/>
                <w:szCs w:val="24"/>
              </w:rPr>
              <w:instrText xml:space="preserve"> PAGEREF _Toc94745272 \h </w:instrText>
            </w:r>
            <w:r w:rsidRPr="00A7437D">
              <w:rPr>
                <w:noProof/>
                <w:webHidden/>
                <w:sz w:val="24"/>
                <w:szCs w:val="24"/>
              </w:rPr>
            </w:r>
            <w:r w:rsidRPr="00A7437D">
              <w:rPr>
                <w:noProof/>
                <w:webHidden/>
                <w:sz w:val="24"/>
                <w:szCs w:val="24"/>
              </w:rPr>
              <w:fldChar w:fldCharType="separate"/>
            </w:r>
            <w:r w:rsidRPr="00A7437D">
              <w:rPr>
                <w:noProof/>
                <w:webHidden/>
                <w:sz w:val="24"/>
                <w:szCs w:val="24"/>
              </w:rPr>
              <w:t>14</w:t>
            </w:r>
            <w:r w:rsidRPr="00A7437D">
              <w:rPr>
                <w:noProof/>
                <w:webHidden/>
                <w:sz w:val="24"/>
                <w:szCs w:val="24"/>
              </w:rPr>
              <w:fldChar w:fldCharType="end"/>
            </w:r>
          </w:hyperlink>
        </w:p>
        <w:p w14:paraId="0880E932" w14:textId="77777777" w:rsidR="00305FA2" w:rsidRPr="00A7437D" w:rsidRDefault="00305FA2">
          <w:pPr>
            <w:pStyle w:val="T2"/>
            <w:tabs>
              <w:tab w:val="right" w:leader="dot" w:pos="9629"/>
            </w:tabs>
            <w:rPr>
              <w:rFonts w:asciiTheme="minorHAnsi" w:eastAsiaTheme="minorEastAsia" w:hAnsiTheme="minorHAnsi" w:cstheme="minorBidi"/>
              <w:smallCaps w:val="0"/>
              <w:noProof/>
              <w:sz w:val="24"/>
              <w:szCs w:val="24"/>
              <w:lang w:val="en-US" w:eastAsia="en-US"/>
            </w:rPr>
          </w:pPr>
          <w:hyperlink w:anchor="_Toc94745273" w:history="1">
            <w:r w:rsidRPr="00A7437D">
              <w:rPr>
                <w:rStyle w:val="Kpr"/>
                <w:noProof/>
                <w:sz w:val="24"/>
                <w:szCs w:val="24"/>
              </w:rPr>
              <w:t>B) İdarenin Stratejik Planında Yer Alan Amaç ve Hedefler</w:t>
            </w:r>
            <w:r w:rsidRPr="00A7437D">
              <w:rPr>
                <w:noProof/>
                <w:webHidden/>
                <w:sz w:val="24"/>
                <w:szCs w:val="24"/>
              </w:rPr>
              <w:tab/>
            </w:r>
            <w:r w:rsidRPr="00A7437D">
              <w:rPr>
                <w:noProof/>
                <w:webHidden/>
                <w:sz w:val="24"/>
                <w:szCs w:val="24"/>
              </w:rPr>
              <w:fldChar w:fldCharType="begin"/>
            </w:r>
            <w:r w:rsidRPr="00A7437D">
              <w:rPr>
                <w:noProof/>
                <w:webHidden/>
                <w:sz w:val="24"/>
                <w:szCs w:val="24"/>
              </w:rPr>
              <w:instrText xml:space="preserve"> PAGEREF _Toc94745273 \h </w:instrText>
            </w:r>
            <w:r w:rsidRPr="00A7437D">
              <w:rPr>
                <w:noProof/>
                <w:webHidden/>
                <w:sz w:val="24"/>
                <w:szCs w:val="24"/>
              </w:rPr>
            </w:r>
            <w:r w:rsidRPr="00A7437D">
              <w:rPr>
                <w:noProof/>
                <w:webHidden/>
                <w:sz w:val="24"/>
                <w:szCs w:val="24"/>
              </w:rPr>
              <w:fldChar w:fldCharType="separate"/>
            </w:r>
            <w:r w:rsidRPr="00A7437D">
              <w:rPr>
                <w:noProof/>
                <w:webHidden/>
                <w:sz w:val="24"/>
                <w:szCs w:val="24"/>
              </w:rPr>
              <w:t>15</w:t>
            </w:r>
            <w:r w:rsidRPr="00A7437D">
              <w:rPr>
                <w:noProof/>
                <w:webHidden/>
                <w:sz w:val="24"/>
                <w:szCs w:val="24"/>
              </w:rPr>
              <w:fldChar w:fldCharType="end"/>
            </w:r>
          </w:hyperlink>
        </w:p>
        <w:p w14:paraId="547ED1B2" w14:textId="77777777" w:rsidR="00305FA2" w:rsidRPr="00A7437D" w:rsidRDefault="00305FA2">
          <w:pPr>
            <w:pStyle w:val="T1"/>
            <w:tabs>
              <w:tab w:val="right" w:leader="dot" w:pos="9629"/>
            </w:tabs>
            <w:rPr>
              <w:rFonts w:asciiTheme="minorHAnsi" w:eastAsiaTheme="minorEastAsia" w:hAnsiTheme="minorHAnsi" w:cstheme="minorBidi"/>
              <w:b w:val="0"/>
              <w:bCs w:val="0"/>
              <w:caps w:val="0"/>
              <w:noProof/>
              <w:sz w:val="24"/>
              <w:szCs w:val="24"/>
              <w:lang w:val="en-US" w:eastAsia="en-US"/>
            </w:rPr>
          </w:pPr>
          <w:hyperlink w:anchor="_Toc94745274" w:history="1">
            <w:r w:rsidRPr="00A7437D">
              <w:rPr>
                <w:rStyle w:val="Kpr"/>
                <w:noProof/>
                <w:sz w:val="24"/>
                <w:szCs w:val="24"/>
              </w:rPr>
              <w:t>III-FAALİYETLERE İLİŞKİN BİLGİ VE DEĞERLENDİRMELER</w:t>
            </w:r>
            <w:r w:rsidRPr="00A7437D">
              <w:rPr>
                <w:noProof/>
                <w:webHidden/>
                <w:sz w:val="24"/>
                <w:szCs w:val="24"/>
              </w:rPr>
              <w:tab/>
            </w:r>
            <w:r w:rsidRPr="00A7437D">
              <w:rPr>
                <w:noProof/>
                <w:webHidden/>
                <w:sz w:val="24"/>
                <w:szCs w:val="24"/>
              </w:rPr>
              <w:fldChar w:fldCharType="begin"/>
            </w:r>
            <w:r w:rsidRPr="00A7437D">
              <w:rPr>
                <w:noProof/>
                <w:webHidden/>
                <w:sz w:val="24"/>
                <w:szCs w:val="24"/>
              </w:rPr>
              <w:instrText xml:space="preserve"> PAGEREF _Toc94745274 \h </w:instrText>
            </w:r>
            <w:r w:rsidRPr="00A7437D">
              <w:rPr>
                <w:noProof/>
                <w:webHidden/>
                <w:sz w:val="24"/>
                <w:szCs w:val="24"/>
              </w:rPr>
            </w:r>
            <w:r w:rsidRPr="00A7437D">
              <w:rPr>
                <w:noProof/>
                <w:webHidden/>
                <w:sz w:val="24"/>
                <w:szCs w:val="24"/>
              </w:rPr>
              <w:fldChar w:fldCharType="separate"/>
            </w:r>
            <w:r w:rsidRPr="00A7437D">
              <w:rPr>
                <w:noProof/>
                <w:webHidden/>
                <w:sz w:val="24"/>
                <w:szCs w:val="24"/>
              </w:rPr>
              <w:t>15</w:t>
            </w:r>
            <w:r w:rsidRPr="00A7437D">
              <w:rPr>
                <w:noProof/>
                <w:webHidden/>
                <w:sz w:val="24"/>
                <w:szCs w:val="24"/>
              </w:rPr>
              <w:fldChar w:fldCharType="end"/>
            </w:r>
          </w:hyperlink>
        </w:p>
        <w:p w14:paraId="203F6BCA" w14:textId="4BE56E91" w:rsidR="00305FA2" w:rsidRPr="00A7437D" w:rsidRDefault="00305FA2">
          <w:pPr>
            <w:pStyle w:val="T2"/>
            <w:tabs>
              <w:tab w:val="left" w:pos="800"/>
              <w:tab w:val="right" w:leader="dot" w:pos="9629"/>
            </w:tabs>
            <w:rPr>
              <w:rFonts w:asciiTheme="minorHAnsi" w:eastAsiaTheme="minorEastAsia" w:hAnsiTheme="minorHAnsi" w:cstheme="minorBidi"/>
              <w:smallCaps w:val="0"/>
              <w:noProof/>
              <w:sz w:val="24"/>
              <w:szCs w:val="24"/>
              <w:lang w:val="en-US" w:eastAsia="en-US"/>
            </w:rPr>
          </w:pPr>
          <w:hyperlink w:anchor="_Toc94745275" w:history="1">
            <w:r w:rsidRPr="00A7437D">
              <w:rPr>
                <w:rStyle w:val="Kpr"/>
                <w:noProof/>
                <w:sz w:val="24"/>
                <w:szCs w:val="24"/>
              </w:rPr>
              <w:t>A.MALİ BİLGİLER</w:t>
            </w:r>
            <w:r w:rsidRPr="00A7437D">
              <w:rPr>
                <w:noProof/>
                <w:webHidden/>
                <w:sz w:val="24"/>
                <w:szCs w:val="24"/>
              </w:rPr>
              <w:tab/>
            </w:r>
            <w:r w:rsidRPr="00A7437D">
              <w:rPr>
                <w:noProof/>
                <w:webHidden/>
                <w:sz w:val="24"/>
                <w:szCs w:val="24"/>
              </w:rPr>
              <w:fldChar w:fldCharType="begin"/>
            </w:r>
            <w:r w:rsidRPr="00A7437D">
              <w:rPr>
                <w:noProof/>
                <w:webHidden/>
                <w:sz w:val="24"/>
                <w:szCs w:val="24"/>
              </w:rPr>
              <w:instrText xml:space="preserve"> PAGEREF _Toc94745275 \h </w:instrText>
            </w:r>
            <w:r w:rsidRPr="00A7437D">
              <w:rPr>
                <w:noProof/>
                <w:webHidden/>
                <w:sz w:val="24"/>
                <w:szCs w:val="24"/>
              </w:rPr>
            </w:r>
            <w:r w:rsidRPr="00A7437D">
              <w:rPr>
                <w:noProof/>
                <w:webHidden/>
                <w:sz w:val="24"/>
                <w:szCs w:val="24"/>
              </w:rPr>
              <w:fldChar w:fldCharType="separate"/>
            </w:r>
            <w:r w:rsidRPr="00A7437D">
              <w:rPr>
                <w:noProof/>
                <w:webHidden/>
                <w:sz w:val="24"/>
                <w:szCs w:val="24"/>
              </w:rPr>
              <w:t>15</w:t>
            </w:r>
            <w:r w:rsidRPr="00A7437D">
              <w:rPr>
                <w:noProof/>
                <w:webHidden/>
                <w:sz w:val="24"/>
                <w:szCs w:val="24"/>
              </w:rPr>
              <w:fldChar w:fldCharType="end"/>
            </w:r>
          </w:hyperlink>
        </w:p>
        <w:p w14:paraId="3C16DADB" w14:textId="77777777" w:rsidR="00305FA2" w:rsidRPr="00A7437D" w:rsidRDefault="00305FA2">
          <w:pPr>
            <w:pStyle w:val="T3"/>
            <w:tabs>
              <w:tab w:val="right" w:leader="dot" w:pos="9629"/>
            </w:tabs>
            <w:rPr>
              <w:rFonts w:asciiTheme="minorHAnsi" w:eastAsiaTheme="minorEastAsia" w:hAnsiTheme="minorHAnsi" w:cstheme="minorBidi"/>
              <w:i w:val="0"/>
              <w:iCs w:val="0"/>
              <w:noProof/>
              <w:sz w:val="24"/>
              <w:szCs w:val="24"/>
              <w:lang w:val="en-US" w:eastAsia="en-US"/>
            </w:rPr>
          </w:pPr>
          <w:hyperlink w:anchor="_Toc94745276" w:history="1">
            <w:r w:rsidRPr="00A7437D">
              <w:rPr>
                <w:rStyle w:val="Kpr"/>
                <w:bCs/>
                <w:i w:val="0"/>
                <w:noProof/>
                <w:sz w:val="24"/>
                <w:szCs w:val="24"/>
              </w:rPr>
              <w:t>1.Bütçe Uygulama Sonuçları</w:t>
            </w:r>
            <w:r w:rsidRPr="00A7437D">
              <w:rPr>
                <w:i w:val="0"/>
                <w:noProof/>
                <w:webHidden/>
                <w:sz w:val="24"/>
                <w:szCs w:val="24"/>
              </w:rPr>
              <w:tab/>
            </w:r>
            <w:r w:rsidRPr="00A7437D">
              <w:rPr>
                <w:i w:val="0"/>
                <w:noProof/>
                <w:webHidden/>
                <w:sz w:val="24"/>
                <w:szCs w:val="24"/>
              </w:rPr>
              <w:fldChar w:fldCharType="begin"/>
            </w:r>
            <w:r w:rsidRPr="00A7437D">
              <w:rPr>
                <w:i w:val="0"/>
                <w:noProof/>
                <w:webHidden/>
                <w:sz w:val="24"/>
                <w:szCs w:val="24"/>
              </w:rPr>
              <w:instrText xml:space="preserve"> PAGEREF _Toc94745276 \h </w:instrText>
            </w:r>
            <w:r w:rsidRPr="00A7437D">
              <w:rPr>
                <w:i w:val="0"/>
                <w:noProof/>
                <w:webHidden/>
                <w:sz w:val="24"/>
                <w:szCs w:val="24"/>
              </w:rPr>
            </w:r>
            <w:r w:rsidRPr="00A7437D">
              <w:rPr>
                <w:i w:val="0"/>
                <w:noProof/>
                <w:webHidden/>
                <w:sz w:val="24"/>
                <w:szCs w:val="24"/>
              </w:rPr>
              <w:fldChar w:fldCharType="separate"/>
            </w:r>
            <w:r w:rsidRPr="00A7437D">
              <w:rPr>
                <w:i w:val="0"/>
                <w:noProof/>
                <w:webHidden/>
                <w:sz w:val="24"/>
                <w:szCs w:val="24"/>
              </w:rPr>
              <w:t>15</w:t>
            </w:r>
            <w:r w:rsidRPr="00A7437D">
              <w:rPr>
                <w:i w:val="0"/>
                <w:noProof/>
                <w:webHidden/>
                <w:sz w:val="24"/>
                <w:szCs w:val="24"/>
              </w:rPr>
              <w:fldChar w:fldCharType="end"/>
            </w:r>
          </w:hyperlink>
        </w:p>
        <w:p w14:paraId="7546003B" w14:textId="77777777" w:rsidR="00305FA2" w:rsidRPr="00A7437D" w:rsidRDefault="00305FA2">
          <w:pPr>
            <w:pStyle w:val="T3"/>
            <w:tabs>
              <w:tab w:val="right" w:leader="dot" w:pos="9629"/>
            </w:tabs>
            <w:rPr>
              <w:rFonts w:asciiTheme="minorHAnsi" w:eastAsiaTheme="minorEastAsia" w:hAnsiTheme="minorHAnsi" w:cstheme="minorBidi"/>
              <w:i w:val="0"/>
              <w:iCs w:val="0"/>
              <w:noProof/>
              <w:sz w:val="24"/>
              <w:szCs w:val="24"/>
              <w:lang w:val="en-US" w:eastAsia="en-US"/>
            </w:rPr>
          </w:pPr>
          <w:hyperlink w:anchor="_Toc94745278" w:history="1">
            <w:r w:rsidRPr="00A7437D">
              <w:rPr>
                <w:rStyle w:val="Kpr"/>
                <w:i w:val="0"/>
                <w:noProof/>
                <w:sz w:val="24"/>
                <w:szCs w:val="24"/>
              </w:rPr>
              <w:t>2- Mali Denetim Sonuçları</w:t>
            </w:r>
            <w:r w:rsidRPr="00A7437D">
              <w:rPr>
                <w:i w:val="0"/>
                <w:noProof/>
                <w:webHidden/>
                <w:sz w:val="24"/>
                <w:szCs w:val="24"/>
              </w:rPr>
              <w:tab/>
            </w:r>
            <w:r w:rsidRPr="00A7437D">
              <w:rPr>
                <w:i w:val="0"/>
                <w:noProof/>
                <w:webHidden/>
                <w:sz w:val="24"/>
                <w:szCs w:val="24"/>
              </w:rPr>
              <w:fldChar w:fldCharType="begin"/>
            </w:r>
            <w:r w:rsidRPr="00A7437D">
              <w:rPr>
                <w:i w:val="0"/>
                <w:noProof/>
                <w:webHidden/>
                <w:sz w:val="24"/>
                <w:szCs w:val="24"/>
              </w:rPr>
              <w:instrText xml:space="preserve"> PAGEREF _Toc94745278 \h </w:instrText>
            </w:r>
            <w:r w:rsidRPr="00A7437D">
              <w:rPr>
                <w:i w:val="0"/>
                <w:noProof/>
                <w:webHidden/>
                <w:sz w:val="24"/>
                <w:szCs w:val="24"/>
              </w:rPr>
            </w:r>
            <w:r w:rsidRPr="00A7437D">
              <w:rPr>
                <w:i w:val="0"/>
                <w:noProof/>
                <w:webHidden/>
                <w:sz w:val="24"/>
                <w:szCs w:val="24"/>
              </w:rPr>
              <w:fldChar w:fldCharType="separate"/>
            </w:r>
            <w:r w:rsidRPr="00A7437D">
              <w:rPr>
                <w:i w:val="0"/>
                <w:noProof/>
                <w:webHidden/>
                <w:sz w:val="24"/>
                <w:szCs w:val="24"/>
              </w:rPr>
              <w:t>16</w:t>
            </w:r>
            <w:r w:rsidRPr="00A7437D">
              <w:rPr>
                <w:i w:val="0"/>
                <w:noProof/>
                <w:webHidden/>
                <w:sz w:val="24"/>
                <w:szCs w:val="24"/>
              </w:rPr>
              <w:fldChar w:fldCharType="end"/>
            </w:r>
          </w:hyperlink>
        </w:p>
        <w:p w14:paraId="1983DB03" w14:textId="77777777" w:rsidR="00305FA2" w:rsidRPr="00A7437D" w:rsidRDefault="00305FA2">
          <w:pPr>
            <w:pStyle w:val="T2"/>
            <w:tabs>
              <w:tab w:val="right" w:leader="dot" w:pos="9629"/>
            </w:tabs>
            <w:rPr>
              <w:rFonts w:asciiTheme="minorHAnsi" w:eastAsiaTheme="minorEastAsia" w:hAnsiTheme="minorHAnsi" w:cstheme="minorBidi"/>
              <w:smallCaps w:val="0"/>
              <w:noProof/>
              <w:sz w:val="24"/>
              <w:szCs w:val="24"/>
              <w:lang w:val="en-US" w:eastAsia="en-US"/>
            </w:rPr>
          </w:pPr>
          <w:hyperlink w:anchor="_Toc94745279" w:history="1">
            <w:r w:rsidRPr="00A7437D">
              <w:rPr>
                <w:rStyle w:val="Kpr"/>
                <w:noProof/>
                <w:sz w:val="24"/>
                <w:szCs w:val="24"/>
              </w:rPr>
              <w:t>B- PERFORMANS BİLGİLERİ</w:t>
            </w:r>
            <w:r w:rsidRPr="00A7437D">
              <w:rPr>
                <w:noProof/>
                <w:webHidden/>
                <w:sz w:val="24"/>
                <w:szCs w:val="24"/>
              </w:rPr>
              <w:tab/>
            </w:r>
            <w:r w:rsidRPr="00A7437D">
              <w:rPr>
                <w:noProof/>
                <w:webHidden/>
                <w:sz w:val="24"/>
                <w:szCs w:val="24"/>
              </w:rPr>
              <w:fldChar w:fldCharType="begin"/>
            </w:r>
            <w:r w:rsidRPr="00A7437D">
              <w:rPr>
                <w:noProof/>
                <w:webHidden/>
                <w:sz w:val="24"/>
                <w:szCs w:val="24"/>
              </w:rPr>
              <w:instrText xml:space="preserve"> PAGEREF _Toc94745279 \h </w:instrText>
            </w:r>
            <w:r w:rsidRPr="00A7437D">
              <w:rPr>
                <w:noProof/>
                <w:webHidden/>
                <w:sz w:val="24"/>
                <w:szCs w:val="24"/>
              </w:rPr>
            </w:r>
            <w:r w:rsidRPr="00A7437D">
              <w:rPr>
                <w:noProof/>
                <w:webHidden/>
                <w:sz w:val="24"/>
                <w:szCs w:val="24"/>
              </w:rPr>
              <w:fldChar w:fldCharType="separate"/>
            </w:r>
            <w:r w:rsidRPr="00A7437D">
              <w:rPr>
                <w:noProof/>
                <w:webHidden/>
                <w:sz w:val="24"/>
                <w:szCs w:val="24"/>
              </w:rPr>
              <w:t>16</w:t>
            </w:r>
            <w:r w:rsidRPr="00A7437D">
              <w:rPr>
                <w:noProof/>
                <w:webHidden/>
                <w:sz w:val="24"/>
                <w:szCs w:val="24"/>
              </w:rPr>
              <w:fldChar w:fldCharType="end"/>
            </w:r>
          </w:hyperlink>
        </w:p>
        <w:p w14:paraId="7275B410" w14:textId="77777777" w:rsidR="00305FA2" w:rsidRPr="00A7437D" w:rsidRDefault="00305FA2">
          <w:pPr>
            <w:pStyle w:val="T3"/>
            <w:tabs>
              <w:tab w:val="right" w:leader="dot" w:pos="9629"/>
            </w:tabs>
            <w:rPr>
              <w:rFonts w:asciiTheme="minorHAnsi" w:eastAsiaTheme="minorEastAsia" w:hAnsiTheme="minorHAnsi" w:cstheme="minorBidi"/>
              <w:i w:val="0"/>
              <w:iCs w:val="0"/>
              <w:noProof/>
              <w:sz w:val="24"/>
              <w:szCs w:val="24"/>
              <w:lang w:val="en-US" w:eastAsia="en-US"/>
            </w:rPr>
          </w:pPr>
          <w:hyperlink w:anchor="_Toc94745280" w:history="1">
            <w:r w:rsidRPr="00A7437D">
              <w:rPr>
                <w:rStyle w:val="Kpr"/>
                <w:bCs/>
                <w:i w:val="0"/>
                <w:noProof/>
                <w:sz w:val="24"/>
                <w:szCs w:val="24"/>
              </w:rPr>
              <w:t>1.Faaliyet Bilgileri</w:t>
            </w:r>
            <w:bookmarkStart w:id="0" w:name="_GoBack"/>
            <w:bookmarkEnd w:id="0"/>
            <w:r w:rsidRPr="00A7437D">
              <w:rPr>
                <w:i w:val="0"/>
                <w:noProof/>
                <w:webHidden/>
                <w:sz w:val="24"/>
                <w:szCs w:val="24"/>
              </w:rPr>
              <w:tab/>
            </w:r>
            <w:r w:rsidRPr="00A7437D">
              <w:rPr>
                <w:i w:val="0"/>
                <w:noProof/>
                <w:webHidden/>
                <w:sz w:val="24"/>
                <w:szCs w:val="24"/>
              </w:rPr>
              <w:fldChar w:fldCharType="begin"/>
            </w:r>
            <w:r w:rsidRPr="00A7437D">
              <w:rPr>
                <w:i w:val="0"/>
                <w:noProof/>
                <w:webHidden/>
                <w:sz w:val="24"/>
                <w:szCs w:val="24"/>
              </w:rPr>
              <w:instrText xml:space="preserve"> PAGEREF _Toc94745280 \h </w:instrText>
            </w:r>
            <w:r w:rsidRPr="00A7437D">
              <w:rPr>
                <w:i w:val="0"/>
                <w:noProof/>
                <w:webHidden/>
                <w:sz w:val="24"/>
                <w:szCs w:val="24"/>
              </w:rPr>
            </w:r>
            <w:r w:rsidRPr="00A7437D">
              <w:rPr>
                <w:i w:val="0"/>
                <w:noProof/>
                <w:webHidden/>
                <w:sz w:val="24"/>
                <w:szCs w:val="24"/>
              </w:rPr>
              <w:fldChar w:fldCharType="separate"/>
            </w:r>
            <w:r w:rsidRPr="00A7437D">
              <w:rPr>
                <w:i w:val="0"/>
                <w:noProof/>
                <w:webHidden/>
                <w:sz w:val="24"/>
                <w:szCs w:val="24"/>
              </w:rPr>
              <w:t>16</w:t>
            </w:r>
            <w:r w:rsidRPr="00A7437D">
              <w:rPr>
                <w:i w:val="0"/>
                <w:noProof/>
                <w:webHidden/>
                <w:sz w:val="24"/>
                <w:szCs w:val="24"/>
              </w:rPr>
              <w:fldChar w:fldCharType="end"/>
            </w:r>
          </w:hyperlink>
        </w:p>
        <w:p w14:paraId="2889CFF0" w14:textId="77777777" w:rsidR="00305FA2" w:rsidRPr="00A7437D" w:rsidRDefault="00305FA2">
          <w:pPr>
            <w:pStyle w:val="T3"/>
            <w:tabs>
              <w:tab w:val="right" w:leader="dot" w:pos="9629"/>
            </w:tabs>
            <w:rPr>
              <w:rFonts w:asciiTheme="minorHAnsi" w:eastAsiaTheme="minorEastAsia" w:hAnsiTheme="minorHAnsi" w:cstheme="minorBidi"/>
              <w:i w:val="0"/>
              <w:iCs w:val="0"/>
              <w:noProof/>
              <w:sz w:val="24"/>
              <w:szCs w:val="24"/>
              <w:lang w:val="en-US" w:eastAsia="en-US"/>
            </w:rPr>
          </w:pPr>
          <w:hyperlink w:anchor="_Toc94745281" w:history="1">
            <w:r w:rsidRPr="00A7437D">
              <w:rPr>
                <w:rStyle w:val="Kpr"/>
                <w:bCs/>
                <w:i w:val="0"/>
                <w:noProof/>
                <w:sz w:val="24"/>
                <w:szCs w:val="24"/>
              </w:rPr>
              <w:t>2.Stratejik Plan Değerlendirme Tabloları</w:t>
            </w:r>
            <w:r w:rsidRPr="00A7437D">
              <w:rPr>
                <w:i w:val="0"/>
                <w:noProof/>
                <w:webHidden/>
                <w:sz w:val="24"/>
                <w:szCs w:val="24"/>
              </w:rPr>
              <w:tab/>
            </w:r>
            <w:r w:rsidRPr="00A7437D">
              <w:rPr>
                <w:i w:val="0"/>
                <w:noProof/>
                <w:webHidden/>
                <w:sz w:val="24"/>
                <w:szCs w:val="24"/>
              </w:rPr>
              <w:fldChar w:fldCharType="begin"/>
            </w:r>
            <w:r w:rsidRPr="00A7437D">
              <w:rPr>
                <w:i w:val="0"/>
                <w:noProof/>
                <w:webHidden/>
                <w:sz w:val="24"/>
                <w:szCs w:val="24"/>
              </w:rPr>
              <w:instrText xml:space="preserve"> PAGEREF _Toc94745281 \h </w:instrText>
            </w:r>
            <w:r w:rsidRPr="00A7437D">
              <w:rPr>
                <w:i w:val="0"/>
                <w:noProof/>
                <w:webHidden/>
                <w:sz w:val="24"/>
                <w:szCs w:val="24"/>
              </w:rPr>
            </w:r>
            <w:r w:rsidRPr="00A7437D">
              <w:rPr>
                <w:i w:val="0"/>
                <w:noProof/>
                <w:webHidden/>
                <w:sz w:val="24"/>
                <w:szCs w:val="24"/>
              </w:rPr>
              <w:fldChar w:fldCharType="separate"/>
            </w:r>
            <w:r w:rsidRPr="00A7437D">
              <w:rPr>
                <w:i w:val="0"/>
                <w:noProof/>
                <w:webHidden/>
                <w:sz w:val="24"/>
                <w:szCs w:val="24"/>
              </w:rPr>
              <w:t>17</w:t>
            </w:r>
            <w:r w:rsidRPr="00A7437D">
              <w:rPr>
                <w:i w:val="0"/>
                <w:noProof/>
                <w:webHidden/>
                <w:sz w:val="24"/>
                <w:szCs w:val="24"/>
              </w:rPr>
              <w:fldChar w:fldCharType="end"/>
            </w:r>
          </w:hyperlink>
        </w:p>
        <w:p w14:paraId="49FAE30F" w14:textId="77777777" w:rsidR="00305FA2" w:rsidRPr="00A7437D" w:rsidRDefault="00305FA2">
          <w:pPr>
            <w:pStyle w:val="T3"/>
            <w:tabs>
              <w:tab w:val="right" w:leader="dot" w:pos="9629"/>
            </w:tabs>
            <w:rPr>
              <w:rFonts w:asciiTheme="minorHAnsi" w:eastAsiaTheme="minorEastAsia" w:hAnsiTheme="minorHAnsi" w:cstheme="minorBidi"/>
              <w:i w:val="0"/>
              <w:iCs w:val="0"/>
              <w:noProof/>
              <w:sz w:val="24"/>
              <w:szCs w:val="24"/>
              <w:lang w:val="en-US" w:eastAsia="en-US"/>
            </w:rPr>
          </w:pPr>
          <w:hyperlink w:anchor="_Toc94745282" w:history="1">
            <w:r w:rsidRPr="00A7437D">
              <w:rPr>
                <w:rStyle w:val="Kpr"/>
                <w:bCs/>
                <w:i w:val="0"/>
                <w:noProof/>
                <w:sz w:val="24"/>
                <w:szCs w:val="24"/>
              </w:rPr>
              <w:t>3. Performans Bilgi Sisteminin Değerlendirilmesi</w:t>
            </w:r>
            <w:r w:rsidRPr="00A7437D">
              <w:rPr>
                <w:i w:val="0"/>
                <w:noProof/>
                <w:webHidden/>
                <w:sz w:val="24"/>
                <w:szCs w:val="24"/>
              </w:rPr>
              <w:tab/>
            </w:r>
            <w:r w:rsidRPr="00A7437D">
              <w:rPr>
                <w:i w:val="0"/>
                <w:noProof/>
                <w:webHidden/>
                <w:sz w:val="24"/>
                <w:szCs w:val="24"/>
              </w:rPr>
              <w:fldChar w:fldCharType="begin"/>
            </w:r>
            <w:r w:rsidRPr="00A7437D">
              <w:rPr>
                <w:i w:val="0"/>
                <w:noProof/>
                <w:webHidden/>
                <w:sz w:val="24"/>
                <w:szCs w:val="24"/>
              </w:rPr>
              <w:instrText xml:space="preserve"> PAGEREF _Toc94745282 \h </w:instrText>
            </w:r>
            <w:r w:rsidRPr="00A7437D">
              <w:rPr>
                <w:i w:val="0"/>
                <w:noProof/>
                <w:webHidden/>
                <w:sz w:val="24"/>
                <w:szCs w:val="24"/>
              </w:rPr>
            </w:r>
            <w:r w:rsidRPr="00A7437D">
              <w:rPr>
                <w:i w:val="0"/>
                <w:noProof/>
                <w:webHidden/>
                <w:sz w:val="24"/>
                <w:szCs w:val="24"/>
              </w:rPr>
              <w:fldChar w:fldCharType="separate"/>
            </w:r>
            <w:r w:rsidRPr="00A7437D">
              <w:rPr>
                <w:i w:val="0"/>
                <w:noProof/>
                <w:webHidden/>
                <w:sz w:val="24"/>
                <w:szCs w:val="24"/>
              </w:rPr>
              <w:t>23</w:t>
            </w:r>
            <w:r w:rsidRPr="00A7437D">
              <w:rPr>
                <w:i w:val="0"/>
                <w:noProof/>
                <w:webHidden/>
                <w:sz w:val="24"/>
                <w:szCs w:val="24"/>
              </w:rPr>
              <w:fldChar w:fldCharType="end"/>
            </w:r>
          </w:hyperlink>
        </w:p>
        <w:p w14:paraId="38E58B1E" w14:textId="77777777" w:rsidR="00305FA2" w:rsidRPr="00A7437D" w:rsidRDefault="00305FA2">
          <w:pPr>
            <w:pStyle w:val="T1"/>
            <w:tabs>
              <w:tab w:val="right" w:leader="dot" w:pos="9629"/>
            </w:tabs>
            <w:rPr>
              <w:rFonts w:asciiTheme="minorHAnsi" w:eastAsiaTheme="minorEastAsia" w:hAnsiTheme="minorHAnsi" w:cstheme="minorBidi"/>
              <w:b w:val="0"/>
              <w:bCs w:val="0"/>
              <w:caps w:val="0"/>
              <w:noProof/>
              <w:sz w:val="24"/>
              <w:szCs w:val="24"/>
              <w:lang w:val="en-US" w:eastAsia="en-US"/>
            </w:rPr>
          </w:pPr>
          <w:hyperlink w:anchor="_Toc94745283" w:history="1">
            <w:r w:rsidRPr="00A7437D">
              <w:rPr>
                <w:rStyle w:val="Kpr"/>
                <w:noProof/>
                <w:sz w:val="24"/>
                <w:szCs w:val="24"/>
              </w:rPr>
              <w:t>IV- KURUMSAL KABİLİYET ve KAPASİTENİN DEĞERLENDİRİLMESİ</w:t>
            </w:r>
            <w:r w:rsidRPr="00A7437D">
              <w:rPr>
                <w:noProof/>
                <w:webHidden/>
                <w:sz w:val="24"/>
                <w:szCs w:val="24"/>
              </w:rPr>
              <w:tab/>
            </w:r>
            <w:r w:rsidRPr="00A7437D">
              <w:rPr>
                <w:noProof/>
                <w:webHidden/>
                <w:sz w:val="24"/>
                <w:szCs w:val="24"/>
              </w:rPr>
              <w:fldChar w:fldCharType="begin"/>
            </w:r>
            <w:r w:rsidRPr="00A7437D">
              <w:rPr>
                <w:noProof/>
                <w:webHidden/>
                <w:sz w:val="24"/>
                <w:szCs w:val="24"/>
              </w:rPr>
              <w:instrText xml:space="preserve"> PAGEREF _Toc94745283 \h </w:instrText>
            </w:r>
            <w:r w:rsidRPr="00A7437D">
              <w:rPr>
                <w:noProof/>
                <w:webHidden/>
                <w:sz w:val="24"/>
                <w:szCs w:val="24"/>
              </w:rPr>
            </w:r>
            <w:r w:rsidRPr="00A7437D">
              <w:rPr>
                <w:noProof/>
                <w:webHidden/>
                <w:sz w:val="24"/>
                <w:szCs w:val="24"/>
              </w:rPr>
              <w:fldChar w:fldCharType="separate"/>
            </w:r>
            <w:r w:rsidRPr="00A7437D">
              <w:rPr>
                <w:noProof/>
                <w:webHidden/>
                <w:sz w:val="24"/>
                <w:szCs w:val="24"/>
              </w:rPr>
              <w:t>23</w:t>
            </w:r>
            <w:r w:rsidRPr="00A7437D">
              <w:rPr>
                <w:noProof/>
                <w:webHidden/>
                <w:sz w:val="24"/>
                <w:szCs w:val="24"/>
              </w:rPr>
              <w:fldChar w:fldCharType="end"/>
            </w:r>
          </w:hyperlink>
        </w:p>
        <w:p w14:paraId="5916E17A" w14:textId="5DACC829" w:rsidR="00305FA2" w:rsidRPr="00A7437D" w:rsidRDefault="00A7437D">
          <w:pPr>
            <w:pStyle w:val="T1"/>
            <w:tabs>
              <w:tab w:val="right" w:leader="dot" w:pos="9629"/>
            </w:tabs>
            <w:rPr>
              <w:rFonts w:asciiTheme="minorHAnsi" w:eastAsiaTheme="minorEastAsia" w:hAnsiTheme="minorHAnsi" w:cstheme="minorBidi"/>
              <w:b w:val="0"/>
              <w:bCs w:val="0"/>
              <w:caps w:val="0"/>
              <w:noProof/>
              <w:sz w:val="24"/>
              <w:szCs w:val="24"/>
              <w:lang w:val="en-US" w:eastAsia="en-US"/>
            </w:rPr>
          </w:pPr>
          <w:r w:rsidRPr="00A7437D">
            <w:rPr>
              <w:rStyle w:val="Kpr"/>
              <w:b w:val="0"/>
              <w:noProof/>
              <w:sz w:val="24"/>
              <w:szCs w:val="24"/>
              <w:u w:val="none"/>
            </w:rPr>
            <w:t xml:space="preserve">     </w:t>
          </w:r>
          <w:r w:rsidRPr="00A7437D">
            <w:rPr>
              <w:rStyle w:val="Kpr"/>
              <w:b w:val="0"/>
              <w:noProof/>
              <w:color w:val="auto"/>
              <w:sz w:val="24"/>
              <w:szCs w:val="24"/>
              <w:u w:val="none"/>
            </w:rPr>
            <w:t>A-</w:t>
          </w:r>
          <w:hyperlink w:anchor="_Toc94745284" w:history="1">
            <w:r w:rsidR="00305FA2" w:rsidRPr="00A7437D">
              <w:rPr>
                <w:rStyle w:val="Kpr"/>
                <w:b w:val="0"/>
                <w:noProof/>
                <w:sz w:val="24"/>
                <w:szCs w:val="24"/>
              </w:rPr>
              <w:t>Üstünlükler:</w:t>
            </w:r>
            <w:r w:rsidR="00305FA2" w:rsidRPr="00A7437D">
              <w:rPr>
                <w:b w:val="0"/>
                <w:noProof/>
                <w:webHidden/>
                <w:sz w:val="24"/>
                <w:szCs w:val="24"/>
              </w:rPr>
              <w:tab/>
            </w:r>
            <w:r w:rsidR="00305FA2" w:rsidRPr="00A7437D">
              <w:rPr>
                <w:b w:val="0"/>
                <w:noProof/>
                <w:webHidden/>
                <w:sz w:val="24"/>
                <w:szCs w:val="24"/>
              </w:rPr>
              <w:fldChar w:fldCharType="begin"/>
            </w:r>
            <w:r w:rsidR="00305FA2" w:rsidRPr="00A7437D">
              <w:rPr>
                <w:b w:val="0"/>
                <w:noProof/>
                <w:webHidden/>
                <w:sz w:val="24"/>
                <w:szCs w:val="24"/>
              </w:rPr>
              <w:instrText xml:space="preserve"> PAGEREF _Toc94745284 \h </w:instrText>
            </w:r>
            <w:r w:rsidR="00305FA2" w:rsidRPr="00A7437D">
              <w:rPr>
                <w:b w:val="0"/>
                <w:noProof/>
                <w:webHidden/>
                <w:sz w:val="24"/>
                <w:szCs w:val="24"/>
              </w:rPr>
            </w:r>
            <w:r w:rsidR="00305FA2" w:rsidRPr="00A7437D">
              <w:rPr>
                <w:b w:val="0"/>
                <w:noProof/>
                <w:webHidden/>
                <w:sz w:val="24"/>
                <w:szCs w:val="24"/>
              </w:rPr>
              <w:fldChar w:fldCharType="separate"/>
            </w:r>
            <w:r w:rsidR="00305FA2" w:rsidRPr="00A7437D">
              <w:rPr>
                <w:b w:val="0"/>
                <w:noProof/>
                <w:webHidden/>
                <w:sz w:val="24"/>
                <w:szCs w:val="24"/>
              </w:rPr>
              <w:t>23</w:t>
            </w:r>
            <w:r w:rsidR="00305FA2" w:rsidRPr="00A7437D">
              <w:rPr>
                <w:b w:val="0"/>
                <w:noProof/>
                <w:webHidden/>
                <w:sz w:val="24"/>
                <w:szCs w:val="24"/>
              </w:rPr>
              <w:fldChar w:fldCharType="end"/>
            </w:r>
          </w:hyperlink>
        </w:p>
        <w:p w14:paraId="5DD4EE85" w14:textId="18D4B7CC" w:rsidR="00305FA2" w:rsidRPr="00A7437D" w:rsidRDefault="00A7437D">
          <w:pPr>
            <w:pStyle w:val="T1"/>
            <w:tabs>
              <w:tab w:val="right" w:leader="dot" w:pos="9629"/>
            </w:tabs>
            <w:rPr>
              <w:rFonts w:asciiTheme="minorHAnsi" w:eastAsiaTheme="minorEastAsia" w:hAnsiTheme="minorHAnsi" w:cstheme="minorBidi"/>
              <w:b w:val="0"/>
              <w:bCs w:val="0"/>
              <w:caps w:val="0"/>
              <w:noProof/>
              <w:sz w:val="24"/>
              <w:szCs w:val="24"/>
              <w:lang w:val="en-US" w:eastAsia="en-US"/>
            </w:rPr>
          </w:pPr>
          <w:r w:rsidRPr="00A7437D">
            <w:rPr>
              <w:rStyle w:val="Kpr"/>
              <w:b w:val="0"/>
              <w:noProof/>
              <w:sz w:val="24"/>
              <w:szCs w:val="24"/>
              <w:u w:val="none"/>
            </w:rPr>
            <w:t xml:space="preserve">     </w:t>
          </w:r>
          <w:r w:rsidRPr="00A7437D">
            <w:rPr>
              <w:rStyle w:val="Kpr"/>
              <w:b w:val="0"/>
              <w:noProof/>
              <w:color w:val="auto"/>
              <w:sz w:val="24"/>
              <w:szCs w:val="24"/>
              <w:u w:val="none"/>
            </w:rPr>
            <w:t>B-</w:t>
          </w:r>
          <w:hyperlink w:anchor="_Toc94745285" w:history="1">
            <w:r w:rsidR="00305FA2" w:rsidRPr="00A7437D">
              <w:rPr>
                <w:rStyle w:val="Kpr"/>
                <w:b w:val="0"/>
                <w:noProof/>
                <w:sz w:val="24"/>
                <w:szCs w:val="24"/>
              </w:rPr>
              <w:t>Zayıflıklar:</w:t>
            </w:r>
            <w:r w:rsidR="00305FA2" w:rsidRPr="00A7437D">
              <w:rPr>
                <w:b w:val="0"/>
                <w:noProof/>
                <w:webHidden/>
                <w:sz w:val="24"/>
                <w:szCs w:val="24"/>
              </w:rPr>
              <w:tab/>
            </w:r>
            <w:r w:rsidR="00305FA2" w:rsidRPr="00A7437D">
              <w:rPr>
                <w:b w:val="0"/>
                <w:noProof/>
                <w:webHidden/>
                <w:sz w:val="24"/>
                <w:szCs w:val="24"/>
              </w:rPr>
              <w:fldChar w:fldCharType="begin"/>
            </w:r>
            <w:r w:rsidR="00305FA2" w:rsidRPr="00A7437D">
              <w:rPr>
                <w:b w:val="0"/>
                <w:noProof/>
                <w:webHidden/>
                <w:sz w:val="24"/>
                <w:szCs w:val="24"/>
              </w:rPr>
              <w:instrText xml:space="preserve"> PAGEREF _Toc94745285 \h </w:instrText>
            </w:r>
            <w:r w:rsidR="00305FA2" w:rsidRPr="00A7437D">
              <w:rPr>
                <w:b w:val="0"/>
                <w:noProof/>
                <w:webHidden/>
                <w:sz w:val="24"/>
                <w:szCs w:val="24"/>
              </w:rPr>
            </w:r>
            <w:r w:rsidR="00305FA2" w:rsidRPr="00A7437D">
              <w:rPr>
                <w:b w:val="0"/>
                <w:noProof/>
                <w:webHidden/>
                <w:sz w:val="24"/>
                <w:szCs w:val="24"/>
              </w:rPr>
              <w:fldChar w:fldCharType="separate"/>
            </w:r>
            <w:r w:rsidR="00305FA2" w:rsidRPr="00A7437D">
              <w:rPr>
                <w:b w:val="0"/>
                <w:noProof/>
                <w:webHidden/>
                <w:sz w:val="24"/>
                <w:szCs w:val="24"/>
              </w:rPr>
              <w:t>23</w:t>
            </w:r>
            <w:r w:rsidR="00305FA2" w:rsidRPr="00A7437D">
              <w:rPr>
                <w:b w:val="0"/>
                <w:noProof/>
                <w:webHidden/>
                <w:sz w:val="24"/>
                <w:szCs w:val="24"/>
              </w:rPr>
              <w:fldChar w:fldCharType="end"/>
            </w:r>
          </w:hyperlink>
        </w:p>
        <w:p w14:paraId="4CCF3F0E" w14:textId="339BC96E" w:rsidR="00305FA2" w:rsidRPr="00A7437D" w:rsidRDefault="00A7437D" w:rsidP="00305FA2">
          <w:pPr>
            <w:pStyle w:val="T2"/>
            <w:tabs>
              <w:tab w:val="right" w:leader="dot" w:pos="9629"/>
            </w:tabs>
            <w:ind w:left="0"/>
            <w:rPr>
              <w:rFonts w:asciiTheme="minorHAnsi" w:eastAsiaTheme="minorEastAsia" w:hAnsiTheme="minorHAnsi" w:cstheme="minorBidi"/>
              <w:smallCaps w:val="0"/>
              <w:noProof/>
              <w:sz w:val="24"/>
              <w:szCs w:val="24"/>
              <w:lang w:val="en-US" w:eastAsia="en-US"/>
            </w:rPr>
          </w:pPr>
          <w:r w:rsidRPr="00A7437D">
            <w:rPr>
              <w:rStyle w:val="Kpr"/>
              <w:noProof/>
              <w:sz w:val="24"/>
              <w:szCs w:val="24"/>
              <w:u w:val="none"/>
            </w:rPr>
            <w:t xml:space="preserve">      </w:t>
          </w:r>
          <w:r w:rsidRPr="00A7437D">
            <w:rPr>
              <w:rStyle w:val="Kpr"/>
              <w:noProof/>
              <w:color w:val="auto"/>
              <w:sz w:val="24"/>
              <w:szCs w:val="24"/>
              <w:u w:val="none"/>
            </w:rPr>
            <w:t>C-</w:t>
          </w:r>
          <w:hyperlink w:anchor="_Toc94745286" w:history="1">
            <w:r w:rsidR="00305FA2" w:rsidRPr="00A7437D">
              <w:rPr>
                <w:rStyle w:val="Kpr"/>
                <w:bCs/>
                <w:caps/>
                <w:smallCaps w:val="0"/>
                <w:noProof/>
                <w:sz w:val="24"/>
                <w:szCs w:val="24"/>
              </w:rPr>
              <w:t>Değerlendirme:</w:t>
            </w:r>
            <w:r w:rsidR="00305FA2" w:rsidRPr="00A7437D">
              <w:rPr>
                <w:noProof/>
                <w:webHidden/>
                <w:sz w:val="24"/>
                <w:szCs w:val="24"/>
              </w:rPr>
              <w:tab/>
            </w:r>
            <w:r w:rsidR="00305FA2" w:rsidRPr="00A7437D">
              <w:rPr>
                <w:noProof/>
                <w:webHidden/>
                <w:sz w:val="24"/>
                <w:szCs w:val="24"/>
              </w:rPr>
              <w:fldChar w:fldCharType="begin"/>
            </w:r>
            <w:r w:rsidR="00305FA2" w:rsidRPr="00A7437D">
              <w:rPr>
                <w:noProof/>
                <w:webHidden/>
                <w:sz w:val="24"/>
                <w:szCs w:val="24"/>
              </w:rPr>
              <w:instrText xml:space="preserve"> PAGEREF _Toc94745286 \h </w:instrText>
            </w:r>
            <w:r w:rsidR="00305FA2" w:rsidRPr="00A7437D">
              <w:rPr>
                <w:noProof/>
                <w:webHidden/>
                <w:sz w:val="24"/>
                <w:szCs w:val="24"/>
              </w:rPr>
            </w:r>
            <w:r w:rsidR="00305FA2" w:rsidRPr="00A7437D">
              <w:rPr>
                <w:noProof/>
                <w:webHidden/>
                <w:sz w:val="24"/>
                <w:szCs w:val="24"/>
              </w:rPr>
              <w:fldChar w:fldCharType="separate"/>
            </w:r>
            <w:r w:rsidR="00305FA2" w:rsidRPr="00A7437D">
              <w:rPr>
                <w:noProof/>
                <w:webHidden/>
                <w:sz w:val="24"/>
                <w:szCs w:val="24"/>
              </w:rPr>
              <w:t>23</w:t>
            </w:r>
            <w:r w:rsidR="00305FA2" w:rsidRPr="00A7437D">
              <w:rPr>
                <w:noProof/>
                <w:webHidden/>
                <w:sz w:val="24"/>
                <w:szCs w:val="24"/>
              </w:rPr>
              <w:fldChar w:fldCharType="end"/>
            </w:r>
          </w:hyperlink>
        </w:p>
        <w:p w14:paraId="45B2D4A7" w14:textId="77777777" w:rsidR="00305FA2" w:rsidRPr="00A7437D" w:rsidRDefault="00305FA2">
          <w:pPr>
            <w:pStyle w:val="T1"/>
            <w:tabs>
              <w:tab w:val="right" w:leader="dot" w:pos="9629"/>
            </w:tabs>
            <w:rPr>
              <w:rFonts w:asciiTheme="minorHAnsi" w:eastAsiaTheme="minorEastAsia" w:hAnsiTheme="minorHAnsi" w:cstheme="minorBidi"/>
              <w:b w:val="0"/>
              <w:bCs w:val="0"/>
              <w:caps w:val="0"/>
              <w:noProof/>
              <w:sz w:val="24"/>
              <w:szCs w:val="24"/>
              <w:lang w:val="en-US" w:eastAsia="en-US"/>
            </w:rPr>
          </w:pPr>
          <w:hyperlink w:anchor="_Toc94745287" w:history="1">
            <w:r w:rsidRPr="00A7437D">
              <w:rPr>
                <w:rStyle w:val="Kpr"/>
                <w:noProof/>
                <w:sz w:val="24"/>
                <w:szCs w:val="24"/>
              </w:rPr>
              <w:t>V- ÖNERİ VE TEDBİRLER</w:t>
            </w:r>
            <w:r w:rsidRPr="00A7437D">
              <w:rPr>
                <w:noProof/>
                <w:webHidden/>
                <w:sz w:val="24"/>
                <w:szCs w:val="24"/>
              </w:rPr>
              <w:tab/>
            </w:r>
            <w:r w:rsidRPr="00A7437D">
              <w:rPr>
                <w:noProof/>
                <w:webHidden/>
                <w:sz w:val="24"/>
                <w:szCs w:val="24"/>
              </w:rPr>
              <w:fldChar w:fldCharType="begin"/>
            </w:r>
            <w:r w:rsidRPr="00A7437D">
              <w:rPr>
                <w:noProof/>
                <w:webHidden/>
                <w:sz w:val="24"/>
                <w:szCs w:val="24"/>
              </w:rPr>
              <w:instrText xml:space="preserve"> PAGEREF _Toc94745287 \h </w:instrText>
            </w:r>
            <w:r w:rsidRPr="00A7437D">
              <w:rPr>
                <w:noProof/>
                <w:webHidden/>
                <w:sz w:val="24"/>
                <w:szCs w:val="24"/>
              </w:rPr>
            </w:r>
            <w:r w:rsidRPr="00A7437D">
              <w:rPr>
                <w:noProof/>
                <w:webHidden/>
                <w:sz w:val="24"/>
                <w:szCs w:val="24"/>
              </w:rPr>
              <w:fldChar w:fldCharType="separate"/>
            </w:r>
            <w:r w:rsidRPr="00A7437D">
              <w:rPr>
                <w:noProof/>
                <w:webHidden/>
                <w:sz w:val="24"/>
                <w:szCs w:val="24"/>
              </w:rPr>
              <w:t>24</w:t>
            </w:r>
            <w:r w:rsidRPr="00A7437D">
              <w:rPr>
                <w:noProof/>
                <w:webHidden/>
                <w:sz w:val="24"/>
                <w:szCs w:val="24"/>
              </w:rPr>
              <w:fldChar w:fldCharType="end"/>
            </w:r>
          </w:hyperlink>
        </w:p>
        <w:p w14:paraId="78823F91" w14:textId="6E234B3B" w:rsidR="00333C32" w:rsidRDefault="00333C32">
          <w:r>
            <w:rPr>
              <w:b/>
              <w:bCs/>
            </w:rPr>
            <w:fldChar w:fldCharType="end"/>
          </w:r>
        </w:p>
      </w:sdtContent>
    </w:sdt>
    <w:p w14:paraId="393F3880" w14:textId="49674C09" w:rsidR="00333C32" w:rsidRDefault="00333C32" w:rsidP="00333C32"/>
    <w:p w14:paraId="1ADCBE54" w14:textId="217E53D1" w:rsidR="00333C32" w:rsidRDefault="00333C32" w:rsidP="00333C32"/>
    <w:p w14:paraId="06622E5A" w14:textId="7F98F9B9" w:rsidR="00333C32" w:rsidRDefault="00333C32" w:rsidP="00333C32"/>
    <w:p w14:paraId="2AB135E7" w14:textId="6B6DB6F5" w:rsidR="00333C32" w:rsidRDefault="00333C32" w:rsidP="00333C32"/>
    <w:p w14:paraId="6B10BF40" w14:textId="7C85E9F7" w:rsidR="00333C32" w:rsidRDefault="00333C32" w:rsidP="00333C32"/>
    <w:p w14:paraId="386DA257" w14:textId="60F9B5F3" w:rsidR="00333C32" w:rsidRDefault="00333C32" w:rsidP="00333C32"/>
    <w:p w14:paraId="66C61D04" w14:textId="59541850" w:rsidR="00333C32" w:rsidRDefault="00333C32" w:rsidP="00333C32"/>
    <w:p w14:paraId="0A35AA8E" w14:textId="47DCB5DE" w:rsidR="00333C32" w:rsidRDefault="00333C32" w:rsidP="00333C32"/>
    <w:p w14:paraId="7939ECE5" w14:textId="3E4218EF" w:rsidR="00333C32" w:rsidRDefault="00333C32" w:rsidP="00333C32"/>
    <w:p w14:paraId="08C35987" w14:textId="494E3535" w:rsidR="00333C32" w:rsidRDefault="00333C32" w:rsidP="00333C32"/>
    <w:p w14:paraId="585C0FB0" w14:textId="5ED2C02E" w:rsidR="00333C32" w:rsidRDefault="00333C32" w:rsidP="00333C32"/>
    <w:p w14:paraId="56239E78" w14:textId="2F8341CE" w:rsidR="00333C32" w:rsidRDefault="00333C32" w:rsidP="00333C32"/>
    <w:p w14:paraId="59803801" w14:textId="26F152BC" w:rsidR="00333C32" w:rsidRDefault="00333C32" w:rsidP="00333C32"/>
    <w:p w14:paraId="12FFBE02" w14:textId="7828FFAE" w:rsidR="00333C32" w:rsidRDefault="00333C32" w:rsidP="00333C32"/>
    <w:p w14:paraId="57E5B5D0" w14:textId="227CD34B" w:rsidR="00333C32" w:rsidRDefault="00333C32" w:rsidP="00333C32"/>
    <w:p w14:paraId="29C298D9" w14:textId="296E83F1" w:rsidR="00333C32" w:rsidRDefault="00333C32" w:rsidP="00333C32"/>
    <w:p w14:paraId="0FC8767E" w14:textId="18766D42" w:rsidR="00333C32" w:rsidRDefault="00333C32" w:rsidP="00333C32"/>
    <w:p w14:paraId="124A3A45" w14:textId="44AA32DF" w:rsidR="00333C32" w:rsidRDefault="00333C32" w:rsidP="00333C32"/>
    <w:p w14:paraId="506E6BA1" w14:textId="3723D86E" w:rsidR="00333C32" w:rsidRDefault="00333C32" w:rsidP="00333C32"/>
    <w:p w14:paraId="7532BEBD" w14:textId="36CC3D24" w:rsidR="00333C32" w:rsidRDefault="00333C32" w:rsidP="00333C32"/>
    <w:p w14:paraId="545257E2" w14:textId="76024FB7" w:rsidR="00333C32" w:rsidRDefault="00333C32" w:rsidP="00333C32"/>
    <w:p w14:paraId="51B91EC8" w14:textId="45DECFDF" w:rsidR="00333C32" w:rsidRDefault="00333C32" w:rsidP="00333C32"/>
    <w:p w14:paraId="0FD98976" w14:textId="277B397A" w:rsidR="00333C32" w:rsidRDefault="00333C32" w:rsidP="00333C32"/>
    <w:p w14:paraId="3D58CD58" w14:textId="12CA8283" w:rsidR="00333C32" w:rsidRDefault="00333C32" w:rsidP="00333C32"/>
    <w:p w14:paraId="7DFD9163" w14:textId="03BF6CD8" w:rsidR="00333C32" w:rsidRDefault="00333C32" w:rsidP="00333C32"/>
    <w:p w14:paraId="61BF40E8" w14:textId="0129E518" w:rsidR="00333C32" w:rsidRDefault="00333C32" w:rsidP="00333C32"/>
    <w:p w14:paraId="3F4670E8" w14:textId="0C664E0D" w:rsidR="00333C32" w:rsidRDefault="00333C32" w:rsidP="00333C32"/>
    <w:p w14:paraId="4BCCF887" w14:textId="1167288A" w:rsidR="00333C32" w:rsidRDefault="00333C32" w:rsidP="00333C32"/>
    <w:p w14:paraId="3D8AF346" w14:textId="16A3A6AA" w:rsidR="00333C32" w:rsidRDefault="00333C32" w:rsidP="00333C32"/>
    <w:p w14:paraId="1F3D8042" w14:textId="156E15CF" w:rsidR="00333C32" w:rsidRDefault="00333C32" w:rsidP="00333C32"/>
    <w:p w14:paraId="3B4751A9" w14:textId="3A14815C" w:rsidR="00333C32" w:rsidRDefault="00333C32" w:rsidP="00333C32"/>
    <w:p w14:paraId="3FB36C68" w14:textId="61529E48" w:rsidR="00333C32" w:rsidRDefault="00333C32" w:rsidP="00333C32"/>
    <w:p w14:paraId="398F1B74" w14:textId="421D0F2D" w:rsidR="00333C32" w:rsidRDefault="00333C32" w:rsidP="00333C32"/>
    <w:p w14:paraId="6FDC099C" w14:textId="6769A4D3" w:rsidR="00333C32" w:rsidRDefault="00333C32" w:rsidP="00333C32"/>
    <w:p w14:paraId="5AE515EE" w14:textId="21873F27" w:rsidR="00333C32" w:rsidRDefault="00333C32" w:rsidP="00333C32"/>
    <w:p w14:paraId="1ACED383" w14:textId="77777777" w:rsidR="00202EEF" w:rsidRPr="00A81CFE" w:rsidRDefault="00202EEF" w:rsidP="000A6A48">
      <w:pPr>
        <w:tabs>
          <w:tab w:val="left" w:pos="5620"/>
        </w:tabs>
        <w:spacing w:line="240" w:lineRule="atLeast"/>
        <w:rPr>
          <w:rFonts w:ascii="Segoe UI" w:hAnsi="Segoe UI" w:cs="Segoe UI"/>
          <w:b/>
          <w:bCs/>
          <w:caps/>
          <w:color w:val="A3478B"/>
        </w:rPr>
      </w:pPr>
    </w:p>
    <w:p w14:paraId="0B951851" w14:textId="77777777" w:rsidR="00202EEF" w:rsidRPr="000624FC" w:rsidRDefault="00202EEF" w:rsidP="000A6A48">
      <w:pPr>
        <w:tabs>
          <w:tab w:val="left" w:pos="5620"/>
        </w:tabs>
        <w:spacing w:line="240" w:lineRule="atLeast"/>
        <w:rPr>
          <w:rFonts w:ascii="Segoe UI" w:hAnsi="Segoe UI" w:cs="Segoe UI"/>
          <w:bCs/>
          <w:caps/>
          <w:color w:val="404040"/>
        </w:rPr>
      </w:pPr>
    </w:p>
    <w:p w14:paraId="71D29917" w14:textId="77777777" w:rsidR="00202EEF" w:rsidRPr="000624FC" w:rsidRDefault="00202EEF" w:rsidP="000A6A48">
      <w:pPr>
        <w:tabs>
          <w:tab w:val="left" w:pos="5620"/>
        </w:tabs>
        <w:spacing w:line="240" w:lineRule="atLeast"/>
        <w:rPr>
          <w:rFonts w:ascii="Segoe UI" w:hAnsi="Segoe UI" w:cs="Segoe UI"/>
          <w:bCs/>
          <w:caps/>
          <w:color w:val="404040"/>
        </w:rPr>
      </w:pPr>
    </w:p>
    <w:p w14:paraId="3747F401" w14:textId="77777777" w:rsidR="00202EEF" w:rsidRPr="000624FC" w:rsidRDefault="00202EEF" w:rsidP="000A6A48">
      <w:pPr>
        <w:tabs>
          <w:tab w:val="left" w:pos="5620"/>
        </w:tabs>
        <w:spacing w:line="240" w:lineRule="atLeast"/>
        <w:rPr>
          <w:rFonts w:ascii="Segoe UI" w:hAnsi="Segoe UI" w:cs="Segoe UI"/>
          <w:bCs/>
          <w:caps/>
          <w:color w:val="336699"/>
        </w:rPr>
      </w:pPr>
    </w:p>
    <w:p w14:paraId="5E688C86" w14:textId="77777777" w:rsidR="00202EEF" w:rsidRPr="000624FC" w:rsidRDefault="00202EEF" w:rsidP="000A6A48">
      <w:pPr>
        <w:tabs>
          <w:tab w:val="left" w:pos="5620"/>
        </w:tabs>
        <w:spacing w:line="240" w:lineRule="atLeast"/>
        <w:rPr>
          <w:rFonts w:ascii="Segoe UI" w:hAnsi="Segoe UI" w:cs="Segoe UI"/>
          <w:bCs/>
          <w:caps/>
          <w:color w:val="336699"/>
        </w:rPr>
      </w:pPr>
    </w:p>
    <w:p w14:paraId="6BE3D96D" w14:textId="77777777" w:rsidR="00202EEF" w:rsidRPr="000624FC" w:rsidRDefault="00202EEF" w:rsidP="000A6A48">
      <w:pPr>
        <w:tabs>
          <w:tab w:val="left" w:pos="5620"/>
        </w:tabs>
        <w:spacing w:line="240" w:lineRule="atLeast"/>
        <w:rPr>
          <w:rFonts w:ascii="Segoe UI" w:hAnsi="Segoe UI" w:cs="Segoe UI"/>
          <w:bCs/>
          <w:caps/>
          <w:color w:val="336699"/>
        </w:rPr>
      </w:pPr>
    </w:p>
    <w:p w14:paraId="1F192841" w14:textId="77777777" w:rsidR="00202EEF" w:rsidRPr="000624FC" w:rsidRDefault="00202EEF" w:rsidP="000A6A48">
      <w:pPr>
        <w:tabs>
          <w:tab w:val="left" w:pos="5620"/>
        </w:tabs>
        <w:spacing w:line="240" w:lineRule="atLeast"/>
        <w:rPr>
          <w:rFonts w:ascii="Segoe UI" w:hAnsi="Segoe UI" w:cs="Segoe UI"/>
          <w:bCs/>
          <w:caps/>
          <w:color w:val="336699"/>
        </w:rPr>
      </w:pPr>
    </w:p>
    <w:p w14:paraId="232A109E" w14:textId="77777777" w:rsidR="00202EEF" w:rsidRPr="000624FC" w:rsidRDefault="00202EEF" w:rsidP="000A6A48">
      <w:pPr>
        <w:tabs>
          <w:tab w:val="left" w:pos="5620"/>
        </w:tabs>
        <w:spacing w:line="240" w:lineRule="atLeast"/>
        <w:rPr>
          <w:rFonts w:ascii="Segoe UI" w:hAnsi="Segoe UI" w:cs="Segoe UI"/>
          <w:bCs/>
          <w:caps/>
          <w:color w:val="336699"/>
        </w:rPr>
        <w:sectPr w:rsidR="00202EEF" w:rsidRPr="000624FC" w:rsidSect="00684307">
          <w:footerReference w:type="default" r:id="rId11"/>
          <w:type w:val="nextColumn"/>
          <w:pgSz w:w="11907" w:h="16840" w:code="9"/>
          <w:pgMar w:top="567" w:right="850" w:bottom="567" w:left="1418" w:header="425" w:footer="0" w:gutter="0"/>
          <w:pgBorders w:offsetFrom="page">
            <w:top w:val="double" w:sz="4" w:space="24" w:color="808080"/>
            <w:left w:val="double" w:sz="4" w:space="31" w:color="808080"/>
            <w:bottom w:val="double" w:sz="4" w:space="24" w:color="808080"/>
            <w:right w:val="double" w:sz="4" w:space="24" w:color="808080"/>
          </w:pgBorders>
          <w:cols w:space="708"/>
        </w:sectPr>
      </w:pPr>
    </w:p>
    <w:p w14:paraId="1FCC506C" w14:textId="77777777" w:rsidR="00F910EF" w:rsidRPr="000624FC" w:rsidRDefault="00F910EF" w:rsidP="003B2563">
      <w:pPr>
        <w:rPr>
          <w:rFonts w:ascii="Segoe UI" w:hAnsi="Segoe UI" w:cs="Segoe UI"/>
          <w:color w:val="336699"/>
        </w:rPr>
      </w:pPr>
    </w:p>
    <w:p w14:paraId="7C35FC99" w14:textId="77777777" w:rsidR="00C91DFD" w:rsidRPr="000624FC" w:rsidRDefault="00C91DFD" w:rsidP="00131FA2">
      <w:pPr>
        <w:pStyle w:val="NormalWeb"/>
        <w:jc w:val="both"/>
        <w:rPr>
          <w:rFonts w:ascii="Segoe UI" w:hAnsi="Segoe UI" w:cs="Segoe UI"/>
          <w:color w:val="365F91"/>
          <w:sz w:val="20"/>
          <w:szCs w:val="20"/>
        </w:rPr>
        <w:sectPr w:rsidR="00C91DFD" w:rsidRPr="000624FC" w:rsidSect="00684307">
          <w:headerReference w:type="even" r:id="rId12"/>
          <w:headerReference w:type="default" r:id="rId13"/>
          <w:footerReference w:type="even" r:id="rId14"/>
          <w:footerReference w:type="default" r:id="rId15"/>
          <w:headerReference w:type="first" r:id="rId16"/>
          <w:type w:val="nextColumn"/>
          <w:pgSz w:w="11907" w:h="16840" w:code="9"/>
          <w:pgMar w:top="1701" w:right="1418" w:bottom="1418" w:left="1418" w:header="719" w:footer="357" w:gutter="227"/>
          <w:pgBorders w:offsetFrom="page">
            <w:top w:val="double" w:sz="4" w:space="24" w:color="808080"/>
            <w:left w:val="double" w:sz="4" w:space="31" w:color="808080"/>
            <w:bottom w:val="double" w:sz="4" w:space="24" w:color="808080"/>
            <w:right w:val="double" w:sz="4" w:space="24" w:color="808080"/>
          </w:pgBorders>
          <w:pgNumType w:start="1"/>
          <w:cols w:space="708"/>
        </w:sectPr>
      </w:pPr>
    </w:p>
    <w:p w14:paraId="3E2870B8" w14:textId="568E7135" w:rsidR="00F70D0D" w:rsidRPr="00845343" w:rsidRDefault="00A64855" w:rsidP="00845343">
      <w:pPr>
        <w:pStyle w:val="Balk1"/>
        <w:jc w:val="left"/>
        <w:rPr>
          <w:b/>
          <w:bCs/>
        </w:rPr>
      </w:pPr>
      <w:bookmarkStart w:id="1" w:name="_Toc94745255"/>
      <w:r w:rsidRPr="00845343">
        <w:rPr>
          <w:b/>
          <w:bCs/>
        </w:rPr>
        <w:t>BİRİM YÖNETİCİSİ SUNUŞU</w:t>
      </w:r>
      <w:bookmarkEnd w:id="1"/>
    </w:p>
    <w:p w14:paraId="3079157E" w14:textId="77777777" w:rsidR="00F70D0D" w:rsidRDefault="00F70D0D" w:rsidP="00F70D0D"/>
    <w:p w14:paraId="46428FC6" w14:textId="77777777" w:rsidR="00F70D0D" w:rsidRPr="00D95003" w:rsidRDefault="00F70D0D" w:rsidP="00F70D0D">
      <w:pPr>
        <w:rPr>
          <w:sz w:val="24"/>
          <w:szCs w:val="24"/>
        </w:rPr>
      </w:pPr>
    </w:p>
    <w:p w14:paraId="36932AFF" w14:textId="1B1A1814" w:rsidR="00922993" w:rsidRDefault="00922993" w:rsidP="00922993">
      <w:pPr>
        <w:ind w:firstLine="708"/>
        <w:jc w:val="both"/>
        <w:rPr>
          <w:sz w:val="24"/>
          <w:szCs w:val="24"/>
        </w:rPr>
      </w:pPr>
      <w:r w:rsidRPr="00930686">
        <w:rPr>
          <w:sz w:val="24"/>
          <w:szCs w:val="24"/>
          <w:shd w:val="clear" w:color="auto" w:fill="FFFFFF"/>
        </w:rPr>
        <w:t>Yüksekokulumuz 18 Mayıs 2018 tarihli ve 30425 sayılı Resmî Gazete’ de yayımlanan Yükseköğretim Kanunu ile Bazı Kanun ve Kanun Hükmünde Kararnamelerde Değişiklik Yapılmasına Dair Kanunla Kayseri Üniversitesi Rektörlüğüne bağlı olarak kurulmuştur</w:t>
      </w:r>
      <w:r w:rsidRPr="00930686">
        <w:rPr>
          <w:sz w:val="24"/>
          <w:szCs w:val="24"/>
        </w:rPr>
        <w:t>. Yahyalı Meslek Yüksek</w:t>
      </w:r>
      <w:r>
        <w:rPr>
          <w:sz w:val="24"/>
          <w:szCs w:val="24"/>
        </w:rPr>
        <w:t>o</w:t>
      </w:r>
      <w:r w:rsidRPr="00930686">
        <w:rPr>
          <w:sz w:val="24"/>
          <w:szCs w:val="24"/>
        </w:rPr>
        <w:t xml:space="preserve">kulu Kayseri Üniversitesi bünyesinde kuruluşunu gerçekleştirmiş olan tarım alanında ilk meslek yüksekokulu olma özelliği taşımaktadır. Okulumuz </w:t>
      </w:r>
      <w:proofErr w:type="spellStart"/>
      <w:r w:rsidRPr="00930686">
        <w:rPr>
          <w:sz w:val="24"/>
          <w:szCs w:val="24"/>
        </w:rPr>
        <w:t>önlisans</w:t>
      </w:r>
      <w:proofErr w:type="spellEnd"/>
      <w:r w:rsidRPr="00930686">
        <w:rPr>
          <w:sz w:val="24"/>
          <w:szCs w:val="24"/>
        </w:rPr>
        <w:t xml:space="preserve"> düzeyinde 2019-2020 eğitim öğretim döneminde </w:t>
      </w:r>
      <w:r>
        <w:rPr>
          <w:sz w:val="24"/>
          <w:szCs w:val="24"/>
        </w:rPr>
        <w:t xml:space="preserve">Tarımsal Ürünler Muhafaza ve Depolama Teknolojisi Programına </w:t>
      </w:r>
      <w:r w:rsidRPr="00930686">
        <w:rPr>
          <w:sz w:val="24"/>
          <w:szCs w:val="24"/>
        </w:rPr>
        <w:t xml:space="preserve">ilk </w:t>
      </w:r>
      <w:r>
        <w:rPr>
          <w:sz w:val="24"/>
          <w:szCs w:val="24"/>
        </w:rPr>
        <w:t xml:space="preserve">olarak </w:t>
      </w:r>
      <w:r w:rsidRPr="00930686">
        <w:rPr>
          <w:sz w:val="24"/>
          <w:szCs w:val="24"/>
        </w:rPr>
        <w:t>öğrenci kabulüne başlamıştır</w:t>
      </w:r>
      <w:r>
        <w:rPr>
          <w:sz w:val="24"/>
          <w:szCs w:val="24"/>
        </w:rPr>
        <w:t>. Okulumuzda şu an da aktif olarak</w:t>
      </w:r>
      <w:r w:rsidRPr="00930686">
        <w:rPr>
          <w:sz w:val="24"/>
          <w:szCs w:val="24"/>
        </w:rPr>
        <w:t xml:space="preserve"> </w:t>
      </w:r>
      <w:r w:rsidRPr="00D82DCD">
        <w:rPr>
          <w:sz w:val="24"/>
          <w:szCs w:val="24"/>
        </w:rPr>
        <w:t>Alternatif Enerji Kaynakları Teknolojisi Programı</w:t>
      </w:r>
      <w:r>
        <w:rPr>
          <w:sz w:val="24"/>
          <w:szCs w:val="24"/>
        </w:rPr>
        <w:t xml:space="preserve"> </w:t>
      </w:r>
      <w:r w:rsidRPr="00930686">
        <w:rPr>
          <w:sz w:val="24"/>
          <w:szCs w:val="24"/>
        </w:rPr>
        <w:t xml:space="preserve">ile </w:t>
      </w:r>
      <w:r w:rsidR="005B396F">
        <w:rPr>
          <w:sz w:val="24"/>
          <w:szCs w:val="24"/>
        </w:rPr>
        <w:t xml:space="preserve">eğitim öğretim </w:t>
      </w:r>
      <w:r w:rsidRPr="00930686">
        <w:rPr>
          <w:sz w:val="24"/>
          <w:szCs w:val="24"/>
        </w:rPr>
        <w:t xml:space="preserve">faaliyetlerini yürütmektedir. Yüksekokulumuz mezunları öncelikle bölge, geniş çerçevede ülke ekonomisine doğrudan katlı sağlamayı hedeflemektedir. Gerekli bilgi ve tecrübe ile donanmış, özgüvenli ve idealist öğrenciler yetiştirmek birinci hedefimizdir. Bu hedefleri sürekli hale getirebilmek için geleceği planlamak ön şarttır. </w:t>
      </w:r>
    </w:p>
    <w:p w14:paraId="542550A2" w14:textId="77777777" w:rsidR="00922993" w:rsidRPr="00EB48E6" w:rsidRDefault="00922993" w:rsidP="00EB48E6">
      <w:pPr>
        <w:jc w:val="both"/>
        <w:rPr>
          <w:sz w:val="24"/>
          <w:szCs w:val="24"/>
        </w:rPr>
      </w:pPr>
    </w:p>
    <w:p w14:paraId="7FCD8CCD" w14:textId="5ADCC8D3" w:rsidR="00CA1FF5" w:rsidRDefault="00CA1FF5" w:rsidP="00922993">
      <w:pPr>
        <w:ind w:firstLine="708"/>
        <w:jc w:val="both"/>
        <w:rPr>
          <w:sz w:val="24"/>
          <w:szCs w:val="24"/>
        </w:rPr>
      </w:pPr>
      <w:r w:rsidRPr="00D82DCD">
        <w:rPr>
          <w:sz w:val="24"/>
          <w:szCs w:val="24"/>
        </w:rPr>
        <w:t>Günümüz dünyasında bir ülkenin kendi enerjisini üretebilme kapasitesi, ülkenin bağımsızlığı, ekonomik ve siyasi gücünün belirlenmesinde büyük önem arz etmektedir. Teknolojinin hızla ilerlemesi ve artan nüfus, enerji tüketimini her geçen gün artırmaktadır. Bu gelişimin doğurduğu problemlerin ilki, konvansiyonel enerji kaynaklarının tükenecek olması, diğeri ise bu kullanımın çevreye verdiği te</w:t>
      </w:r>
      <w:r w:rsidR="00A6167C">
        <w:rPr>
          <w:sz w:val="24"/>
          <w:szCs w:val="24"/>
        </w:rPr>
        <w:t xml:space="preserve">lafi edilemez zarar ve </w:t>
      </w:r>
      <w:proofErr w:type="gramStart"/>
      <w:r w:rsidR="00A6167C">
        <w:rPr>
          <w:sz w:val="24"/>
          <w:szCs w:val="24"/>
        </w:rPr>
        <w:t xml:space="preserve">ekolojik </w:t>
      </w:r>
      <w:r w:rsidRPr="00D82DCD">
        <w:rPr>
          <w:sz w:val="24"/>
          <w:szCs w:val="24"/>
        </w:rPr>
        <w:t>dengenin</w:t>
      </w:r>
      <w:proofErr w:type="gramEnd"/>
      <w:r w:rsidRPr="00D82DCD">
        <w:rPr>
          <w:sz w:val="24"/>
          <w:szCs w:val="24"/>
        </w:rPr>
        <w:t xml:space="preserve"> bozulmasıdır.</w:t>
      </w:r>
      <w:r w:rsidR="00D82DCD">
        <w:rPr>
          <w:sz w:val="24"/>
          <w:szCs w:val="24"/>
        </w:rPr>
        <w:t xml:space="preserve"> </w:t>
      </w:r>
      <w:proofErr w:type="gramStart"/>
      <w:r w:rsidRPr="00D82DCD">
        <w:rPr>
          <w:sz w:val="24"/>
          <w:szCs w:val="24"/>
        </w:rPr>
        <w:t xml:space="preserve">Tüm bu güncel gelişme değişimlerin ışığında </w:t>
      </w:r>
      <w:r w:rsidR="00AE53B1" w:rsidRPr="00AE53B1">
        <w:rPr>
          <w:sz w:val="24"/>
          <w:szCs w:val="24"/>
        </w:rPr>
        <w:t>yüksekokulumuzda</w:t>
      </w:r>
      <w:r w:rsidRPr="00AE53B1">
        <w:rPr>
          <w:color w:val="FF0000"/>
          <w:sz w:val="24"/>
          <w:szCs w:val="24"/>
        </w:rPr>
        <w:t xml:space="preserve"> </w:t>
      </w:r>
      <w:r w:rsidRPr="00D82DCD">
        <w:rPr>
          <w:sz w:val="24"/>
          <w:szCs w:val="24"/>
        </w:rPr>
        <w:t>giderek önem kazanan ve yaygınlaşan yenilenebilir enerji kaynakları başta olmak üzere sektörde enerji üretimi ve dağıtımı konusunda faaliyet gösteren kuruluşlarda, enerji teknolojisine dayalı mal üreten kuruluşlarda veya tüm bu teknolojiler için bakım ve servis hizmeti ür</w:t>
      </w:r>
      <w:r w:rsidR="00AE53B1">
        <w:rPr>
          <w:sz w:val="24"/>
          <w:szCs w:val="24"/>
        </w:rPr>
        <w:t xml:space="preserve">eten kuruluşlarda çalışabilecek nitelikli ara elemanlar ve </w:t>
      </w:r>
      <w:r w:rsidRPr="00D82DCD">
        <w:rPr>
          <w:sz w:val="24"/>
          <w:szCs w:val="24"/>
        </w:rPr>
        <w:t xml:space="preserve">enerjiye dayalı çevre teknolojisi üreticilerinde veya ilgili alandaki hizmet üreticisi kuruluşlarda da istihdam edilebilecek kalifiyeli, teknolojik gelişmeleri takip edebilecek </w:t>
      </w:r>
      <w:r w:rsidR="004F1A9D">
        <w:rPr>
          <w:sz w:val="24"/>
          <w:szCs w:val="24"/>
        </w:rPr>
        <w:t xml:space="preserve">ara </w:t>
      </w:r>
      <w:r w:rsidRPr="00D82DCD">
        <w:rPr>
          <w:sz w:val="24"/>
          <w:szCs w:val="24"/>
        </w:rPr>
        <w:t>elemanlar yetiştirilmektedir.</w:t>
      </w:r>
      <w:proofErr w:type="gramEnd"/>
    </w:p>
    <w:p w14:paraId="077B5BEC" w14:textId="77777777" w:rsidR="00D82DCD" w:rsidRPr="00D82DCD" w:rsidRDefault="00D82DCD" w:rsidP="00D82DCD">
      <w:pPr>
        <w:jc w:val="both"/>
        <w:rPr>
          <w:sz w:val="24"/>
          <w:szCs w:val="24"/>
        </w:rPr>
      </w:pPr>
    </w:p>
    <w:p w14:paraId="765AC6A2" w14:textId="23D04B2C" w:rsidR="00CA1FF5" w:rsidRPr="00D82DCD" w:rsidRDefault="00CA1FF5" w:rsidP="00922993">
      <w:pPr>
        <w:ind w:firstLine="708"/>
        <w:jc w:val="both"/>
        <w:rPr>
          <w:sz w:val="24"/>
          <w:szCs w:val="24"/>
        </w:rPr>
      </w:pPr>
      <w:r w:rsidRPr="00D82DCD">
        <w:rPr>
          <w:sz w:val="24"/>
          <w:szCs w:val="24"/>
        </w:rPr>
        <w:t xml:space="preserve">Yüksekokulumuzun eğitim-öğretim potansiyeli ve araştırma gücünü daha etkili duruma getirmek amacıyla “Yahyalı Meslek Yüksekokulu 2021 Yılı Faaliyet Raporu” hazırlanmıştır. 5018 sayılı Kamu Mali Yönetimi ve Kontrol Kanunu çerçevesinde kaynakların etkili, ekonomik ve verimli bir şekilde elde edilmesi ve kullanılması, hesap verebilirliği ve mali saydamlığı sağlamak üzere birimlerimizce akademik ve idari </w:t>
      </w:r>
      <w:proofErr w:type="gramStart"/>
      <w:r w:rsidRPr="00D82DCD">
        <w:rPr>
          <w:sz w:val="24"/>
          <w:szCs w:val="24"/>
        </w:rPr>
        <w:t>misyon</w:t>
      </w:r>
      <w:proofErr w:type="gramEnd"/>
      <w:r w:rsidRPr="00D82DCD">
        <w:rPr>
          <w:sz w:val="24"/>
          <w:szCs w:val="24"/>
        </w:rPr>
        <w:t>, vizyon, amaç ve hedeflerinin ele alındığı bir gelecek projeksiyonu çizilmiş ve bu değerler doğrultusunda Üniversitemiz harcama yetkilileri tarafından düzenlenen birim faaliyet raporları esas alınarak Yüksekokulumuzun “2021 F</w:t>
      </w:r>
      <w:r w:rsidR="00D82DCD">
        <w:rPr>
          <w:sz w:val="24"/>
          <w:szCs w:val="24"/>
        </w:rPr>
        <w:t>aaliyet Raporu” hazırlanmıştır.</w:t>
      </w:r>
      <w:r w:rsidR="00922993">
        <w:rPr>
          <w:sz w:val="24"/>
          <w:szCs w:val="24"/>
        </w:rPr>
        <w:t xml:space="preserve"> </w:t>
      </w:r>
      <w:r w:rsidRPr="00D82DCD">
        <w:rPr>
          <w:sz w:val="24"/>
          <w:szCs w:val="24"/>
        </w:rPr>
        <w:t xml:space="preserve">Kamuoyunun bilgisine sunar ve faaliyetlerin gerçekleşmesine katkı verenlere teşekkür ederim. </w:t>
      </w:r>
    </w:p>
    <w:p w14:paraId="13833595" w14:textId="29D35B0A" w:rsidR="00CA1FF5" w:rsidRPr="00D82DCD" w:rsidRDefault="00E94362" w:rsidP="00CA1FF5">
      <w:pPr>
        <w:jc w:val="both"/>
        <w:rPr>
          <w:sz w:val="24"/>
          <w:szCs w:val="24"/>
        </w:rPr>
      </w:pPr>
      <w:r>
        <w:rPr>
          <w:sz w:val="24"/>
          <w:szCs w:val="24"/>
        </w:rPr>
        <w:t>Saygı</w:t>
      </w:r>
      <w:r w:rsidR="00922993">
        <w:rPr>
          <w:sz w:val="24"/>
          <w:szCs w:val="24"/>
        </w:rPr>
        <w:t>larımla,</w:t>
      </w:r>
    </w:p>
    <w:p w14:paraId="722B1B7D" w14:textId="77777777" w:rsidR="00CA1FF5" w:rsidRPr="00D95003" w:rsidRDefault="00CA1FF5" w:rsidP="00F70D0D">
      <w:pPr>
        <w:jc w:val="both"/>
        <w:rPr>
          <w:sz w:val="24"/>
          <w:szCs w:val="24"/>
        </w:rPr>
      </w:pPr>
    </w:p>
    <w:p w14:paraId="7624EFFF" w14:textId="77777777" w:rsidR="00A64855" w:rsidRPr="00D95003" w:rsidRDefault="00A64855" w:rsidP="00A64855">
      <w:pPr>
        <w:tabs>
          <w:tab w:val="left" w:pos="567"/>
        </w:tabs>
        <w:jc w:val="both"/>
        <w:rPr>
          <w:color w:val="000000" w:themeColor="text1"/>
          <w:sz w:val="24"/>
          <w:szCs w:val="24"/>
        </w:rPr>
      </w:pPr>
    </w:p>
    <w:p w14:paraId="1888697A" w14:textId="77777777" w:rsidR="00A64855" w:rsidRPr="00FB3791" w:rsidRDefault="00A64855" w:rsidP="00A64855">
      <w:pPr>
        <w:ind w:left="6480" w:firstLine="720"/>
        <w:jc w:val="both"/>
        <w:rPr>
          <w:color w:val="000000" w:themeColor="text1"/>
          <w:sz w:val="22"/>
          <w:szCs w:val="22"/>
        </w:rPr>
      </w:pPr>
    </w:p>
    <w:p w14:paraId="444329CA" w14:textId="77777777" w:rsidR="00A64855" w:rsidRPr="00FB3791" w:rsidRDefault="00A64855" w:rsidP="00A64855">
      <w:pPr>
        <w:ind w:left="6480" w:firstLine="720"/>
        <w:jc w:val="both"/>
        <w:rPr>
          <w:color w:val="000000" w:themeColor="text1"/>
          <w:sz w:val="22"/>
          <w:szCs w:val="22"/>
        </w:rPr>
      </w:pPr>
    </w:p>
    <w:p w14:paraId="5FA6F443" w14:textId="77777777" w:rsidR="00A64855" w:rsidRPr="00FB3791" w:rsidRDefault="00A64855" w:rsidP="00A64855">
      <w:pPr>
        <w:ind w:left="6480" w:firstLine="720"/>
        <w:jc w:val="both"/>
        <w:rPr>
          <w:color w:val="000000" w:themeColor="text1"/>
          <w:sz w:val="22"/>
          <w:szCs w:val="22"/>
        </w:rPr>
      </w:pPr>
    </w:p>
    <w:p w14:paraId="22F58BED" w14:textId="60D21C00" w:rsidR="00A64855" w:rsidRPr="00D95003" w:rsidRDefault="00C638F1" w:rsidP="00C638F1">
      <w:pPr>
        <w:ind w:left="4248" w:firstLine="708"/>
        <w:jc w:val="both"/>
        <w:rPr>
          <w:color w:val="000000" w:themeColor="text1"/>
          <w:sz w:val="24"/>
          <w:szCs w:val="24"/>
        </w:rPr>
      </w:pPr>
      <w:r>
        <w:rPr>
          <w:color w:val="000000" w:themeColor="text1"/>
          <w:sz w:val="24"/>
          <w:szCs w:val="24"/>
        </w:rPr>
        <w:t xml:space="preserve">      </w:t>
      </w:r>
      <w:proofErr w:type="spellStart"/>
      <w:r w:rsidR="007F3021">
        <w:rPr>
          <w:color w:val="000000" w:themeColor="text1"/>
          <w:sz w:val="24"/>
          <w:szCs w:val="24"/>
        </w:rPr>
        <w:t>Dr.Öğr</w:t>
      </w:r>
      <w:proofErr w:type="spellEnd"/>
      <w:r w:rsidR="007F3021">
        <w:rPr>
          <w:color w:val="000000" w:themeColor="text1"/>
          <w:sz w:val="24"/>
          <w:szCs w:val="24"/>
        </w:rPr>
        <w:t>. Üyesi</w:t>
      </w:r>
      <w:r w:rsidR="00423204">
        <w:rPr>
          <w:color w:val="000000" w:themeColor="text1"/>
          <w:sz w:val="24"/>
          <w:szCs w:val="24"/>
        </w:rPr>
        <w:t xml:space="preserve"> Nihat YILMAZ</w:t>
      </w:r>
    </w:p>
    <w:p w14:paraId="4105D7EB" w14:textId="2F3DF3FB" w:rsidR="00A64855" w:rsidRPr="00D95003" w:rsidRDefault="00423204" w:rsidP="00A64855">
      <w:pPr>
        <w:jc w:val="both"/>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00C638F1">
        <w:rPr>
          <w:color w:val="000000" w:themeColor="text1"/>
          <w:sz w:val="24"/>
          <w:szCs w:val="24"/>
        </w:rPr>
        <w:t>Yahyalı Meslek Yüksekokulu Müdürü</w:t>
      </w:r>
    </w:p>
    <w:p w14:paraId="18391D87" w14:textId="194536C8" w:rsidR="00A64855" w:rsidRPr="00D95003" w:rsidRDefault="00C638F1" w:rsidP="00A64855">
      <w:pPr>
        <w:jc w:val="both"/>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                        </w:t>
      </w:r>
      <w:r w:rsidR="00423204">
        <w:rPr>
          <w:color w:val="000000" w:themeColor="text1"/>
          <w:sz w:val="24"/>
          <w:szCs w:val="24"/>
        </w:rPr>
        <w:t xml:space="preserve"> </w:t>
      </w:r>
    </w:p>
    <w:p w14:paraId="622E7EA3" w14:textId="77777777" w:rsidR="00C91DFD" w:rsidRPr="00FB3791" w:rsidRDefault="00C91DFD" w:rsidP="00A64855">
      <w:pPr>
        <w:pStyle w:val="NormalWeb"/>
        <w:spacing w:before="0" w:beforeAutospacing="0" w:after="0" w:afterAutospacing="0"/>
        <w:jc w:val="both"/>
        <w:rPr>
          <w:rFonts w:ascii="Segoe UI" w:hAnsi="Segoe UI" w:cs="Segoe UI"/>
          <w:color w:val="000000" w:themeColor="text1"/>
          <w:sz w:val="22"/>
          <w:szCs w:val="22"/>
        </w:rPr>
      </w:pPr>
    </w:p>
    <w:p w14:paraId="694F9D28" w14:textId="130A390D" w:rsidR="00662616" w:rsidRPr="00845343" w:rsidRDefault="00A64855" w:rsidP="00845343">
      <w:pPr>
        <w:pStyle w:val="Balk1"/>
        <w:jc w:val="left"/>
        <w:rPr>
          <w:b/>
          <w:bCs/>
          <w:color w:val="336699"/>
        </w:rPr>
      </w:pPr>
      <w:bookmarkStart w:id="2" w:name="_Toc94745256"/>
      <w:r w:rsidRPr="00845343">
        <w:rPr>
          <w:b/>
          <w:bCs/>
        </w:rPr>
        <w:t>I- GENEL BİLGİLER</w:t>
      </w:r>
      <w:bookmarkEnd w:id="2"/>
    </w:p>
    <w:p w14:paraId="4F6333C5" w14:textId="5C698258" w:rsidR="00294FA8" w:rsidRDefault="00294FA8" w:rsidP="004D58E2">
      <w:pPr>
        <w:rPr>
          <w:sz w:val="24"/>
          <w:szCs w:val="24"/>
        </w:rPr>
      </w:pPr>
      <w:bookmarkStart w:id="3" w:name="_Toc230682268"/>
    </w:p>
    <w:p w14:paraId="7CFF6CBE" w14:textId="77777777" w:rsidR="00036766" w:rsidRPr="00930686" w:rsidRDefault="00036766" w:rsidP="00036766">
      <w:pPr>
        <w:jc w:val="both"/>
        <w:rPr>
          <w:sz w:val="24"/>
          <w:szCs w:val="24"/>
        </w:rPr>
      </w:pPr>
      <w:r w:rsidRPr="00036766">
        <w:rPr>
          <w:sz w:val="24"/>
          <w:szCs w:val="24"/>
        </w:rPr>
        <w:t xml:space="preserve">Yüksekokulumuz 18 Mayıs 2018 tarihli ve 30425 sayılı Resmî </w:t>
      </w:r>
      <w:proofErr w:type="spellStart"/>
      <w:r w:rsidRPr="00036766">
        <w:rPr>
          <w:sz w:val="24"/>
          <w:szCs w:val="24"/>
        </w:rPr>
        <w:t>Gazete’de</w:t>
      </w:r>
      <w:proofErr w:type="spellEnd"/>
      <w:r w:rsidRPr="00036766">
        <w:rPr>
          <w:sz w:val="24"/>
          <w:szCs w:val="24"/>
        </w:rPr>
        <w:t xml:space="preserve"> yayımlanan Yükseköğretim Kanunu ile Bazı Kanun ve Kanun Hükmünde Kararnamelerde Değişiklik Yapılmasına Dair Kanunla Kayseri Üniversitesi Rektörlüğüne bağlı olarak</w:t>
      </w:r>
      <w:r w:rsidRPr="00930686">
        <w:rPr>
          <w:sz w:val="24"/>
          <w:szCs w:val="24"/>
        </w:rPr>
        <w:t xml:space="preserve"> Yahyalı Meslek Yüksekokulu adı, </w:t>
      </w:r>
      <w:proofErr w:type="gramStart"/>
      <w:r w:rsidRPr="00930686">
        <w:rPr>
          <w:sz w:val="24"/>
          <w:szCs w:val="24"/>
        </w:rPr>
        <w:t>27/03/2019</w:t>
      </w:r>
      <w:proofErr w:type="gramEnd"/>
      <w:r w:rsidRPr="00930686">
        <w:rPr>
          <w:sz w:val="24"/>
          <w:szCs w:val="24"/>
        </w:rPr>
        <w:t xml:space="preserve"> tarih ve 07 </w:t>
      </w:r>
      <w:proofErr w:type="spellStart"/>
      <w:r w:rsidRPr="00930686">
        <w:rPr>
          <w:sz w:val="24"/>
          <w:szCs w:val="24"/>
        </w:rPr>
        <w:t>nolu</w:t>
      </w:r>
      <w:proofErr w:type="spellEnd"/>
      <w:r w:rsidRPr="00930686">
        <w:rPr>
          <w:sz w:val="24"/>
          <w:szCs w:val="24"/>
        </w:rPr>
        <w:t xml:space="preserve"> Senato Kararıyla Yahyalı’da kurulmuştur.</w:t>
      </w:r>
    </w:p>
    <w:p w14:paraId="4DB016DF" w14:textId="77777777" w:rsidR="00036766" w:rsidRDefault="00036766" w:rsidP="00036766">
      <w:pPr>
        <w:jc w:val="both"/>
        <w:rPr>
          <w:sz w:val="24"/>
          <w:szCs w:val="24"/>
        </w:rPr>
      </w:pPr>
    </w:p>
    <w:p w14:paraId="7EF65BFF" w14:textId="77777777" w:rsidR="00036766" w:rsidRPr="00930686" w:rsidRDefault="00036766" w:rsidP="00036766">
      <w:pPr>
        <w:jc w:val="both"/>
        <w:rPr>
          <w:sz w:val="24"/>
          <w:szCs w:val="24"/>
        </w:rPr>
      </w:pPr>
      <w:r w:rsidRPr="00930686">
        <w:rPr>
          <w:sz w:val="24"/>
          <w:szCs w:val="24"/>
        </w:rPr>
        <w:t>4000 metrekare kapalı alanda üç katlı olarak inşa edilen binada;</w:t>
      </w:r>
    </w:p>
    <w:p w14:paraId="4C34423E" w14:textId="77777777" w:rsidR="00036766" w:rsidRPr="00930686" w:rsidRDefault="00036766" w:rsidP="00036766">
      <w:pPr>
        <w:jc w:val="both"/>
        <w:rPr>
          <w:sz w:val="24"/>
          <w:szCs w:val="24"/>
        </w:rPr>
      </w:pPr>
      <w:r w:rsidRPr="00930686">
        <w:rPr>
          <w:sz w:val="24"/>
          <w:szCs w:val="24"/>
        </w:rPr>
        <w:t>• 9 Dershane</w:t>
      </w:r>
    </w:p>
    <w:p w14:paraId="0BDE2110" w14:textId="77777777" w:rsidR="00036766" w:rsidRPr="00930686" w:rsidRDefault="00036766" w:rsidP="00036766">
      <w:pPr>
        <w:jc w:val="both"/>
        <w:rPr>
          <w:sz w:val="24"/>
          <w:szCs w:val="24"/>
        </w:rPr>
      </w:pPr>
      <w:r w:rsidRPr="00930686">
        <w:rPr>
          <w:sz w:val="24"/>
          <w:szCs w:val="24"/>
        </w:rPr>
        <w:t>• 3 Laboratuvar</w:t>
      </w:r>
    </w:p>
    <w:p w14:paraId="63A722CD" w14:textId="77777777" w:rsidR="00036766" w:rsidRPr="00930686" w:rsidRDefault="00036766" w:rsidP="00036766">
      <w:pPr>
        <w:jc w:val="both"/>
        <w:rPr>
          <w:sz w:val="24"/>
          <w:szCs w:val="24"/>
        </w:rPr>
      </w:pPr>
      <w:r w:rsidRPr="00930686">
        <w:rPr>
          <w:sz w:val="24"/>
          <w:szCs w:val="24"/>
        </w:rPr>
        <w:t>• 8 Büro</w:t>
      </w:r>
    </w:p>
    <w:p w14:paraId="1DEEF0F6" w14:textId="77777777" w:rsidR="00036766" w:rsidRPr="00930686" w:rsidRDefault="00036766" w:rsidP="00036766">
      <w:pPr>
        <w:jc w:val="both"/>
        <w:rPr>
          <w:sz w:val="24"/>
          <w:szCs w:val="24"/>
        </w:rPr>
      </w:pPr>
      <w:r w:rsidRPr="00930686">
        <w:rPr>
          <w:sz w:val="24"/>
          <w:szCs w:val="24"/>
        </w:rPr>
        <w:t>• 12 Öğretim Elemanı Odası</w:t>
      </w:r>
    </w:p>
    <w:p w14:paraId="729EC2B7" w14:textId="77777777" w:rsidR="00036766" w:rsidRPr="00930686" w:rsidRDefault="00036766" w:rsidP="00036766">
      <w:pPr>
        <w:jc w:val="both"/>
        <w:rPr>
          <w:sz w:val="24"/>
          <w:szCs w:val="24"/>
        </w:rPr>
      </w:pPr>
      <w:r w:rsidRPr="00930686">
        <w:rPr>
          <w:sz w:val="24"/>
          <w:szCs w:val="24"/>
        </w:rPr>
        <w:t>• 3 Okuma Salonu</w:t>
      </w:r>
    </w:p>
    <w:p w14:paraId="4FA0CCE8" w14:textId="77777777" w:rsidR="00036766" w:rsidRPr="00930686" w:rsidRDefault="00036766" w:rsidP="00036766">
      <w:pPr>
        <w:jc w:val="both"/>
        <w:rPr>
          <w:sz w:val="24"/>
          <w:szCs w:val="24"/>
        </w:rPr>
      </w:pPr>
      <w:r w:rsidRPr="00930686">
        <w:rPr>
          <w:sz w:val="24"/>
          <w:szCs w:val="24"/>
        </w:rPr>
        <w:t>• 1 Konferans Salonu</w:t>
      </w:r>
    </w:p>
    <w:p w14:paraId="66E1C5CF" w14:textId="77777777" w:rsidR="00036766" w:rsidRDefault="00036766" w:rsidP="00036766">
      <w:pPr>
        <w:jc w:val="both"/>
        <w:rPr>
          <w:sz w:val="24"/>
          <w:szCs w:val="24"/>
        </w:rPr>
      </w:pPr>
      <w:r w:rsidRPr="00930686">
        <w:rPr>
          <w:sz w:val="24"/>
          <w:szCs w:val="24"/>
        </w:rPr>
        <w:t>• 1 Kantin bulunmaktadır.</w:t>
      </w:r>
    </w:p>
    <w:p w14:paraId="690DAC23" w14:textId="77777777" w:rsidR="00FE70A7" w:rsidRPr="00930686" w:rsidRDefault="00FE70A7" w:rsidP="00036766">
      <w:pPr>
        <w:jc w:val="both"/>
        <w:rPr>
          <w:sz w:val="24"/>
          <w:szCs w:val="24"/>
        </w:rPr>
      </w:pPr>
    </w:p>
    <w:p w14:paraId="72B31C9F" w14:textId="08E892A8" w:rsidR="000555C1" w:rsidRDefault="000555C1" w:rsidP="000555C1">
      <w:pPr>
        <w:jc w:val="both"/>
        <w:rPr>
          <w:sz w:val="24"/>
          <w:szCs w:val="24"/>
        </w:rPr>
      </w:pPr>
      <w:r>
        <w:rPr>
          <w:sz w:val="24"/>
          <w:szCs w:val="24"/>
        </w:rPr>
        <w:t>Yüksekokulumuzda</w:t>
      </w:r>
      <w:r w:rsidR="00FE70A7">
        <w:rPr>
          <w:sz w:val="24"/>
          <w:szCs w:val="24"/>
        </w:rPr>
        <w:t xml:space="preserve"> ö</w:t>
      </w:r>
      <w:r w:rsidR="00036766" w:rsidRPr="00930686">
        <w:rPr>
          <w:sz w:val="24"/>
          <w:szCs w:val="24"/>
        </w:rPr>
        <w:t>rgün öğretimde,</w:t>
      </w:r>
      <w:r>
        <w:rPr>
          <w:sz w:val="24"/>
          <w:szCs w:val="24"/>
        </w:rPr>
        <w:t xml:space="preserve"> </w:t>
      </w:r>
      <w:r w:rsidRPr="00D82DCD">
        <w:rPr>
          <w:sz w:val="24"/>
          <w:szCs w:val="24"/>
        </w:rPr>
        <w:t>Alternatif Enerji Kaynakları Teknolojisi Programı</w:t>
      </w:r>
      <w:r>
        <w:rPr>
          <w:sz w:val="24"/>
          <w:szCs w:val="24"/>
        </w:rPr>
        <w:t xml:space="preserve"> ile</w:t>
      </w:r>
      <w:r w:rsidRPr="00EB48E6">
        <w:rPr>
          <w:sz w:val="24"/>
          <w:szCs w:val="24"/>
        </w:rPr>
        <w:t xml:space="preserve"> </w:t>
      </w:r>
      <w:r w:rsidRPr="00D82DCD">
        <w:rPr>
          <w:sz w:val="24"/>
          <w:szCs w:val="24"/>
        </w:rPr>
        <w:t xml:space="preserve">ön lisans </w:t>
      </w:r>
      <w:r>
        <w:rPr>
          <w:sz w:val="24"/>
          <w:szCs w:val="24"/>
        </w:rPr>
        <w:t>eğitimi</w:t>
      </w:r>
      <w:r w:rsidRPr="00D82DCD">
        <w:rPr>
          <w:sz w:val="24"/>
          <w:szCs w:val="24"/>
        </w:rPr>
        <w:t xml:space="preserve"> verilmektedir. </w:t>
      </w:r>
    </w:p>
    <w:p w14:paraId="6E821928" w14:textId="7E648E46" w:rsidR="00036766" w:rsidRPr="00930686" w:rsidRDefault="00036766" w:rsidP="00036766">
      <w:pPr>
        <w:jc w:val="both"/>
        <w:rPr>
          <w:sz w:val="24"/>
          <w:szCs w:val="24"/>
        </w:rPr>
      </w:pPr>
    </w:p>
    <w:p w14:paraId="3C7FAE66" w14:textId="77777777" w:rsidR="00294FA8" w:rsidRPr="00845343" w:rsidRDefault="00294FA8" w:rsidP="004D58E2">
      <w:pPr>
        <w:rPr>
          <w:sz w:val="24"/>
          <w:szCs w:val="24"/>
        </w:rPr>
      </w:pPr>
    </w:p>
    <w:p w14:paraId="259A755E" w14:textId="77777777" w:rsidR="00A64855" w:rsidRPr="00845343" w:rsidRDefault="00A64855" w:rsidP="00845343">
      <w:pPr>
        <w:pStyle w:val="Balk2"/>
        <w:jc w:val="left"/>
        <w:rPr>
          <w:b/>
          <w:bCs/>
          <w:sz w:val="24"/>
          <w:szCs w:val="24"/>
        </w:rPr>
      </w:pPr>
      <w:bookmarkStart w:id="4" w:name="_Toc158804382"/>
      <w:bookmarkStart w:id="5" w:name="_Toc158804383"/>
      <w:bookmarkStart w:id="6" w:name="_Toc94745257"/>
      <w:bookmarkEnd w:id="3"/>
      <w:r w:rsidRPr="00845343">
        <w:rPr>
          <w:b/>
          <w:bCs/>
          <w:sz w:val="24"/>
          <w:szCs w:val="24"/>
        </w:rPr>
        <w:t>A. Misyon ve Vizyon</w:t>
      </w:r>
      <w:bookmarkEnd w:id="4"/>
      <w:bookmarkEnd w:id="6"/>
    </w:p>
    <w:p w14:paraId="319569CC" w14:textId="77777777" w:rsidR="00A64855" w:rsidRPr="00845343" w:rsidRDefault="00A64855" w:rsidP="00A64855">
      <w:pPr>
        <w:spacing w:before="100" w:beforeAutospacing="1" w:after="100" w:afterAutospacing="1"/>
        <w:jc w:val="both"/>
        <w:rPr>
          <w:b/>
          <w:color w:val="000000" w:themeColor="text1"/>
          <w:sz w:val="24"/>
          <w:szCs w:val="24"/>
        </w:rPr>
      </w:pPr>
      <w:r w:rsidRPr="00845343">
        <w:rPr>
          <w:b/>
          <w:color w:val="000000" w:themeColor="text1"/>
          <w:sz w:val="24"/>
          <w:szCs w:val="24"/>
        </w:rPr>
        <w:t>Misyon</w:t>
      </w:r>
    </w:p>
    <w:p w14:paraId="5C332855" w14:textId="072E8C22" w:rsidR="001D162F" w:rsidRPr="001D162F" w:rsidRDefault="00BA1347" w:rsidP="001D162F">
      <w:pPr>
        <w:spacing w:before="100" w:beforeAutospacing="1" w:after="100" w:afterAutospacing="1"/>
        <w:jc w:val="both"/>
        <w:rPr>
          <w:sz w:val="24"/>
          <w:szCs w:val="24"/>
          <w:lang w:val="en-US"/>
        </w:rPr>
      </w:pPr>
      <w:r w:rsidRPr="00BA1347">
        <w:rPr>
          <w:sz w:val="24"/>
          <w:szCs w:val="24"/>
        </w:rPr>
        <w:t>Mevcut Meslek Yüksekokulları arasında, Türkiye’de önde gelen paydaşların gereksinimleri doğrultusunda yeterli bilgi ve tecrübeye sahip hızlı düşünebilen ve sorumluluk sahibi kalifiye eleman yetiştirilerek, alanında mezunları tercih edilen bir meslek yüksekokul olması sağlanarak bölge ve ülke yararına katkı sağlamaktır.</w:t>
      </w:r>
    </w:p>
    <w:p w14:paraId="7BF05703" w14:textId="77777777" w:rsidR="00A64855" w:rsidRPr="00845343" w:rsidRDefault="00A64855" w:rsidP="00A64855">
      <w:pPr>
        <w:tabs>
          <w:tab w:val="left" w:pos="5620"/>
        </w:tabs>
        <w:spacing w:before="100" w:beforeAutospacing="1" w:after="100" w:afterAutospacing="1"/>
        <w:jc w:val="both"/>
        <w:rPr>
          <w:b/>
          <w:color w:val="000000" w:themeColor="text1"/>
          <w:sz w:val="24"/>
          <w:szCs w:val="24"/>
        </w:rPr>
      </w:pPr>
      <w:r w:rsidRPr="00845343">
        <w:rPr>
          <w:b/>
          <w:color w:val="000000" w:themeColor="text1"/>
          <w:sz w:val="24"/>
          <w:szCs w:val="24"/>
        </w:rPr>
        <w:t>Vizyon</w:t>
      </w:r>
    </w:p>
    <w:p w14:paraId="60D94B36" w14:textId="77777777" w:rsidR="001D162F" w:rsidRPr="001D162F" w:rsidRDefault="001D162F" w:rsidP="001D162F">
      <w:pPr>
        <w:spacing w:before="100" w:beforeAutospacing="1" w:after="100" w:afterAutospacing="1"/>
        <w:jc w:val="both"/>
        <w:rPr>
          <w:sz w:val="24"/>
          <w:szCs w:val="24"/>
          <w:lang w:val="en-US"/>
        </w:rPr>
      </w:pPr>
      <w:proofErr w:type="spellStart"/>
      <w:r w:rsidRPr="001D162F">
        <w:rPr>
          <w:sz w:val="24"/>
          <w:szCs w:val="24"/>
          <w:lang w:val="en-US"/>
        </w:rPr>
        <w:t>Yenilikçi</w:t>
      </w:r>
      <w:proofErr w:type="spellEnd"/>
      <w:r w:rsidRPr="001D162F">
        <w:rPr>
          <w:sz w:val="24"/>
          <w:szCs w:val="24"/>
          <w:lang w:val="en-US"/>
        </w:rPr>
        <w:t xml:space="preserve"> </w:t>
      </w:r>
      <w:proofErr w:type="spellStart"/>
      <w:r w:rsidRPr="001D162F">
        <w:rPr>
          <w:sz w:val="24"/>
          <w:szCs w:val="24"/>
          <w:lang w:val="en-US"/>
        </w:rPr>
        <w:t>ve</w:t>
      </w:r>
      <w:proofErr w:type="spellEnd"/>
      <w:r w:rsidRPr="001D162F">
        <w:rPr>
          <w:sz w:val="24"/>
          <w:szCs w:val="24"/>
          <w:lang w:val="en-US"/>
        </w:rPr>
        <w:t xml:space="preserve"> </w:t>
      </w:r>
      <w:proofErr w:type="spellStart"/>
      <w:r w:rsidRPr="001D162F">
        <w:rPr>
          <w:sz w:val="24"/>
          <w:szCs w:val="24"/>
          <w:lang w:val="en-US"/>
        </w:rPr>
        <w:t>yüksek</w:t>
      </w:r>
      <w:proofErr w:type="spellEnd"/>
      <w:r w:rsidRPr="001D162F">
        <w:rPr>
          <w:sz w:val="24"/>
          <w:szCs w:val="24"/>
          <w:lang w:val="en-US"/>
        </w:rPr>
        <w:t xml:space="preserve"> </w:t>
      </w:r>
      <w:proofErr w:type="spellStart"/>
      <w:r w:rsidRPr="001D162F">
        <w:rPr>
          <w:sz w:val="24"/>
          <w:szCs w:val="24"/>
          <w:lang w:val="en-US"/>
        </w:rPr>
        <w:t>kaliteli</w:t>
      </w:r>
      <w:proofErr w:type="spellEnd"/>
      <w:r w:rsidRPr="001D162F">
        <w:rPr>
          <w:sz w:val="24"/>
          <w:szCs w:val="24"/>
          <w:lang w:val="en-US"/>
        </w:rPr>
        <w:t xml:space="preserve"> </w:t>
      </w:r>
      <w:proofErr w:type="spellStart"/>
      <w:r w:rsidRPr="001D162F">
        <w:rPr>
          <w:sz w:val="24"/>
          <w:szCs w:val="24"/>
          <w:lang w:val="en-US"/>
        </w:rPr>
        <w:t>ön</w:t>
      </w:r>
      <w:proofErr w:type="spellEnd"/>
      <w:r w:rsidRPr="001D162F">
        <w:rPr>
          <w:sz w:val="24"/>
          <w:szCs w:val="24"/>
          <w:lang w:val="en-US"/>
        </w:rPr>
        <w:t xml:space="preserve"> </w:t>
      </w:r>
      <w:proofErr w:type="spellStart"/>
      <w:r w:rsidRPr="001D162F">
        <w:rPr>
          <w:sz w:val="24"/>
          <w:szCs w:val="24"/>
          <w:lang w:val="en-US"/>
        </w:rPr>
        <w:t>lisans</w:t>
      </w:r>
      <w:proofErr w:type="spellEnd"/>
      <w:r w:rsidRPr="001D162F">
        <w:rPr>
          <w:sz w:val="24"/>
          <w:szCs w:val="24"/>
          <w:lang w:val="en-US"/>
        </w:rPr>
        <w:t xml:space="preserve"> </w:t>
      </w:r>
      <w:proofErr w:type="spellStart"/>
      <w:r w:rsidRPr="001D162F">
        <w:rPr>
          <w:sz w:val="24"/>
          <w:szCs w:val="24"/>
          <w:lang w:val="en-US"/>
        </w:rPr>
        <w:t>eğitimi</w:t>
      </w:r>
      <w:proofErr w:type="spellEnd"/>
      <w:r w:rsidRPr="001D162F">
        <w:rPr>
          <w:sz w:val="24"/>
          <w:szCs w:val="24"/>
          <w:lang w:val="en-US"/>
        </w:rPr>
        <w:t xml:space="preserve"> </w:t>
      </w:r>
      <w:proofErr w:type="spellStart"/>
      <w:r w:rsidRPr="001D162F">
        <w:rPr>
          <w:sz w:val="24"/>
          <w:szCs w:val="24"/>
          <w:lang w:val="en-US"/>
        </w:rPr>
        <w:t>sağlamak</w:t>
      </w:r>
      <w:proofErr w:type="spellEnd"/>
      <w:r w:rsidRPr="001D162F">
        <w:rPr>
          <w:sz w:val="24"/>
          <w:szCs w:val="24"/>
          <w:lang w:val="en-US"/>
        </w:rPr>
        <w:t xml:space="preserve">, </w:t>
      </w:r>
      <w:proofErr w:type="spellStart"/>
      <w:r w:rsidRPr="001D162F">
        <w:rPr>
          <w:sz w:val="24"/>
          <w:szCs w:val="24"/>
          <w:lang w:val="en-US"/>
        </w:rPr>
        <w:t>araştırma</w:t>
      </w:r>
      <w:proofErr w:type="spellEnd"/>
      <w:r w:rsidRPr="001D162F">
        <w:rPr>
          <w:sz w:val="24"/>
          <w:szCs w:val="24"/>
          <w:lang w:val="en-US"/>
        </w:rPr>
        <w:t xml:space="preserve"> </w:t>
      </w:r>
      <w:proofErr w:type="spellStart"/>
      <w:r w:rsidRPr="001D162F">
        <w:rPr>
          <w:sz w:val="24"/>
          <w:szCs w:val="24"/>
          <w:lang w:val="en-US"/>
        </w:rPr>
        <w:t>ve</w:t>
      </w:r>
      <w:proofErr w:type="spellEnd"/>
      <w:r w:rsidRPr="001D162F">
        <w:rPr>
          <w:sz w:val="24"/>
          <w:szCs w:val="24"/>
          <w:lang w:val="en-US"/>
        </w:rPr>
        <w:t xml:space="preserve"> </w:t>
      </w:r>
      <w:proofErr w:type="spellStart"/>
      <w:r w:rsidRPr="001D162F">
        <w:rPr>
          <w:sz w:val="24"/>
          <w:szCs w:val="24"/>
          <w:lang w:val="en-US"/>
        </w:rPr>
        <w:t>bilimsel</w:t>
      </w:r>
      <w:proofErr w:type="spellEnd"/>
      <w:r w:rsidRPr="001D162F">
        <w:rPr>
          <w:sz w:val="24"/>
          <w:szCs w:val="24"/>
          <w:lang w:val="en-US"/>
        </w:rPr>
        <w:t xml:space="preserve"> </w:t>
      </w:r>
      <w:proofErr w:type="spellStart"/>
      <w:r w:rsidRPr="001D162F">
        <w:rPr>
          <w:sz w:val="24"/>
          <w:szCs w:val="24"/>
          <w:lang w:val="en-US"/>
        </w:rPr>
        <w:t>faaliyetlerle</w:t>
      </w:r>
      <w:proofErr w:type="spellEnd"/>
      <w:r w:rsidRPr="001D162F">
        <w:rPr>
          <w:sz w:val="24"/>
          <w:szCs w:val="24"/>
          <w:lang w:val="en-US"/>
        </w:rPr>
        <w:t xml:space="preserve"> </w:t>
      </w:r>
      <w:proofErr w:type="spellStart"/>
      <w:r w:rsidRPr="001D162F">
        <w:rPr>
          <w:sz w:val="24"/>
          <w:szCs w:val="24"/>
          <w:lang w:val="en-US"/>
        </w:rPr>
        <w:t>desteklenmiş</w:t>
      </w:r>
      <w:proofErr w:type="spellEnd"/>
      <w:r w:rsidRPr="001D162F">
        <w:rPr>
          <w:sz w:val="24"/>
          <w:szCs w:val="24"/>
          <w:lang w:val="en-US"/>
        </w:rPr>
        <w:t xml:space="preserve"> </w:t>
      </w:r>
      <w:proofErr w:type="spellStart"/>
      <w:r w:rsidRPr="001D162F">
        <w:rPr>
          <w:sz w:val="24"/>
          <w:szCs w:val="24"/>
          <w:lang w:val="en-US"/>
        </w:rPr>
        <w:t>tecrübe</w:t>
      </w:r>
      <w:proofErr w:type="spellEnd"/>
      <w:r w:rsidRPr="001D162F">
        <w:rPr>
          <w:sz w:val="24"/>
          <w:szCs w:val="24"/>
          <w:lang w:val="en-US"/>
        </w:rPr>
        <w:t xml:space="preserve"> </w:t>
      </w:r>
      <w:proofErr w:type="spellStart"/>
      <w:r w:rsidRPr="001D162F">
        <w:rPr>
          <w:sz w:val="24"/>
          <w:szCs w:val="24"/>
          <w:lang w:val="en-US"/>
        </w:rPr>
        <w:t>ve</w:t>
      </w:r>
      <w:proofErr w:type="spellEnd"/>
      <w:r w:rsidRPr="001D162F">
        <w:rPr>
          <w:sz w:val="24"/>
          <w:szCs w:val="24"/>
          <w:lang w:val="en-US"/>
        </w:rPr>
        <w:t xml:space="preserve"> </w:t>
      </w:r>
      <w:proofErr w:type="spellStart"/>
      <w:r w:rsidRPr="001D162F">
        <w:rPr>
          <w:sz w:val="24"/>
          <w:szCs w:val="24"/>
          <w:lang w:val="en-US"/>
        </w:rPr>
        <w:t>pratiğe</w:t>
      </w:r>
      <w:proofErr w:type="spellEnd"/>
      <w:r w:rsidRPr="001D162F">
        <w:rPr>
          <w:sz w:val="24"/>
          <w:szCs w:val="24"/>
          <w:lang w:val="en-US"/>
        </w:rPr>
        <w:t xml:space="preserve"> </w:t>
      </w:r>
      <w:proofErr w:type="spellStart"/>
      <w:r w:rsidRPr="001D162F">
        <w:rPr>
          <w:sz w:val="24"/>
          <w:szCs w:val="24"/>
          <w:lang w:val="en-US"/>
        </w:rPr>
        <w:t>dayanan</w:t>
      </w:r>
      <w:proofErr w:type="spellEnd"/>
      <w:r w:rsidRPr="001D162F">
        <w:rPr>
          <w:sz w:val="24"/>
          <w:szCs w:val="24"/>
          <w:lang w:val="en-US"/>
        </w:rPr>
        <w:t xml:space="preserve"> </w:t>
      </w:r>
      <w:proofErr w:type="spellStart"/>
      <w:r w:rsidRPr="001D162F">
        <w:rPr>
          <w:sz w:val="24"/>
          <w:szCs w:val="24"/>
          <w:lang w:val="en-US"/>
        </w:rPr>
        <w:t>bilgi</w:t>
      </w:r>
      <w:proofErr w:type="spellEnd"/>
      <w:r w:rsidRPr="001D162F">
        <w:rPr>
          <w:sz w:val="24"/>
          <w:szCs w:val="24"/>
          <w:lang w:val="en-US"/>
        </w:rPr>
        <w:t xml:space="preserve"> </w:t>
      </w:r>
      <w:proofErr w:type="spellStart"/>
      <w:r w:rsidRPr="001D162F">
        <w:rPr>
          <w:sz w:val="24"/>
          <w:szCs w:val="24"/>
          <w:lang w:val="en-US"/>
        </w:rPr>
        <w:t>birikimli</w:t>
      </w:r>
      <w:proofErr w:type="spellEnd"/>
      <w:r w:rsidRPr="001D162F">
        <w:rPr>
          <w:sz w:val="24"/>
          <w:szCs w:val="24"/>
          <w:lang w:val="en-US"/>
        </w:rPr>
        <w:t xml:space="preserve">, </w:t>
      </w:r>
      <w:proofErr w:type="spellStart"/>
      <w:r w:rsidRPr="001D162F">
        <w:rPr>
          <w:sz w:val="24"/>
          <w:szCs w:val="24"/>
          <w:lang w:val="en-US"/>
        </w:rPr>
        <w:t>kişiler</w:t>
      </w:r>
      <w:proofErr w:type="spellEnd"/>
      <w:r w:rsidRPr="001D162F">
        <w:rPr>
          <w:sz w:val="24"/>
          <w:szCs w:val="24"/>
          <w:lang w:val="en-US"/>
        </w:rPr>
        <w:t xml:space="preserve"> </w:t>
      </w:r>
      <w:proofErr w:type="spellStart"/>
      <w:r w:rsidRPr="001D162F">
        <w:rPr>
          <w:sz w:val="24"/>
          <w:szCs w:val="24"/>
          <w:lang w:val="en-US"/>
        </w:rPr>
        <w:t>ve</w:t>
      </w:r>
      <w:proofErr w:type="spellEnd"/>
      <w:r w:rsidRPr="001D162F">
        <w:rPr>
          <w:sz w:val="24"/>
          <w:szCs w:val="24"/>
          <w:lang w:val="en-US"/>
        </w:rPr>
        <w:t xml:space="preserve"> </w:t>
      </w:r>
      <w:proofErr w:type="spellStart"/>
      <w:r w:rsidRPr="001D162F">
        <w:rPr>
          <w:sz w:val="24"/>
          <w:szCs w:val="24"/>
          <w:lang w:val="en-US"/>
        </w:rPr>
        <w:t>ülkenin</w:t>
      </w:r>
      <w:proofErr w:type="spellEnd"/>
      <w:r w:rsidRPr="001D162F">
        <w:rPr>
          <w:sz w:val="24"/>
          <w:szCs w:val="24"/>
          <w:lang w:val="en-US"/>
        </w:rPr>
        <w:t xml:space="preserve"> </w:t>
      </w:r>
      <w:proofErr w:type="spellStart"/>
      <w:r w:rsidRPr="001D162F">
        <w:rPr>
          <w:sz w:val="24"/>
          <w:szCs w:val="24"/>
          <w:lang w:val="en-US"/>
        </w:rPr>
        <w:t>kalkınmasına</w:t>
      </w:r>
      <w:proofErr w:type="spellEnd"/>
      <w:r w:rsidRPr="001D162F">
        <w:rPr>
          <w:sz w:val="24"/>
          <w:szCs w:val="24"/>
          <w:lang w:val="en-US"/>
        </w:rPr>
        <w:t xml:space="preserve"> </w:t>
      </w:r>
      <w:proofErr w:type="spellStart"/>
      <w:r w:rsidRPr="001D162F">
        <w:rPr>
          <w:sz w:val="24"/>
          <w:szCs w:val="24"/>
          <w:lang w:val="en-US"/>
        </w:rPr>
        <w:t>katkısı</w:t>
      </w:r>
      <w:proofErr w:type="spellEnd"/>
      <w:r w:rsidRPr="001D162F">
        <w:rPr>
          <w:sz w:val="24"/>
          <w:szCs w:val="24"/>
          <w:lang w:val="en-US"/>
        </w:rPr>
        <w:t xml:space="preserve"> </w:t>
      </w:r>
      <w:proofErr w:type="spellStart"/>
      <w:r w:rsidRPr="001D162F">
        <w:rPr>
          <w:sz w:val="24"/>
          <w:szCs w:val="24"/>
          <w:lang w:val="en-US"/>
        </w:rPr>
        <w:t>olacak</w:t>
      </w:r>
      <w:proofErr w:type="spellEnd"/>
      <w:r w:rsidRPr="001D162F">
        <w:rPr>
          <w:sz w:val="24"/>
          <w:szCs w:val="24"/>
          <w:lang w:val="en-US"/>
        </w:rPr>
        <w:t xml:space="preserve"> </w:t>
      </w:r>
      <w:proofErr w:type="spellStart"/>
      <w:r w:rsidRPr="001D162F">
        <w:rPr>
          <w:sz w:val="24"/>
          <w:szCs w:val="24"/>
          <w:lang w:val="en-US"/>
        </w:rPr>
        <w:t>bireyler</w:t>
      </w:r>
      <w:proofErr w:type="spellEnd"/>
      <w:r w:rsidRPr="001D162F">
        <w:rPr>
          <w:sz w:val="24"/>
          <w:szCs w:val="24"/>
          <w:lang w:val="en-US"/>
        </w:rPr>
        <w:t xml:space="preserve"> </w:t>
      </w:r>
      <w:proofErr w:type="spellStart"/>
      <w:r w:rsidRPr="001D162F">
        <w:rPr>
          <w:sz w:val="24"/>
          <w:szCs w:val="24"/>
          <w:lang w:val="en-US"/>
        </w:rPr>
        <w:t>yetiştirmek</w:t>
      </w:r>
      <w:proofErr w:type="spellEnd"/>
      <w:r w:rsidRPr="001D162F">
        <w:rPr>
          <w:sz w:val="24"/>
          <w:szCs w:val="24"/>
          <w:lang w:val="en-US"/>
        </w:rPr>
        <w:t xml:space="preserve">; </w:t>
      </w:r>
      <w:proofErr w:type="spellStart"/>
      <w:r w:rsidRPr="001D162F">
        <w:rPr>
          <w:sz w:val="24"/>
          <w:szCs w:val="24"/>
          <w:lang w:val="en-US"/>
        </w:rPr>
        <w:t>toplum</w:t>
      </w:r>
      <w:proofErr w:type="spellEnd"/>
      <w:r w:rsidRPr="001D162F">
        <w:rPr>
          <w:sz w:val="24"/>
          <w:szCs w:val="24"/>
          <w:lang w:val="en-US"/>
        </w:rPr>
        <w:t xml:space="preserve"> </w:t>
      </w:r>
      <w:proofErr w:type="spellStart"/>
      <w:r w:rsidRPr="001D162F">
        <w:rPr>
          <w:sz w:val="24"/>
          <w:szCs w:val="24"/>
          <w:lang w:val="en-US"/>
        </w:rPr>
        <w:t>ve</w:t>
      </w:r>
      <w:proofErr w:type="spellEnd"/>
      <w:r w:rsidRPr="001D162F">
        <w:rPr>
          <w:sz w:val="24"/>
          <w:szCs w:val="24"/>
          <w:lang w:val="en-US"/>
        </w:rPr>
        <w:t xml:space="preserve"> </w:t>
      </w:r>
      <w:proofErr w:type="spellStart"/>
      <w:r w:rsidRPr="001D162F">
        <w:rPr>
          <w:sz w:val="24"/>
          <w:szCs w:val="24"/>
          <w:lang w:val="en-US"/>
        </w:rPr>
        <w:t>sanayide</w:t>
      </w:r>
      <w:proofErr w:type="spellEnd"/>
      <w:r w:rsidRPr="001D162F">
        <w:rPr>
          <w:sz w:val="24"/>
          <w:szCs w:val="24"/>
          <w:lang w:val="en-US"/>
        </w:rPr>
        <w:t xml:space="preserve"> </w:t>
      </w:r>
      <w:proofErr w:type="spellStart"/>
      <w:r w:rsidRPr="001D162F">
        <w:rPr>
          <w:sz w:val="24"/>
          <w:szCs w:val="24"/>
          <w:lang w:val="en-US"/>
        </w:rPr>
        <w:t>eksiklik</w:t>
      </w:r>
      <w:proofErr w:type="spellEnd"/>
      <w:r w:rsidRPr="001D162F">
        <w:rPr>
          <w:sz w:val="24"/>
          <w:szCs w:val="24"/>
          <w:lang w:val="en-US"/>
        </w:rPr>
        <w:t xml:space="preserve"> </w:t>
      </w:r>
      <w:proofErr w:type="spellStart"/>
      <w:r w:rsidRPr="001D162F">
        <w:rPr>
          <w:sz w:val="24"/>
          <w:szCs w:val="24"/>
          <w:lang w:val="en-US"/>
        </w:rPr>
        <w:t>duyulan</w:t>
      </w:r>
      <w:proofErr w:type="spellEnd"/>
      <w:r w:rsidRPr="001D162F">
        <w:rPr>
          <w:sz w:val="24"/>
          <w:szCs w:val="24"/>
          <w:lang w:val="en-US"/>
        </w:rPr>
        <w:t xml:space="preserve"> </w:t>
      </w:r>
      <w:proofErr w:type="spellStart"/>
      <w:proofErr w:type="gramStart"/>
      <w:r w:rsidRPr="001D162F">
        <w:rPr>
          <w:sz w:val="24"/>
          <w:szCs w:val="24"/>
          <w:lang w:val="en-US"/>
        </w:rPr>
        <w:t>ara</w:t>
      </w:r>
      <w:proofErr w:type="spellEnd"/>
      <w:proofErr w:type="gramEnd"/>
      <w:r w:rsidRPr="001D162F">
        <w:rPr>
          <w:sz w:val="24"/>
          <w:szCs w:val="24"/>
          <w:lang w:val="en-US"/>
        </w:rPr>
        <w:t xml:space="preserve"> </w:t>
      </w:r>
      <w:proofErr w:type="spellStart"/>
      <w:r w:rsidRPr="001D162F">
        <w:rPr>
          <w:sz w:val="24"/>
          <w:szCs w:val="24"/>
          <w:lang w:val="en-US"/>
        </w:rPr>
        <w:t>elaman</w:t>
      </w:r>
      <w:proofErr w:type="spellEnd"/>
      <w:r w:rsidRPr="001D162F">
        <w:rPr>
          <w:sz w:val="24"/>
          <w:szCs w:val="24"/>
          <w:lang w:val="en-US"/>
        </w:rPr>
        <w:t xml:space="preserve"> </w:t>
      </w:r>
      <w:proofErr w:type="spellStart"/>
      <w:r w:rsidRPr="001D162F">
        <w:rPr>
          <w:sz w:val="24"/>
          <w:szCs w:val="24"/>
          <w:lang w:val="en-US"/>
        </w:rPr>
        <w:t>ihtiyacını</w:t>
      </w:r>
      <w:proofErr w:type="spellEnd"/>
      <w:r w:rsidRPr="001D162F">
        <w:rPr>
          <w:sz w:val="24"/>
          <w:szCs w:val="24"/>
          <w:lang w:val="en-US"/>
        </w:rPr>
        <w:t xml:space="preserve"> </w:t>
      </w:r>
      <w:proofErr w:type="spellStart"/>
      <w:r w:rsidRPr="001D162F">
        <w:rPr>
          <w:sz w:val="24"/>
          <w:szCs w:val="24"/>
          <w:lang w:val="en-US"/>
        </w:rPr>
        <w:t>karşılamak</w:t>
      </w:r>
      <w:proofErr w:type="spellEnd"/>
      <w:r w:rsidRPr="001D162F">
        <w:rPr>
          <w:sz w:val="24"/>
          <w:szCs w:val="24"/>
          <w:lang w:val="en-US"/>
        </w:rPr>
        <w:t xml:space="preserve">; </w:t>
      </w:r>
      <w:proofErr w:type="spellStart"/>
      <w:r w:rsidRPr="001D162F">
        <w:rPr>
          <w:sz w:val="24"/>
          <w:szCs w:val="24"/>
          <w:lang w:val="en-US"/>
        </w:rPr>
        <w:t>teknik</w:t>
      </w:r>
      <w:proofErr w:type="spellEnd"/>
      <w:r w:rsidRPr="001D162F">
        <w:rPr>
          <w:sz w:val="24"/>
          <w:szCs w:val="24"/>
          <w:lang w:val="en-US"/>
        </w:rPr>
        <w:t xml:space="preserve"> </w:t>
      </w:r>
      <w:proofErr w:type="spellStart"/>
      <w:r w:rsidRPr="001D162F">
        <w:rPr>
          <w:sz w:val="24"/>
          <w:szCs w:val="24"/>
          <w:lang w:val="en-US"/>
        </w:rPr>
        <w:t>bilgi</w:t>
      </w:r>
      <w:proofErr w:type="spellEnd"/>
      <w:r w:rsidRPr="001D162F">
        <w:rPr>
          <w:sz w:val="24"/>
          <w:szCs w:val="24"/>
          <w:lang w:val="en-US"/>
        </w:rPr>
        <w:t xml:space="preserve"> </w:t>
      </w:r>
      <w:proofErr w:type="spellStart"/>
      <w:r w:rsidRPr="001D162F">
        <w:rPr>
          <w:sz w:val="24"/>
          <w:szCs w:val="24"/>
          <w:lang w:val="en-US"/>
        </w:rPr>
        <w:t>beceri</w:t>
      </w:r>
      <w:proofErr w:type="spellEnd"/>
      <w:r w:rsidRPr="001D162F">
        <w:rPr>
          <w:sz w:val="24"/>
          <w:szCs w:val="24"/>
          <w:lang w:val="en-US"/>
        </w:rPr>
        <w:t xml:space="preserve"> </w:t>
      </w:r>
      <w:proofErr w:type="spellStart"/>
      <w:r w:rsidRPr="001D162F">
        <w:rPr>
          <w:sz w:val="24"/>
          <w:szCs w:val="24"/>
          <w:lang w:val="en-US"/>
        </w:rPr>
        <w:t>ve</w:t>
      </w:r>
      <w:proofErr w:type="spellEnd"/>
      <w:r w:rsidRPr="001D162F">
        <w:rPr>
          <w:sz w:val="24"/>
          <w:szCs w:val="24"/>
          <w:lang w:val="en-US"/>
        </w:rPr>
        <w:t xml:space="preserve"> </w:t>
      </w:r>
      <w:proofErr w:type="spellStart"/>
      <w:r w:rsidRPr="001D162F">
        <w:rPr>
          <w:sz w:val="24"/>
          <w:szCs w:val="24"/>
          <w:lang w:val="en-US"/>
        </w:rPr>
        <w:t>bilimsel</w:t>
      </w:r>
      <w:proofErr w:type="spellEnd"/>
      <w:r w:rsidRPr="001D162F">
        <w:rPr>
          <w:sz w:val="24"/>
          <w:szCs w:val="24"/>
          <w:lang w:val="en-US"/>
        </w:rPr>
        <w:t xml:space="preserve"> </w:t>
      </w:r>
      <w:proofErr w:type="spellStart"/>
      <w:r w:rsidRPr="001D162F">
        <w:rPr>
          <w:sz w:val="24"/>
          <w:szCs w:val="24"/>
          <w:lang w:val="en-US"/>
        </w:rPr>
        <w:t>düşünceyle</w:t>
      </w:r>
      <w:proofErr w:type="spellEnd"/>
      <w:r w:rsidRPr="001D162F">
        <w:rPr>
          <w:sz w:val="24"/>
          <w:szCs w:val="24"/>
          <w:lang w:val="en-US"/>
        </w:rPr>
        <w:t xml:space="preserve"> </w:t>
      </w:r>
      <w:proofErr w:type="spellStart"/>
      <w:r w:rsidRPr="001D162F">
        <w:rPr>
          <w:sz w:val="24"/>
          <w:szCs w:val="24"/>
          <w:lang w:val="en-US"/>
        </w:rPr>
        <w:t>donanımlı</w:t>
      </w:r>
      <w:proofErr w:type="spellEnd"/>
      <w:r w:rsidRPr="001D162F">
        <w:rPr>
          <w:sz w:val="24"/>
          <w:szCs w:val="24"/>
          <w:lang w:val="en-US"/>
        </w:rPr>
        <w:t xml:space="preserve"> </w:t>
      </w:r>
      <w:proofErr w:type="spellStart"/>
      <w:r w:rsidRPr="001D162F">
        <w:rPr>
          <w:sz w:val="24"/>
          <w:szCs w:val="24"/>
          <w:lang w:val="en-US"/>
        </w:rPr>
        <w:t>meslek</w:t>
      </w:r>
      <w:proofErr w:type="spellEnd"/>
      <w:r w:rsidRPr="001D162F">
        <w:rPr>
          <w:sz w:val="24"/>
          <w:szCs w:val="24"/>
          <w:lang w:val="en-US"/>
        </w:rPr>
        <w:t xml:space="preserve"> </w:t>
      </w:r>
      <w:proofErr w:type="spellStart"/>
      <w:r w:rsidRPr="001D162F">
        <w:rPr>
          <w:sz w:val="24"/>
          <w:szCs w:val="24"/>
          <w:lang w:val="en-US"/>
        </w:rPr>
        <w:t>elemanları</w:t>
      </w:r>
      <w:proofErr w:type="spellEnd"/>
      <w:r w:rsidRPr="001D162F">
        <w:rPr>
          <w:sz w:val="24"/>
          <w:szCs w:val="24"/>
          <w:lang w:val="en-US"/>
        </w:rPr>
        <w:t xml:space="preserve"> </w:t>
      </w:r>
      <w:proofErr w:type="spellStart"/>
      <w:r w:rsidRPr="001D162F">
        <w:rPr>
          <w:sz w:val="24"/>
          <w:szCs w:val="24"/>
          <w:lang w:val="en-US"/>
        </w:rPr>
        <w:t>yetiştirmektir</w:t>
      </w:r>
      <w:proofErr w:type="spellEnd"/>
      <w:r w:rsidRPr="001D162F">
        <w:rPr>
          <w:sz w:val="24"/>
          <w:szCs w:val="24"/>
          <w:lang w:val="en-US"/>
        </w:rPr>
        <w:t>.</w:t>
      </w:r>
    </w:p>
    <w:p w14:paraId="664C4435" w14:textId="77777777" w:rsidR="00A64855" w:rsidRPr="00845343" w:rsidRDefault="00A64855" w:rsidP="00845343">
      <w:pPr>
        <w:pStyle w:val="Balk2"/>
        <w:jc w:val="left"/>
        <w:rPr>
          <w:b/>
          <w:bCs/>
          <w:sz w:val="24"/>
          <w:szCs w:val="24"/>
        </w:rPr>
      </w:pPr>
      <w:bookmarkStart w:id="7" w:name="_Toc94745258"/>
      <w:r w:rsidRPr="00845343">
        <w:rPr>
          <w:b/>
          <w:bCs/>
          <w:sz w:val="24"/>
          <w:szCs w:val="24"/>
        </w:rPr>
        <w:t>B. Yetki, Görev ve Sorumluluklar</w:t>
      </w:r>
      <w:bookmarkEnd w:id="7"/>
    </w:p>
    <w:p w14:paraId="54992428" w14:textId="75A23899" w:rsidR="00D21FB1" w:rsidRPr="00D21FB1" w:rsidRDefault="00D21FB1" w:rsidP="00D21FB1">
      <w:pPr>
        <w:spacing w:before="100" w:beforeAutospacing="1" w:after="100" w:afterAutospacing="1"/>
        <w:jc w:val="both"/>
        <w:rPr>
          <w:bCs/>
          <w:sz w:val="24"/>
          <w:szCs w:val="24"/>
        </w:rPr>
      </w:pPr>
      <w:r w:rsidRPr="00D21FB1">
        <w:rPr>
          <w:bCs/>
          <w:sz w:val="24"/>
          <w:szCs w:val="24"/>
        </w:rPr>
        <w:t>Meslek Yüksekokulu, üst düzeyde uygulayıcı meslek elemanı yetiştiren yükseköğretim kurumlarıdır. İki yıl süreli eğitim verilmektedir. Mezun olma hakkı kazanan öğrencilere, bağlı bulunduğu üniversiteden ön lisans derecesinde diploma verilir.</w:t>
      </w:r>
    </w:p>
    <w:p w14:paraId="120D01A7" w14:textId="381C3D31" w:rsidR="00D21FB1" w:rsidRPr="00D21FB1" w:rsidRDefault="00D21FB1" w:rsidP="00D21FB1">
      <w:pPr>
        <w:spacing w:before="100" w:beforeAutospacing="1" w:after="100" w:afterAutospacing="1"/>
        <w:jc w:val="both"/>
        <w:rPr>
          <w:bCs/>
          <w:sz w:val="24"/>
          <w:szCs w:val="24"/>
        </w:rPr>
      </w:pPr>
      <w:r w:rsidRPr="00D21FB1">
        <w:rPr>
          <w:bCs/>
          <w:sz w:val="24"/>
          <w:szCs w:val="24"/>
        </w:rPr>
        <w:t>Meslek Yüksekokulunun üst yöneticisi ve disiplin amiri Müdür’ dür. Meslek Yüksekokulu</w:t>
      </w:r>
      <w:r>
        <w:rPr>
          <w:bCs/>
          <w:sz w:val="24"/>
          <w:szCs w:val="24"/>
        </w:rPr>
        <w:t xml:space="preserve"> </w:t>
      </w:r>
      <w:r w:rsidR="007F3021">
        <w:rPr>
          <w:bCs/>
          <w:sz w:val="24"/>
          <w:szCs w:val="24"/>
        </w:rPr>
        <w:t xml:space="preserve">Müdürü </w:t>
      </w:r>
      <w:proofErr w:type="spellStart"/>
      <w:r w:rsidR="007F3021">
        <w:rPr>
          <w:bCs/>
          <w:sz w:val="24"/>
          <w:szCs w:val="24"/>
        </w:rPr>
        <w:t>Dr.Öğr</w:t>
      </w:r>
      <w:proofErr w:type="spellEnd"/>
      <w:r w:rsidR="007F3021">
        <w:rPr>
          <w:bCs/>
          <w:sz w:val="24"/>
          <w:szCs w:val="24"/>
        </w:rPr>
        <w:t>. Üyesi</w:t>
      </w:r>
      <w:r>
        <w:rPr>
          <w:bCs/>
          <w:sz w:val="24"/>
          <w:szCs w:val="24"/>
        </w:rPr>
        <w:t xml:space="preserve"> Nihat YILMAZ</w:t>
      </w:r>
      <w:r w:rsidRPr="00D21FB1">
        <w:rPr>
          <w:bCs/>
          <w:sz w:val="24"/>
          <w:szCs w:val="24"/>
        </w:rPr>
        <w:t>, 2547 sayılı Yükseköğretim Kanununun 20. maddesi (b) fıkrası uyarınca yetki ve sorumluluklarına bağlı kalarak görevini sürdürmektedir. Müdür Yardımcılığı gör</w:t>
      </w:r>
      <w:r>
        <w:rPr>
          <w:bCs/>
          <w:sz w:val="24"/>
          <w:szCs w:val="24"/>
        </w:rPr>
        <w:t xml:space="preserve">evini </w:t>
      </w:r>
      <w:proofErr w:type="spellStart"/>
      <w:r w:rsidR="007F3021">
        <w:rPr>
          <w:bCs/>
          <w:sz w:val="24"/>
          <w:szCs w:val="24"/>
        </w:rPr>
        <w:t>Öğr</w:t>
      </w:r>
      <w:proofErr w:type="spellEnd"/>
      <w:r w:rsidR="007F3021">
        <w:rPr>
          <w:bCs/>
          <w:sz w:val="24"/>
          <w:szCs w:val="24"/>
        </w:rPr>
        <w:t>.</w:t>
      </w:r>
      <w:r w:rsidR="007F3021" w:rsidRPr="00D21FB1">
        <w:rPr>
          <w:bCs/>
          <w:sz w:val="24"/>
          <w:szCs w:val="24"/>
        </w:rPr>
        <w:t xml:space="preserve"> Gör.</w:t>
      </w:r>
      <w:r w:rsidR="007F3021">
        <w:rPr>
          <w:bCs/>
          <w:sz w:val="24"/>
          <w:szCs w:val="24"/>
        </w:rPr>
        <w:t xml:space="preserve"> Dr.</w:t>
      </w:r>
      <w:r>
        <w:rPr>
          <w:bCs/>
          <w:sz w:val="24"/>
          <w:szCs w:val="24"/>
        </w:rPr>
        <w:t xml:space="preserve"> Onur ÖZSOLAK, </w:t>
      </w:r>
      <w:r w:rsidRPr="00D21FB1">
        <w:rPr>
          <w:bCs/>
          <w:sz w:val="24"/>
          <w:szCs w:val="24"/>
        </w:rPr>
        <w:t xml:space="preserve">Yüksekokul Sekreterliği görevini </w:t>
      </w:r>
      <w:r>
        <w:rPr>
          <w:bCs/>
          <w:sz w:val="24"/>
          <w:szCs w:val="24"/>
        </w:rPr>
        <w:t>Salih Murat GÜRBÜZ</w:t>
      </w:r>
      <w:r w:rsidRPr="00D21FB1">
        <w:rPr>
          <w:bCs/>
          <w:sz w:val="24"/>
          <w:szCs w:val="24"/>
        </w:rPr>
        <w:t xml:space="preserve"> yürütmektedir.</w:t>
      </w:r>
    </w:p>
    <w:p w14:paraId="187ABF6A" w14:textId="77777777" w:rsidR="00D21FB1" w:rsidRPr="00D21FB1" w:rsidRDefault="00D21FB1" w:rsidP="00D21FB1">
      <w:pPr>
        <w:spacing w:before="100" w:beforeAutospacing="1" w:after="100" w:afterAutospacing="1"/>
        <w:jc w:val="both"/>
        <w:rPr>
          <w:bCs/>
          <w:sz w:val="24"/>
          <w:szCs w:val="24"/>
        </w:rPr>
      </w:pPr>
      <w:bookmarkStart w:id="8" w:name="_Toc61629550"/>
      <w:r w:rsidRPr="00D21FB1">
        <w:rPr>
          <w:b/>
          <w:bCs/>
          <w:sz w:val="24"/>
          <w:szCs w:val="24"/>
        </w:rPr>
        <w:t>Meslek Yüksekokulunun Temel Görevi</w:t>
      </w:r>
      <w:bookmarkEnd w:id="8"/>
      <w:r w:rsidRPr="00D21FB1">
        <w:rPr>
          <w:b/>
          <w:bCs/>
          <w:sz w:val="24"/>
          <w:szCs w:val="24"/>
        </w:rPr>
        <w:t xml:space="preserve">: </w:t>
      </w:r>
      <w:r w:rsidRPr="00D21FB1">
        <w:rPr>
          <w:bCs/>
          <w:sz w:val="24"/>
          <w:szCs w:val="24"/>
        </w:rPr>
        <w:t xml:space="preserve">Sektörün ihtiyacı olan ara kademe teknik elemanlarının öğretimini gerçekleştirmektir. </w:t>
      </w:r>
    </w:p>
    <w:p w14:paraId="0DCA6E0E" w14:textId="77777777" w:rsidR="00D21FB1" w:rsidRPr="00D21FB1" w:rsidRDefault="00D21FB1" w:rsidP="00D21FB1">
      <w:pPr>
        <w:spacing w:before="100" w:beforeAutospacing="1" w:after="100" w:afterAutospacing="1"/>
        <w:jc w:val="both"/>
        <w:rPr>
          <w:b/>
          <w:bCs/>
          <w:sz w:val="24"/>
          <w:szCs w:val="24"/>
        </w:rPr>
      </w:pPr>
      <w:bookmarkStart w:id="9" w:name="_Toc61629551"/>
      <w:r w:rsidRPr="00D21FB1">
        <w:rPr>
          <w:b/>
          <w:bCs/>
          <w:sz w:val="24"/>
          <w:szCs w:val="24"/>
        </w:rPr>
        <w:t>Yüksekokulun Organları:</w:t>
      </w:r>
      <w:bookmarkEnd w:id="9"/>
      <w:r w:rsidRPr="00D21FB1">
        <w:rPr>
          <w:bCs/>
          <w:sz w:val="24"/>
          <w:szCs w:val="24"/>
        </w:rPr>
        <w:t xml:space="preserve"> Yüksekokul müdürü, yüksekokul kurulu ve yüksekokul yönetim kuruludur.</w:t>
      </w:r>
    </w:p>
    <w:p w14:paraId="7B837963" w14:textId="77777777" w:rsidR="00D21FB1" w:rsidRPr="00D21FB1" w:rsidRDefault="00D21FB1" w:rsidP="00D21FB1">
      <w:pPr>
        <w:spacing w:before="100" w:beforeAutospacing="1" w:after="100" w:afterAutospacing="1"/>
        <w:jc w:val="both"/>
        <w:rPr>
          <w:bCs/>
          <w:sz w:val="24"/>
          <w:szCs w:val="24"/>
        </w:rPr>
      </w:pPr>
      <w:bookmarkStart w:id="10" w:name="_Toc61629552"/>
      <w:r w:rsidRPr="00D21FB1">
        <w:rPr>
          <w:b/>
          <w:bCs/>
          <w:sz w:val="24"/>
          <w:szCs w:val="24"/>
        </w:rPr>
        <w:t>Yüksekokul Müdürü</w:t>
      </w:r>
      <w:bookmarkEnd w:id="10"/>
      <w:r w:rsidRPr="00D21FB1">
        <w:rPr>
          <w:b/>
          <w:bCs/>
          <w:sz w:val="24"/>
          <w:szCs w:val="24"/>
        </w:rPr>
        <w:t>:</w:t>
      </w:r>
      <w:r w:rsidRPr="00D21FB1">
        <w:rPr>
          <w:bCs/>
          <w:sz w:val="24"/>
          <w:szCs w:val="24"/>
        </w:rPr>
        <w:t xml:space="preserve"> Yüksekokul müdürü, üç yıl için ilgili fakülte dekanının önerisi üzerine rektör tarafından atanır. Rektörlüğe bağlı yüksekokullarda bu atama doğrudan rektör tarafından yapılır. Süresi biten müdür tekrar atanabilir.</w:t>
      </w:r>
    </w:p>
    <w:p w14:paraId="7DD4B85B" w14:textId="77777777" w:rsidR="00D21FB1" w:rsidRPr="00D21FB1" w:rsidRDefault="00D21FB1" w:rsidP="00D21FB1">
      <w:pPr>
        <w:spacing w:before="100" w:beforeAutospacing="1" w:after="100" w:afterAutospacing="1"/>
        <w:jc w:val="both"/>
        <w:rPr>
          <w:b/>
          <w:bCs/>
          <w:sz w:val="24"/>
          <w:szCs w:val="24"/>
        </w:rPr>
      </w:pPr>
      <w:r w:rsidRPr="00D21FB1">
        <w:rPr>
          <w:bCs/>
          <w:sz w:val="24"/>
          <w:szCs w:val="24"/>
        </w:rPr>
        <w:t>Müdürün okulda görevli aylıklı öğretim elemanları arasından üç yıl için atayacağı en çok iki yardımcısı bulunur. Müdüre vekâlet etme veya müdürlüğün boşalması hallerinde yapılacak işlem, dekanlarda olduğu gibidir. Yüksekokul müdürü, bu kanun ile dekanlara verilmiş olan görevleri yüksekokul bakımından yerine getirir.</w:t>
      </w:r>
    </w:p>
    <w:p w14:paraId="64B182C0" w14:textId="77777777" w:rsidR="00D21FB1" w:rsidRPr="00D21FB1" w:rsidRDefault="00D21FB1" w:rsidP="00D21FB1">
      <w:pPr>
        <w:spacing w:before="100" w:beforeAutospacing="1" w:after="100" w:afterAutospacing="1"/>
        <w:jc w:val="both"/>
        <w:rPr>
          <w:b/>
          <w:bCs/>
          <w:sz w:val="24"/>
          <w:szCs w:val="24"/>
        </w:rPr>
      </w:pPr>
      <w:bookmarkStart w:id="11" w:name="_Toc61629553"/>
      <w:r w:rsidRPr="00D21FB1">
        <w:rPr>
          <w:b/>
          <w:bCs/>
          <w:sz w:val="24"/>
          <w:szCs w:val="24"/>
        </w:rPr>
        <w:t>Yüksekokul Müdürünün Yetki, Görev ve Sorumlulukları</w:t>
      </w:r>
      <w:bookmarkEnd w:id="11"/>
      <w:r w:rsidRPr="00D21FB1">
        <w:rPr>
          <w:b/>
          <w:bCs/>
          <w:sz w:val="24"/>
          <w:szCs w:val="24"/>
        </w:rPr>
        <w:t>:</w:t>
      </w:r>
    </w:p>
    <w:p w14:paraId="08F1FE28" w14:textId="77777777" w:rsidR="00D21FB1" w:rsidRPr="00D21FB1" w:rsidRDefault="00D21FB1" w:rsidP="00D21FB1">
      <w:pPr>
        <w:numPr>
          <w:ilvl w:val="0"/>
          <w:numId w:val="25"/>
        </w:numPr>
        <w:spacing w:before="100" w:beforeAutospacing="1" w:after="100" w:afterAutospacing="1"/>
        <w:jc w:val="both"/>
        <w:rPr>
          <w:bCs/>
          <w:sz w:val="24"/>
          <w:szCs w:val="24"/>
        </w:rPr>
      </w:pPr>
      <w:r w:rsidRPr="00D21FB1">
        <w:rPr>
          <w:bCs/>
          <w:sz w:val="24"/>
          <w:szCs w:val="24"/>
        </w:rPr>
        <w:t xml:space="preserve">Yüksekokul kurullarına başkanlık etmek, Yüksekokul kurullarının kararlarını uygulamak ve Yüksekokul birimleri arasında düzenli çalışmayı sağlamak, </w:t>
      </w:r>
    </w:p>
    <w:p w14:paraId="46B0086B" w14:textId="77777777" w:rsidR="00D21FB1" w:rsidRPr="00D21FB1" w:rsidRDefault="00D21FB1" w:rsidP="00D21FB1">
      <w:pPr>
        <w:numPr>
          <w:ilvl w:val="0"/>
          <w:numId w:val="25"/>
        </w:numPr>
        <w:spacing w:before="100" w:beforeAutospacing="1" w:after="100" w:afterAutospacing="1"/>
        <w:jc w:val="both"/>
        <w:rPr>
          <w:bCs/>
          <w:sz w:val="24"/>
          <w:szCs w:val="24"/>
        </w:rPr>
      </w:pPr>
      <w:r w:rsidRPr="00D21FB1">
        <w:rPr>
          <w:bCs/>
          <w:sz w:val="24"/>
          <w:szCs w:val="24"/>
        </w:rPr>
        <w:t xml:space="preserve">Her öğretim yılı sonunda ve istendiğinde Yüksekokulun genel durumu ve işleyişi hakkında Rektöre rapor vermek, </w:t>
      </w:r>
    </w:p>
    <w:p w14:paraId="6A3FBA13" w14:textId="77777777" w:rsidR="00D21FB1" w:rsidRPr="00D21FB1" w:rsidRDefault="00D21FB1" w:rsidP="00D21FB1">
      <w:pPr>
        <w:numPr>
          <w:ilvl w:val="0"/>
          <w:numId w:val="25"/>
        </w:numPr>
        <w:spacing w:before="100" w:beforeAutospacing="1" w:after="100" w:afterAutospacing="1"/>
        <w:jc w:val="both"/>
        <w:rPr>
          <w:bCs/>
          <w:sz w:val="24"/>
          <w:szCs w:val="24"/>
        </w:rPr>
      </w:pPr>
      <w:r w:rsidRPr="00D21FB1">
        <w:rPr>
          <w:bCs/>
          <w:sz w:val="24"/>
          <w:szCs w:val="24"/>
        </w:rPr>
        <w:t xml:space="preserve">Yüksekokulun ödenek ve kadro ihtiyaçlarını gerekçesi ile birlikte Rektörlüğe bildirmek, Yüksekokul bütçesi ile ilgili öneriyi Yüksekokul Yönetim Kurulunun da görüşünü aldıktan sonra Rektörlüğe sunmak, </w:t>
      </w:r>
    </w:p>
    <w:p w14:paraId="29D25680" w14:textId="77777777" w:rsidR="00D21FB1" w:rsidRPr="00D21FB1" w:rsidRDefault="00D21FB1" w:rsidP="00D21FB1">
      <w:pPr>
        <w:numPr>
          <w:ilvl w:val="0"/>
          <w:numId w:val="25"/>
        </w:numPr>
        <w:spacing w:before="100" w:beforeAutospacing="1" w:after="100" w:afterAutospacing="1"/>
        <w:jc w:val="both"/>
        <w:rPr>
          <w:bCs/>
          <w:sz w:val="24"/>
          <w:szCs w:val="24"/>
        </w:rPr>
      </w:pPr>
      <w:r w:rsidRPr="00D21FB1">
        <w:rPr>
          <w:bCs/>
          <w:sz w:val="24"/>
          <w:szCs w:val="24"/>
        </w:rPr>
        <w:t xml:space="preserve">Yüksekokul birimleri ve her düzeydeki personeli üzerinde genel gözetim ve denetim görevini yapmak, </w:t>
      </w:r>
    </w:p>
    <w:p w14:paraId="054D400D" w14:textId="77777777" w:rsidR="00D21FB1" w:rsidRPr="00D21FB1" w:rsidRDefault="00D21FB1" w:rsidP="00D21FB1">
      <w:pPr>
        <w:numPr>
          <w:ilvl w:val="0"/>
          <w:numId w:val="25"/>
        </w:numPr>
        <w:spacing w:before="100" w:beforeAutospacing="1" w:after="100" w:afterAutospacing="1"/>
        <w:jc w:val="both"/>
        <w:rPr>
          <w:bCs/>
          <w:sz w:val="24"/>
          <w:szCs w:val="24"/>
        </w:rPr>
      </w:pPr>
      <w:r w:rsidRPr="00D21FB1">
        <w:rPr>
          <w:bCs/>
          <w:sz w:val="24"/>
          <w:szCs w:val="24"/>
        </w:rPr>
        <w:t xml:space="preserve">Bu kanun ile kendisine verilen diğer görevleri yapmaktır. </w:t>
      </w:r>
    </w:p>
    <w:p w14:paraId="7F9ED423" w14:textId="77777777" w:rsidR="00D21FB1" w:rsidRPr="00D21FB1" w:rsidRDefault="00D21FB1" w:rsidP="00D21FB1">
      <w:pPr>
        <w:spacing w:before="100" w:beforeAutospacing="1" w:after="100" w:afterAutospacing="1"/>
        <w:jc w:val="both"/>
        <w:rPr>
          <w:bCs/>
          <w:sz w:val="24"/>
          <w:szCs w:val="24"/>
        </w:rPr>
      </w:pPr>
      <w:proofErr w:type="gramStart"/>
      <w:r w:rsidRPr="00D21FB1">
        <w:rPr>
          <w:bCs/>
          <w:sz w:val="24"/>
          <w:szCs w:val="24"/>
        </w:rPr>
        <w:t xml:space="preserve">Yüksekokul ve bağlı birimlerinin öğretim kapasitesinin rasyonel bir şekilde kullanılmasında ve geliştirilmesinde gerektiği zaman güvenlik önlemlerinin alınmasında, öğrencilere gerekli sosyal hizmetlerin sağlanmasında, eğitim-öğretim, bilimsel araştırma ve yayını faaliyetlerinin düzenli bir şekilde yürütülmesinde, bütün faaliyetlerin gözetim ve denetiminin yapılmasında, takip ve kontrol edilmesinde ve sonuçlarının alınmasında Rektöre karşı birinci derecede sorumludur. </w:t>
      </w:r>
      <w:proofErr w:type="gramEnd"/>
    </w:p>
    <w:p w14:paraId="0B3D435F" w14:textId="77777777" w:rsidR="00D21FB1" w:rsidRPr="00D21FB1" w:rsidRDefault="00D21FB1" w:rsidP="00D21FB1">
      <w:pPr>
        <w:spacing w:before="100" w:beforeAutospacing="1" w:after="100" w:afterAutospacing="1"/>
        <w:jc w:val="both"/>
        <w:rPr>
          <w:b/>
          <w:bCs/>
          <w:sz w:val="24"/>
          <w:szCs w:val="24"/>
        </w:rPr>
      </w:pPr>
      <w:bookmarkStart w:id="12" w:name="_Toc61629554"/>
      <w:r w:rsidRPr="00D21FB1">
        <w:rPr>
          <w:b/>
          <w:bCs/>
          <w:sz w:val="24"/>
          <w:szCs w:val="24"/>
        </w:rPr>
        <w:t>Yüksekokul Müdür Yardımcısının Yetki, Görev ve Sorumlulukları</w:t>
      </w:r>
      <w:bookmarkEnd w:id="12"/>
      <w:r w:rsidRPr="00D21FB1">
        <w:rPr>
          <w:b/>
          <w:bCs/>
          <w:sz w:val="24"/>
          <w:szCs w:val="24"/>
        </w:rPr>
        <w:t>:</w:t>
      </w:r>
    </w:p>
    <w:p w14:paraId="484E4257" w14:textId="77777777" w:rsidR="00D21FB1" w:rsidRPr="00D21FB1" w:rsidRDefault="00D21FB1" w:rsidP="00D21FB1">
      <w:pPr>
        <w:spacing w:before="100" w:beforeAutospacing="1" w:after="100" w:afterAutospacing="1"/>
        <w:jc w:val="both"/>
        <w:rPr>
          <w:bCs/>
          <w:sz w:val="24"/>
          <w:szCs w:val="24"/>
        </w:rPr>
      </w:pPr>
      <w:r w:rsidRPr="00D21FB1">
        <w:rPr>
          <w:bCs/>
          <w:sz w:val="24"/>
          <w:szCs w:val="24"/>
        </w:rPr>
        <w:t xml:space="preserve">Müdür kendisine çalışmalarında yardımcı olmak üzere Yüksekokulun aylıklı öğretim elemanları arasından en çok iki kişiyi Müdür Yardımcısı olarak seçer. Müdür Yardımcıları, en çok üç yıl için atanır. Müdür, görevi başında olmadığı zaman yardımcısı vekâlet eder. </w:t>
      </w:r>
    </w:p>
    <w:p w14:paraId="7D53F199" w14:textId="77777777" w:rsidR="00D21FB1" w:rsidRPr="00D21FB1" w:rsidRDefault="00D21FB1" w:rsidP="00D21FB1">
      <w:pPr>
        <w:spacing w:before="100" w:beforeAutospacing="1" w:after="100" w:afterAutospacing="1"/>
        <w:jc w:val="both"/>
        <w:rPr>
          <w:b/>
          <w:bCs/>
          <w:sz w:val="24"/>
          <w:szCs w:val="24"/>
        </w:rPr>
      </w:pPr>
      <w:bookmarkStart w:id="13" w:name="_Toc61629555"/>
      <w:r w:rsidRPr="00D21FB1">
        <w:rPr>
          <w:b/>
          <w:bCs/>
          <w:sz w:val="24"/>
          <w:szCs w:val="24"/>
        </w:rPr>
        <w:t>Yüksekokul Kurulu</w:t>
      </w:r>
      <w:bookmarkEnd w:id="13"/>
      <w:r w:rsidRPr="00D21FB1">
        <w:rPr>
          <w:b/>
          <w:bCs/>
          <w:sz w:val="24"/>
          <w:szCs w:val="24"/>
        </w:rPr>
        <w:t>:</w:t>
      </w:r>
    </w:p>
    <w:p w14:paraId="18686D4D" w14:textId="77777777" w:rsidR="00D21FB1" w:rsidRPr="00D21FB1" w:rsidRDefault="00D21FB1" w:rsidP="00D21FB1">
      <w:pPr>
        <w:spacing w:before="100" w:beforeAutospacing="1" w:after="100" w:afterAutospacing="1"/>
        <w:jc w:val="both"/>
        <w:rPr>
          <w:bCs/>
          <w:sz w:val="24"/>
          <w:szCs w:val="24"/>
        </w:rPr>
      </w:pPr>
      <w:r w:rsidRPr="00D21FB1">
        <w:rPr>
          <w:bCs/>
          <w:sz w:val="24"/>
          <w:szCs w:val="24"/>
        </w:rPr>
        <w:t>Müdürün başkanlığında, Müdür Yardımcıları ve Yüksekokulu oluşturan Bölüm veya Anabilim Dalı Başkanlarından oluşur. Yüksekokul Kurulu’nun Yetki, Görev ve Sorumlulukları;</w:t>
      </w:r>
    </w:p>
    <w:p w14:paraId="7935DA0B" w14:textId="77777777" w:rsidR="00D21FB1" w:rsidRPr="00D21FB1" w:rsidRDefault="00D21FB1" w:rsidP="00D21FB1">
      <w:pPr>
        <w:numPr>
          <w:ilvl w:val="0"/>
          <w:numId w:val="26"/>
        </w:numPr>
        <w:spacing w:before="100" w:beforeAutospacing="1" w:after="100" w:afterAutospacing="1"/>
        <w:jc w:val="both"/>
        <w:rPr>
          <w:bCs/>
          <w:sz w:val="24"/>
          <w:szCs w:val="24"/>
        </w:rPr>
      </w:pPr>
      <w:r w:rsidRPr="00D21FB1">
        <w:rPr>
          <w:bCs/>
          <w:sz w:val="24"/>
          <w:szCs w:val="24"/>
        </w:rPr>
        <w:t xml:space="preserve">Yüksekokulun, eğitim-öğretim, bilimsel araştırma-yayın faaliyetleri ve bu faaliyetlerle ilgili esasları, plan, program ve eğitim-öğretim takvimini kararlaştırır. </w:t>
      </w:r>
    </w:p>
    <w:p w14:paraId="21FAC53E" w14:textId="77777777" w:rsidR="00D21FB1" w:rsidRPr="00D21FB1" w:rsidRDefault="00D21FB1" w:rsidP="00D21FB1">
      <w:pPr>
        <w:numPr>
          <w:ilvl w:val="0"/>
          <w:numId w:val="26"/>
        </w:numPr>
        <w:spacing w:before="100" w:beforeAutospacing="1" w:after="100" w:afterAutospacing="1"/>
        <w:jc w:val="both"/>
        <w:rPr>
          <w:bCs/>
          <w:sz w:val="24"/>
          <w:szCs w:val="24"/>
        </w:rPr>
      </w:pPr>
      <w:r w:rsidRPr="00D21FB1">
        <w:rPr>
          <w:bCs/>
          <w:sz w:val="24"/>
          <w:szCs w:val="24"/>
        </w:rPr>
        <w:t xml:space="preserve">Yüksekokul Yönetim Kuruluna üye seçer. </w:t>
      </w:r>
    </w:p>
    <w:p w14:paraId="2C6DAF12" w14:textId="77777777" w:rsidR="00D21FB1" w:rsidRPr="00D21FB1" w:rsidRDefault="00D21FB1" w:rsidP="00D21FB1">
      <w:pPr>
        <w:numPr>
          <w:ilvl w:val="0"/>
          <w:numId w:val="26"/>
        </w:numPr>
        <w:spacing w:before="100" w:beforeAutospacing="1" w:after="100" w:afterAutospacing="1"/>
        <w:jc w:val="both"/>
        <w:rPr>
          <w:bCs/>
          <w:sz w:val="24"/>
          <w:szCs w:val="24"/>
        </w:rPr>
      </w:pPr>
      <w:r w:rsidRPr="00D21FB1">
        <w:rPr>
          <w:bCs/>
          <w:sz w:val="24"/>
          <w:szCs w:val="24"/>
        </w:rPr>
        <w:t>Bu kanunla verilen diğer görevleri yapar.</w:t>
      </w:r>
    </w:p>
    <w:p w14:paraId="06E20D53" w14:textId="77777777" w:rsidR="00D21FB1" w:rsidRPr="00D21FB1" w:rsidRDefault="00D21FB1" w:rsidP="00D21FB1">
      <w:pPr>
        <w:numPr>
          <w:ilvl w:val="0"/>
          <w:numId w:val="26"/>
        </w:numPr>
        <w:spacing w:before="100" w:beforeAutospacing="1" w:after="100" w:afterAutospacing="1"/>
        <w:jc w:val="both"/>
        <w:rPr>
          <w:bCs/>
          <w:sz w:val="24"/>
          <w:szCs w:val="24"/>
        </w:rPr>
      </w:pPr>
      <w:r w:rsidRPr="00D21FB1">
        <w:rPr>
          <w:bCs/>
          <w:sz w:val="24"/>
          <w:szCs w:val="24"/>
        </w:rPr>
        <w:t xml:space="preserve">Yüksekokul Kurulu normal olarak her yarıyıl başında ve sonunda toplanır. </w:t>
      </w:r>
    </w:p>
    <w:p w14:paraId="2C9F1D63" w14:textId="77777777" w:rsidR="00D21FB1" w:rsidRPr="00D21FB1" w:rsidRDefault="00D21FB1" w:rsidP="00D21FB1">
      <w:pPr>
        <w:spacing w:before="100" w:beforeAutospacing="1" w:after="100" w:afterAutospacing="1"/>
        <w:jc w:val="both"/>
        <w:rPr>
          <w:b/>
          <w:bCs/>
          <w:sz w:val="24"/>
          <w:szCs w:val="24"/>
        </w:rPr>
      </w:pPr>
      <w:bookmarkStart w:id="14" w:name="_Toc61629556"/>
      <w:r w:rsidRPr="00D21FB1">
        <w:rPr>
          <w:b/>
          <w:bCs/>
          <w:sz w:val="24"/>
          <w:szCs w:val="24"/>
        </w:rPr>
        <w:t>Yüksekokul Kurulumuz</w:t>
      </w:r>
      <w:bookmarkEnd w:id="14"/>
      <w:r w:rsidRPr="00D21FB1">
        <w:rPr>
          <w:b/>
          <w:bCs/>
          <w:sz w:val="24"/>
          <w:szCs w:val="24"/>
        </w:rPr>
        <w:t>:</w:t>
      </w:r>
    </w:p>
    <w:p w14:paraId="6F371FA0" w14:textId="6CF3599B" w:rsidR="00D21FB1" w:rsidRPr="00D21FB1" w:rsidRDefault="00D21FB1" w:rsidP="00D21FB1">
      <w:pPr>
        <w:spacing w:before="100" w:beforeAutospacing="1" w:after="100" w:afterAutospacing="1"/>
        <w:jc w:val="both"/>
        <w:rPr>
          <w:bCs/>
          <w:sz w:val="24"/>
          <w:szCs w:val="24"/>
        </w:rPr>
      </w:pPr>
      <w:r w:rsidRPr="00D21FB1">
        <w:rPr>
          <w:bCs/>
          <w:sz w:val="24"/>
          <w:szCs w:val="24"/>
        </w:rPr>
        <w:t xml:space="preserve">Yüksekokul Müdürü: </w:t>
      </w:r>
      <w:proofErr w:type="spellStart"/>
      <w:r w:rsidR="007F3021">
        <w:rPr>
          <w:bCs/>
          <w:sz w:val="24"/>
          <w:szCs w:val="24"/>
        </w:rPr>
        <w:t>Dr.Öğr</w:t>
      </w:r>
      <w:proofErr w:type="spellEnd"/>
      <w:r w:rsidR="007F3021">
        <w:rPr>
          <w:bCs/>
          <w:sz w:val="24"/>
          <w:szCs w:val="24"/>
        </w:rPr>
        <w:t>. Üyesi</w:t>
      </w:r>
      <w:r w:rsidR="00BB4589">
        <w:rPr>
          <w:bCs/>
          <w:sz w:val="24"/>
          <w:szCs w:val="24"/>
        </w:rPr>
        <w:t xml:space="preserve"> Nihat YILMAZ</w:t>
      </w:r>
    </w:p>
    <w:p w14:paraId="30C533F6" w14:textId="2B215A43" w:rsidR="00D21FB1" w:rsidRPr="00D21FB1" w:rsidRDefault="00D21FB1" w:rsidP="00D21FB1">
      <w:pPr>
        <w:spacing w:before="100" w:beforeAutospacing="1" w:after="100" w:afterAutospacing="1"/>
        <w:jc w:val="both"/>
        <w:rPr>
          <w:b/>
          <w:bCs/>
          <w:sz w:val="24"/>
          <w:szCs w:val="24"/>
        </w:rPr>
      </w:pPr>
      <w:r w:rsidRPr="00D21FB1">
        <w:rPr>
          <w:bCs/>
          <w:sz w:val="24"/>
          <w:szCs w:val="24"/>
        </w:rPr>
        <w:t xml:space="preserve">Bölüm Başkanı: </w:t>
      </w:r>
      <w:proofErr w:type="spellStart"/>
      <w:r w:rsidR="007F3021">
        <w:rPr>
          <w:bCs/>
          <w:sz w:val="24"/>
          <w:szCs w:val="24"/>
        </w:rPr>
        <w:t>Dr.Öğr</w:t>
      </w:r>
      <w:proofErr w:type="spellEnd"/>
      <w:r w:rsidR="007F3021">
        <w:rPr>
          <w:bCs/>
          <w:sz w:val="24"/>
          <w:szCs w:val="24"/>
        </w:rPr>
        <w:t>. Üyesi</w:t>
      </w:r>
      <w:r w:rsidR="00BB4589">
        <w:rPr>
          <w:bCs/>
          <w:sz w:val="24"/>
          <w:szCs w:val="24"/>
        </w:rPr>
        <w:t xml:space="preserve"> Nihat YILMAZ</w:t>
      </w:r>
    </w:p>
    <w:p w14:paraId="18674181" w14:textId="76FA31F5" w:rsidR="00D21FB1" w:rsidRPr="00D21FB1" w:rsidRDefault="00BB4589" w:rsidP="00D21FB1">
      <w:pPr>
        <w:spacing w:before="100" w:beforeAutospacing="1" w:after="100" w:afterAutospacing="1"/>
        <w:jc w:val="both"/>
        <w:rPr>
          <w:bCs/>
          <w:sz w:val="24"/>
          <w:szCs w:val="24"/>
        </w:rPr>
      </w:pPr>
      <w:r>
        <w:rPr>
          <w:bCs/>
          <w:sz w:val="24"/>
          <w:szCs w:val="24"/>
        </w:rPr>
        <w:t xml:space="preserve">Yüksekokul Müdür Yardımcısı: </w:t>
      </w:r>
      <w:proofErr w:type="spellStart"/>
      <w:r w:rsidR="007F3021">
        <w:rPr>
          <w:bCs/>
          <w:sz w:val="24"/>
          <w:szCs w:val="24"/>
        </w:rPr>
        <w:t>Öğr</w:t>
      </w:r>
      <w:proofErr w:type="spellEnd"/>
      <w:r w:rsidR="007F3021">
        <w:rPr>
          <w:bCs/>
          <w:sz w:val="24"/>
          <w:szCs w:val="24"/>
        </w:rPr>
        <w:t>.</w:t>
      </w:r>
      <w:r w:rsidR="007F3021" w:rsidRPr="00D21FB1">
        <w:rPr>
          <w:bCs/>
          <w:sz w:val="24"/>
          <w:szCs w:val="24"/>
        </w:rPr>
        <w:t xml:space="preserve"> Gör.</w:t>
      </w:r>
      <w:r w:rsidR="007F3021">
        <w:rPr>
          <w:bCs/>
          <w:sz w:val="24"/>
          <w:szCs w:val="24"/>
        </w:rPr>
        <w:t xml:space="preserve"> Dr.</w:t>
      </w:r>
      <w:r>
        <w:rPr>
          <w:bCs/>
          <w:sz w:val="24"/>
          <w:szCs w:val="24"/>
        </w:rPr>
        <w:t xml:space="preserve"> Onur ÖZSOLAK</w:t>
      </w:r>
      <w:r w:rsidR="00D21FB1" w:rsidRPr="00D21FB1">
        <w:rPr>
          <w:bCs/>
          <w:sz w:val="24"/>
          <w:szCs w:val="24"/>
        </w:rPr>
        <w:t xml:space="preserve"> </w:t>
      </w:r>
    </w:p>
    <w:p w14:paraId="4C48C33C" w14:textId="77777777" w:rsidR="00D21FB1" w:rsidRPr="00D21FB1" w:rsidRDefault="00D21FB1" w:rsidP="00D21FB1">
      <w:pPr>
        <w:spacing w:before="100" w:beforeAutospacing="1" w:after="100" w:afterAutospacing="1"/>
        <w:jc w:val="both"/>
        <w:rPr>
          <w:b/>
          <w:bCs/>
          <w:sz w:val="24"/>
          <w:szCs w:val="24"/>
        </w:rPr>
      </w:pPr>
      <w:bookmarkStart w:id="15" w:name="_Toc61629557"/>
      <w:r w:rsidRPr="00D21FB1">
        <w:rPr>
          <w:b/>
          <w:bCs/>
          <w:sz w:val="24"/>
          <w:szCs w:val="24"/>
        </w:rPr>
        <w:t>Yüksekokul Yönetim Kurulu</w:t>
      </w:r>
      <w:bookmarkEnd w:id="15"/>
      <w:r w:rsidRPr="00D21FB1">
        <w:rPr>
          <w:b/>
          <w:bCs/>
          <w:sz w:val="24"/>
          <w:szCs w:val="24"/>
        </w:rPr>
        <w:t>:</w:t>
      </w:r>
    </w:p>
    <w:p w14:paraId="1E76B8AE" w14:textId="46B709FF" w:rsidR="00D21FB1" w:rsidRPr="00D21FB1" w:rsidRDefault="00D21FB1" w:rsidP="00D21FB1">
      <w:pPr>
        <w:spacing w:before="100" w:beforeAutospacing="1" w:after="100" w:afterAutospacing="1"/>
        <w:jc w:val="both"/>
        <w:rPr>
          <w:bCs/>
          <w:sz w:val="24"/>
          <w:szCs w:val="24"/>
        </w:rPr>
      </w:pPr>
      <w:r w:rsidRPr="00D21FB1">
        <w:rPr>
          <w:bCs/>
          <w:sz w:val="24"/>
          <w:szCs w:val="24"/>
        </w:rPr>
        <w:t>Müdürün başkanlığında, Müdür Yardımcıları ile Müdür tarafından gösterilecek altı aday arasından Yüksekokul Kurulunca üç yıl için seçilecek üç öğretim üyesinden oluşur. Yüksekokul Kurulu’nun Yetki, Görev ve Sorumlulukları;</w:t>
      </w:r>
    </w:p>
    <w:p w14:paraId="4B97A38E" w14:textId="77777777" w:rsidR="00D21FB1" w:rsidRPr="00D21FB1" w:rsidRDefault="00D21FB1" w:rsidP="00BB4589">
      <w:pPr>
        <w:numPr>
          <w:ilvl w:val="0"/>
          <w:numId w:val="27"/>
        </w:numPr>
        <w:spacing w:before="100" w:beforeAutospacing="1" w:after="100" w:afterAutospacing="1"/>
        <w:jc w:val="both"/>
        <w:rPr>
          <w:bCs/>
          <w:sz w:val="24"/>
          <w:szCs w:val="24"/>
        </w:rPr>
      </w:pPr>
      <w:r w:rsidRPr="00D21FB1">
        <w:rPr>
          <w:bCs/>
          <w:sz w:val="24"/>
          <w:szCs w:val="24"/>
        </w:rPr>
        <w:t xml:space="preserve">Yüksekokul Kurulunun kararları ile tespit ettiği esasların uygulanmasında Müdüre yardım eder. </w:t>
      </w:r>
    </w:p>
    <w:p w14:paraId="136A6F35" w14:textId="77777777" w:rsidR="00D21FB1" w:rsidRPr="00D21FB1" w:rsidRDefault="00D21FB1" w:rsidP="00D21FB1">
      <w:pPr>
        <w:numPr>
          <w:ilvl w:val="0"/>
          <w:numId w:val="27"/>
        </w:numPr>
        <w:spacing w:before="100" w:beforeAutospacing="1" w:after="100" w:afterAutospacing="1"/>
        <w:jc w:val="both"/>
        <w:rPr>
          <w:bCs/>
          <w:sz w:val="24"/>
          <w:szCs w:val="24"/>
        </w:rPr>
      </w:pPr>
      <w:r w:rsidRPr="00D21FB1">
        <w:rPr>
          <w:bCs/>
          <w:sz w:val="24"/>
          <w:szCs w:val="24"/>
        </w:rPr>
        <w:t>Yüksekokulun eğitim-öğretim, plan ve programları ile takvimin uygulanmasını sağlar.</w:t>
      </w:r>
    </w:p>
    <w:p w14:paraId="7538F7F4" w14:textId="77777777" w:rsidR="00D21FB1" w:rsidRPr="00D21FB1" w:rsidRDefault="00D21FB1" w:rsidP="00D21FB1">
      <w:pPr>
        <w:numPr>
          <w:ilvl w:val="0"/>
          <w:numId w:val="27"/>
        </w:numPr>
        <w:spacing w:before="100" w:beforeAutospacing="1" w:after="100" w:afterAutospacing="1"/>
        <w:jc w:val="both"/>
        <w:rPr>
          <w:bCs/>
          <w:sz w:val="24"/>
          <w:szCs w:val="24"/>
        </w:rPr>
      </w:pPr>
      <w:r w:rsidRPr="00D21FB1">
        <w:rPr>
          <w:bCs/>
          <w:sz w:val="24"/>
          <w:szCs w:val="24"/>
        </w:rPr>
        <w:t xml:space="preserve">Yüksekokulun yatırım, program ve bütçe tasarısını hazırlar. </w:t>
      </w:r>
    </w:p>
    <w:p w14:paraId="258D3238" w14:textId="77777777" w:rsidR="00D21FB1" w:rsidRPr="00D21FB1" w:rsidRDefault="00D21FB1" w:rsidP="00D21FB1">
      <w:pPr>
        <w:numPr>
          <w:ilvl w:val="0"/>
          <w:numId w:val="27"/>
        </w:numPr>
        <w:spacing w:before="100" w:beforeAutospacing="1" w:after="100" w:afterAutospacing="1"/>
        <w:jc w:val="both"/>
        <w:rPr>
          <w:bCs/>
          <w:sz w:val="24"/>
          <w:szCs w:val="24"/>
        </w:rPr>
      </w:pPr>
      <w:r w:rsidRPr="00D21FB1">
        <w:rPr>
          <w:bCs/>
          <w:sz w:val="24"/>
          <w:szCs w:val="24"/>
        </w:rPr>
        <w:t xml:space="preserve">Müdürün Yüksekokul yönetimi ile ilgili getireceği bütün işlerde karar alır. </w:t>
      </w:r>
    </w:p>
    <w:p w14:paraId="34CC5B72" w14:textId="77777777" w:rsidR="00D21FB1" w:rsidRPr="00D21FB1" w:rsidRDefault="00D21FB1" w:rsidP="00D21FB1">
      <w:pPr>
        <w:numPr>
          <w:ilvl w:val="0"/>
          <w:numId w:val="27"/>
        </w:numPr>
        <w:spacing w:before="100" w:beforeAutospacing="1" w:after="100" w:afterAutospacing="1"/>
        <w:jc w:val="both"/>
        <w:rPr>
          <w:bCs/>
          <w:sz w:val="24"/>
          <w:szCs w:val="24"/>
        </w:rPr>
      </w:pPr>
      <w:r w:rsidRPr="00D21FB1">
        <w:rPr>
          <w:bCs/>
          <w:sz w:val="24"/>
          <w:szCs w:val="24"/>
        </w:rPr>
        <w:t xml:space="preserve">Öğrencilerin kabulü, ders intibakları ve çıkarılmaları ile eğitim-öğretim ve sınavlara ait işlemleri hakkında karar verir. </w:t>
      </w:r>
    </w:p>
    <w:p w14:paraId="1EDCFABC" w14:textId="77777777" w:rsidR="00D21FB1" w:rsidRPr="00D21FB1" w:rsidRDefault="00D21FB1" w:rsidP="00D21FB1">
      <w:pPr>
        <w:numPr>
          <w:ilvl w:val="0"/>
          <w:numId w:val="27"/>
        </w:numPr>
        <w:spacing w:before="100" w:beforeAutospacing="1" w:after="100" w:afterAutospacing="1"/>
        <w:jc w:val="both"/>
        <w:rPr>
          <w:bCs/>
          <w:sz w:val="24"/>
          <w:szCs w:val="24"/>
        </w:rPr>
      </w:pPr>
      <w:r w:rsidRPr="00D21FB1">
        <w:rPr>
          <w:bCs/>
          <w:sz w:val="24"/>
          <w:szCs w:val="24"/>
        </w:rPr>
        <w:t xml:space="preserve">Bu kanunla verilen diğer görevleri yapar. </w:t>
      </w:r>
    </w:p>
    <w:p w14:paraId="1E8BBB5E" w14:textId="77777777" w:rsidR="00D21FB1" w:rsidRPr="00D21FB1" w:rsidRDefault="00D21FB1" w:rsidP="00D21FB1">
      <w:pPr>
        <w:spacing w:before="100" w:beforeAutospacing="1" w:after="100" w:afterAutospacing="1"/>
        <w:jc w:val="both"/>
        <w:rPr>
          <w:b/>
          <w:bCs/>
          <w:sz w:val="24"/>
          <w:szCs w:val="24"/>
        </w:rPr>
      </w:pPr>
      <w:bookmarkStart w:id="16" w:name="_Toc61629558"/>
      <w:r w:rsidRPr="00D21FB1">
        <w:rPr>
          <w:b/>
          <w:bCs/>
          <w:sz w:val="24"/>
          <w:szCs w:val="24"/>
        </w:rPr>
        <w:t>Yüksekokul Yönetim Kurulumuz</w:t>
      </w:r>
      <w:bookmarkEnd w:id="16"/>
      <w:r w:rsidRPr="00D21FB1">
        <w:rPr>
          <w:b/>
          <w:bCs/>
          <w:sz w:val="24"/>
          <w:szCs w:val="24"/>
        </w:rPr>
        <w:t>:</w:t>
      </w:r>
    </w:p>
    <w:p w14:paraId="719FBA0C" w14:textId="1C3CA973" w:rsidR="00D21FB1" w:rsidRPr="00D21FB1" w:rsidRDefault="00D21FB1" w:rsidP="00D21FB1">
      <w:pPr>
        <w:spacing w:before="100" w:beforeAutospacing="1" w:after="100" w:afterAutospacing="1"/>
        <w:jc w:val="both"/>
        <w:rPr>
          <w:bCs/>
          <w:sz w:val="24"/>
          <w:szCs w:val="24"/>
        </w:rPr>
      </w:pPr>
      <w:r w:rsidRPr="00D21FB1">
        <w:rPr>
          <w:bCs/>
          <w:sz w:val="24"/>
          <w:szCs w:val="24"/>
        </w:rPr>
        <w:t>Yüksekokul M</w:t>
      </w:r>
      <w:r w:rsidR="00BB4589">
        <w:rPr>
          <w:bCs/>
          <w:sz w:val="24"/>
          <w:szCs w:val="24"/>
        </w:rPr>
        <w:t xml:space="preserve">üdürü: </w:t>
      </w:r>
      <w:proofErr w:type="spellStart"/>
      <w:r w:rsidR="007F3021" w:rsidRPr="00BB4589">
        <w:rPr>
          <w:bCs/>
          <w:sz w:val="24"/>
          <w:szCs w:val="24"/>
        </w:rPr>
        <w:t>Dr.Öğr</w:t>
      </w:r>
      <w:proofErr w:type="spellEnd"/>
      <w:r w:rsidR="007F3021" w:rsidRPr="00BB4589">
        <w:rPr>
          <w:bCs/>
          <w:sz w:val="24"/>
          <w:szCs w:val="24"/>
        </w:rPr>
        <w:t>. Üyesi</w:t>
      </w:r>
      <w:r w:rsidR="00BB4589" w:rsidRPr="00BB4589">
        <w:rPr>
          <w:bCs/>
          <w:sz w:val="24"/>
          <w:szCs w:val="24"/>
        </w:rPr>
        <w:t xml:space="preserve"> Nihat YILMAZ</w:t>
      </w:r>
    </w:p>
    <w:p w14:paraId="17B14158" w14:textId="6FC3626A" w:rsidR="00D21FB1" w:rsidRPr="00D21FB1" w:rsidRDefault="00D21FB1" w:rsidP="00D21FB1">
      <w:pPr>
        <w:spacing w:before="100" w:beforeAutospacing="1" w:after="100" w:afterAutospacing="1"/>
        <w:jc w:val="both"/>
        <w:rPr>
          <w:bCs/>
          <w:sz w:val="24"/>
          <w:szCs w:val="24"/>
        </w:rPr>
      </w:pPr>
      <w:r w:rsidRPr="00D21FB1">
        <w:rPr>
          <w:bCs/>
          <w:sz w:val="24"/>
          <w:szCs w:val="24"/>
        </w:rPr>
        <w:t>Yüksekokul Müdür Yardımcı</w:t>
      </w:r>
      <w:r w:rsidR="00BB4589">
        <w:rPr>
          <w:bCs/>
          <w:sz w:val="24"/>
          <w:szCs w:val="24"/>
        </w:rPr>
        <w:t>sı</w:t>
      </w:r>
      <w:r w:rsidRPr="00D21FB1">
        <w:rPr>
          <w:b/>
          <w:bCs/>
          <w:sz w:val="24"/>
          <w:szCs w:val="24"/>
        </w:rPr>
        <w:t>:</w:t>
      </w:r>
      <w:r w:rsidRPr="00D21FB1">
        <w:rPr>
          <w:bCs/>
          <w:sz w:val="24"/>
          <w:szCs w:val="24"/>
        </w:rPr>
        <w:t xml:space="preserve"> </w:t>
      </w:r>
      <w:proofErr w:type="spellStart"/>
      <w:r w:rsidR="007F3021">
        <w:rPr>
          <w:bCs/>
          <w:sz w:val="24"/>
          <w:szCs w:val="24"/>
        </w:rPr>
        <w:t>Öğr</w:t>
      </w:r>
      <w:proofErr w:type="spellEnd"/>
      <w:r w:rsidR="007F3021">
        <w:rPr>
          <w:bCs/>
          <w:sz w:val="24"/>
          <w:szCs w:val="24"/>
        </w:rPr>
        <w:t>.</w:t>
      </w:r>
      <w:r w:rsidR="007F3021" w:rsidRPr="00D21FB1">
        <w:rPr>
          <w:bCs/>
          <w:sz w:val="24"/>
          <w:szCs w:val="24"/>
        </w:rPr>
        <w:t xml:space="preserve"> Gör.</w:t>
      </w:r>
      <w:r w:rsidR="007F3021">
        <w:rPr>
          <w:bCs/>
          <w:sz w:val="24"/>
          <w:szCs w:val="24"/>
        </w:rPr>
        <w:t xml:space="preserve"> Dr.</w:t>
      </w:r>
      <w:r w:rsidR="00BB4589">
        <w:rPr>
          <w:bCs/>
          <w:sz w:val="24"/>
          <w:szCs w:val="24"/>
        </w:rPr>
        <w:t xml:space="preserve"> Onur ÖZSOLAK</w:t>
      </w:r>
    </w:p>
    <w:p w14:paraId="06247E80" w14:textId="711743D8" w:rsidR="00D21FB1" w:rsidRPr="00D21FB1" w:rsidRDefault="00BB4589" w:rsidP="00D21FB1">
      <w:pPr>
        <w:spacing w:before="100" w:beforeAutospacing="1" w:after="100" w:afterAutospacing="1"/>
        <w:jc w:val="both"/>
        <w:rPr>
          <w:bCs/>
          <w:sz w:val="24"/>
          <w:szCs w:val="24"/>
        </w:rPr>
      </w:pPr>
      <w:r>
        <w:rPr>
          <w:bCs/>
          <w:sz w:val="24"/>
          <w:szCs w:val="24"/>
        </w:rPr>
        <w:t xml:space="preserve">Üye: </w:t>
      </w:r>
      <w:proofErr w:type="spellStart"/>
      <w:r>
        <w:rPr>
          <w:bCs/>
          <w:sz w:val="24"/>
          <w:szCs w:val="24"/>
        </w:rPr>
        <w:t>Prof.</w:t>
      </w:r>
      <w:r w:rsidR="00D21FB1" w:rsidRPr="00D21FB1">
        <w:rPr>
          <w:bCs/>
          <w:sz w:val="24"/>
          <w:szCs w:val="24"/>
        </w:rPr>
        <w:t>Dr</w:t>
      </w:r>
      <w:proofErr w:type="spellEnd"/>
      <w:r w:rsidR="00D21FB1" w:rsidRPr="00D21FB1">
        <w:rPr>
          <w:bCs/>
          <w:sz w:val="24"/>
          <w:szCs w:val="24"/>
        </w:rPr>
        <w:t>. Ebru AYKAN</w:t>
      </w:r>
    </w:p>
    <w:p w14:paraId="4115AA73" w14:textId="18FAA801" w:rsidR="00D21FB1" w:rsidRPr="00D21FB1" w:rsidRDefault="00D21FB1" w:rsidP="00D21FB1">
      <w:pPr>
        <w:spacing w:before="100" w:beforeAutospacing="1" w:after="100" w:afterAutospacing="1"/>
        <w:jc w:val="both"/>
        <w:rPr>
          <w:bCs/>
          <w:sz w:val="24"/>
          <w:szCs w:val="24"/>
        </w:rPr>
      </w:pPr>
      <w:r w:rsidRPr="00D21FB1">
        <w:rPr>
          <w:bCs/>
          <w:sz w:val="24"/>
          <w:szCs w:val="24"/>
        </w:rPr>
        <w:t xml:space="preserve">Üye: </w:t>
      </w:r>
      <w:proofErr w:type="spellStart"/>
      <w:r w:rsidR="00BB4589">
        <w:rPr>
          <w:bCs/>
          <w:sz w:val="24"/>
          <w:szCs w:val="24"/>
        </w:rPr>
        <w:t>Doç.Dr</w:t>
      </w:r>
      <w:proofErr w:type="spellEnd"/>
      <w:r w:rsidR="00BB4589">
        <w:rPr>
          <w:bCs/>
          <w:sz w:val="24"/>
          <w:szCs w:val="24"/>
        </w:rPr>
        <w:t>. Mürsel KARABACAK</w:t>
      </w:r>
    </w:p>
    <w:p w14:paraId="7738CF39" w14:textId="77E7D9DD" w:rsidR="00D21FB1" w:rsidRPr="00D21FB1" w:rsidRDefault="00D21FB1" w:rsidP="00D21FB1">
      <w:pPr>
        <w:spacing w:before="100" w:beforeAutospacing="1" w:after="100" w:afterAutospacing="1"/>
        <w:jc w:val="both"/>
        <w:rPr>
          <w:bCs/>
          <w:sz w:val="24"/>
          <w:szCs w:val="24"/>
        </w:rPr>
      </w:pPr>
      <w:r w:rsidRPr="00D21FB1">
        <w:rPr>
          <w:bCs/>
          <w:sz w:val="24"/>
          <w:szCs w:val="24"/>
        </w:rPr>
        <w:t xml:space="preserve">Üye: </w:t>
      </w:r>
      <w:proofErr w:type="spellStart"/>
      <w:r w:rsidR="007F3021">
        <w:rPr>
          <w:bCs/>
          <w:sz w:val="24"/>
          <w:szCs w:val="24"/>
        </w:rPr>
        <w:t>Dr.Öğr</w:t>
      </w:r>
      <w:proofErr w:type="spellEnd"/>
      <w:r w:rsidR="007F3021">
        <w:rPr>
          <w:bCs/>
          <w:sz w:val="24"/>
          <w:szCs w:val="24"/>
        </w:rPr>
        <w:t>.</w:t>
      </w:r>
      <w:r w:rsidR="007F3021" w:rsidRPr="00D21FB1">
        <w:rPr>
          <w:bCs/>
          <w:sz w:val="24"/>
          <w:szCs w:val="24"/>
        </w:rPr>
        <w:t xml:space="preserve"> Üyesi</w:t>
      </w:r>
      <w:r w:rsidR="00BB4589" w:rsidRPr="00D21FB1">
        <w:rPr>
          <w:bCs/>
          <w:sz w:val="24"/>
          <w:szCs w:val="24"/>
        </w:rPr>
        <w:t xml:space="preserve"> Ethem BAZ</w:t>
      </w:r>
    </w:p>
    <w:p w14:paraId="5972A88E" w14:textId="77777777" w:rsidR="00D21FB1" w:rsidRPr="00D21FB1" w:rsidRDefault="00D21FB1" w:rsidP="00D21FB1">
      <w:pPr>
        <w:spacing w:before="100" w:beforeAutospacing="1" w:after="100" w:afterAutospacing="1"/>
        <w:jc w:val="both"/>
        <w:rPr>
          <w:b/>
          <w:bCs/>
          <w:sz w:val="24"/>
          <w:szCs w:val="24"/>
        </w:rPr>
      </w:pPr>
      <w:bookmarkStart w:id="17" w:name="_Toc61629559"/>
      <w:r w:rsidRPr="00D21FB1">
        <w:rPr>
          <w:b/>
          <w:bCs/>
          <w:sz w:val="24"/>
          <w:szCs w:val="24"/>
        </w:rPr>
        <w:t>Bölüm</w:t>
      </w:r>
      <w:bookmarkEnd w:id="17"/>
      <w:r w:rsidRPr="00D21FB1">
        <w:rPr>
          <w:b/>
          <w:bCs/>
          <w:sz w:val="24"/>
          <w:szCs w:val="24"/>
        </w:rPr>
        <w:t>:</w:t>
      </w:r>
    </w:p>
    <w:p w14:paraId="1EB92A54" w14:textId="77777777" w:rsidR="00D21FB1" w:rsidRDefault="00D21FB1" w:rsidP="00D21FB1">
      <w:pPr>
        <w:spacing w:before="100" w:beforeAutospacing="1" w:after="100" w:afterAutospacing="1"/>
        <w:jc w:val="both"/>
        <w:rPr>
          <w:bCs/>
          <w:sz w:val="24"/>
          <w:szCs w:val="24"/>
        </w:rPr>
      </w:pPr>
      <w:r w:rsidRPr="00D21FB1">
        <w:rPr>
          <w:bCs/>
          <w:sz w:val="24"/>
          <w:szCs w:val="24"/>
        </w:rPr>
        <w:t>Bölümler; meslek yüksekokulların amaç, kapsam ve nitelik yönünden bir bütün oluşturan ve ön lisans düzeyini içeren eğitim-öğretim, bilim ve sanat dallarında araştırma ve uygulama yapan birimlerdir. Yükseköğretim kurumları içinde bölüm açılmasına, birleştirilmesine veya kapatılmasına doğrudan veya üniversitelerden gelecek önerilere göre Yükseköğretim Kurulu karar verir.</w:t>
      </w:r>
    </w:p>
    <w:p w14:paraId="3A412106" w14:textId="77777777" w:rsidR="00D65651" w:rsidRDefault="00D65651" w:rsidP="00D21FB1">
      <w:pPr>
        <w:spacing w:before="100" w:beforeAutospacing="1" w:after="100" w:afterAutospacing="1"/>
        <w:jc w:val="both"/>
        <w:rPr>
          <w:b/>
          <w:bCs/>
          <w:sz w:val="24"/>
          <w:szCs w:val="24"/>
        </w:rPr>
      </w:pPr>
      <w:bookmarkStart w:id="18" w:name="_Toc61629560"/>
    </w:p>
    <w:p w14:paraId="6F9CA856" w14:textId="77777777" w:rsidR="00D65651" w:rsidRDefault="00D65651" w:rsidP="00D21FB1">
      <w:pPr>
        <w:spacing w:before="100" w:beforeAutospacing="1" w:after="100" w:afterAutospacing="1"/>
        <w:jc w:val="both"/>
        <w:rPr>
          <w:b/>
          <w:bCs/>
          <w:sz w:val="24"/>
          <w:szCs w:val="24"/>
        </w:rPr>
      </w:pPr>
    </w:p>
    <w:p w14:paraId="40998AB8" w14:textId="77777777" w:rsidR="00D21FB1" w:rsidRPr="00D21FB1" w:rsidRDefault="00D21FB1" w:rsidP="00D21FB1">
      <w:pPr>
        <w:spacing w:before="100" w:beforeAutospacing="1" w:after="100" w:afterAutospacing="1"/>
        <w:jc w:val="both"/>
        <w:rPr>
          <w:b/>
          <w:bCs/>
          <w:sz w:val="24"/>
          <w:szCs w:val="24"/>
        </w:rPr>
      </w:pPr>
      <w:r w:rsidRPr="00D21FB1">
        <w:rPr>
          <w:b/>
          <w:bCs/>
          <w:sz w:val="24"/>
          <w:szCs w:val="24"/>
        </w:rPr>
        <w:t>Bölüm Başkanı</w:t>
      </w:r>
      <w:bookmarkEnd w:id="18"/>
      <w:r w:rsidRPr="00D21FB1">
        <w:rPr>
          <w:b/>
          <w:bCs/>
          <w:sz w:val="24"/>
          <w:szCs w:val="24"/>
        </w:rPr>
        <w:t>:</w:t>
      </w:r>
    </w:p>
    <w:p w14:paraId="5D6B8324" w14:textId="77777777" w:rsidR="00D21FB1" w:rsidRPr="00D21FB1" w:rsidRDefault="00D21FB1" w:rsidP="00D21FB1">
      <w:pPr>
        <w:spacing w:before="100" w:beforeAutospacing="1" w:after="100" w:afterAutospacing="1"/>
        <w:jc w:val="both"/>
        <w:rPr>
          <w:bCs/>
          <w:sz w:val="24"/>
          <w:szCs w:val="24"/>
        </w:rPr>
      </w:pPr>
      <w:r w:rsidRPr="00D21FB1">
        <w:rPr>
          <w:bCs/>
          <w:sz w:val="24"/>
          <w:szCs w:val="24"/>
        </w:rPr>
        <w:t>Bölüm, bölüm başkanı tarafından yönetilir. Bölüm başkanı; bölümün aylıklı profesörleri, bulunmadığı takdirde doçentleri, doçent de bulunmadığı takdirde yardımcı doçentler arasından fakültelerde dekanca, fakülteye bağlı yüksekokullarda müdürün önerisi üzerine dekanca, rektörlüğe bağlı yüksekokullarda müdürün önerisi üzerine rektörce üç yıl için atanır. Süresi biten başkan tekrar atanabilir. Bölüm başkanı, görevi başında bulunamayacağı süreler için öğretim elemanlarından birini vekil olarak bırakır. Herhangi bir nedenle altı aydan fazla ayrılmalarda, kalan süreyi tamamlamak üzere aynı yöntemle yeni bir bölüm başkanı atanır. Bölüm başkanı, bölümün her düzeyde eğitim-öğretim ve araştırmalarından ve bölüme ait her türlü faaliyetin düzenli ve verimli bir şekilde yürütülmesinden sorumludur.</w:t>
      </w:r>
    </w:p>
    <w:p w14:paraId="20D4141E" w14:textId="77777777" w:rsidR="00D21FB1" w:rsidRPr="00D21FB1" w:rsidRDefault="00D21FB1" w:rsidP="00D21FB1">
      <w:pPr>
        <w:spacing w:before="100" w:beforeAutospacing="1" w:after="100" w:afterAutospacing="1"/>
        <w:jc w:val="both"/>
        <w:rPr>
          <w:b/>
          <w:bCs/>
          <w:sz w:val="24"/>
          <w:szCs w:val="24"/>
        </w:rPr>
      </w:pPr>
      <w:bookmarkStart w:id="19" w:name="_Toc61629561"/>
      <w:r w:rsidRPr="00D21FB1">
        <w:rPr>
          <w:b/>
          <w:bCs/>
          <w:sz w:val="24"/>
          <w:szCs w:val="24"/>
        </w:rPr>
        <w:t>Öğretim Üyesi</w:t>
      </w:r>
      <w:bookmarkEnd w:id="19"/>
      <w:r w:rsidRPr="00D21FB1">
        <w:rPr>
          <w:b/>
          <w:bCs/>
          <w:sz w:val="24"/>
          <w:szCs w:val="24"/>
        </w:rPr>
        <w:t>:</w:t>
      </w:r>
    </w:p>
    <w:p w14:paraId="03147DCC" w14:textId="77777777" w:rsidR="00D21FB1" w:rsidRPr="00D21FB1" w:rsidRDefault="00D21FB1" w:rsidP="00D21FB1">
      <w:pPr>
        <w:spacing w:before="100" w:beforeAutospacing="1" w:after="100" w:afterAutospacing="1"/>
        <w:jc w:val="both"/>
        <w:rPr>
          <w:bCs/>
          <w:sz w:val="24"/>
          <w:szCs w:val="24"/>
        </w:rPr>
      </w:pPr>
      <w:proofErr w:type="gramStart"/>
      <w:r w:rsidRPr="00D21FB1">
        <w:rPr>
          <w:bCs/>
          <w:sz w:val="24"/>
          <w:szCs w:val="24"/>
        </w:rPr>
        <w:t xml:space="preserve">Yükseköğretim kurumlarında ve bu kanundaki amaç ve ilkelere uygun biçimde </w:t>
      </w:r>
      <w:proofErr w:type="spellStart"/>
      <w:r w:rsidRPr="00D21FB1">
        <w:rPr>
          <w:bCs/>
          <w:sz w:val="24"/>
          <w:szCs w:val="24"/>
        </w:rPr>
        <w:t>önlisans</w:t>
      </w:r>
      <w:proofErr w:type="spellEnd"/>
      <w:r w:rsidRPr="00D21FB1">
        <w:rPr>
          <w:bCs/>
          <w:sz w:val="24"/>
          <w:szCs w:val="24"/>
        </w:rPr>
        <w:t xml:space="preserve">, lisans ve lisansüstü düzeylerde eğitim-öğretim ve uygulamalı çalışmalar yapmak ve yaptırmak, proje hazırlıklarını ve seminerleri yönetmek, yükseköğretim kurumlarında, bilimsel araştırmalar ve yayımlar yapmak, ilgili birim başkanlığınca düzenlenecek programa göre, belirli günlerde öğrencileri kabul ederek, onlara gerekli konularda yardım etmek, bu kanundaki amaç ve ana ilkeler doğrultusunda yol göstermek ve rehberlik etmek, yetkili organlarca verilecek görevleri yerine getirmek, 2547 sayılı kanunla verilen diğer görevleri yapmaktır. </w:t>
      </w:r>
      <w:proofErr w:type="gramEnd"/>
    </w:p>
    <w:p w14:paraId="442AB13F" w14:textId="77777777" w:rsidR="00D21FB1" w:rsidRPr="00D21FB1" w:rsidRDefault="00D21FB1" w:rsidP="00D21FB1">
      <w:pPr>
        <w:spacing w:before="100" w:beforeAutospacing="1" w:after="100" w:afterAutospacing="1"/>
        <w:jc w:val="both"/>
        <w:rPr>
          <w:b/>
          <w:bCs/>
          <w:sz w:val="24"/>
          <w:szCs w:val="24"/>
        </w:rPr>
      </w:pPr>
      <w:bookmarkStart w:id="20" w:name="_Toc61629562"/>
      <w:r w:rsidRPr="00D21FB1">
        <w:rPr>
          <w:b/>
          <w:bCs/>
          <w:sz w:val="24"/>
          <w:szCs w:val="24"/>
        </w:rPr>
        <w:t>Öğretim Görevlileri</w:t>
      </w:r>
      <w:bookmarkEnd w:id="20"/>
      <w:r w:rsidRPr="00D21FB1">
        <w:rPr>
          <w:b/>
          <w:bCs/>
          <w:sz w:val="24"/>
          <w:szCs w:val="24"/>
        </w:rPr>
        <w:t>:</w:t>
      </w:r>
    </w:p>
    <w:p w14:paraId="34DE8D94" w14:textId="77777777" w:rsidR="00D21FB1" w:rsidRPr="00D21FB1" w:rsidRDefault="00D21FB1" w:rsidP="00D21FB1">
      <w:pPr>
        <w:spacing w:before="100" w:beforeAutospacing="1" w:after="100" w:afterAutospacing="1"/>
        <w:jc w:val="both"/>
        <w:rPr>
          <w:b/>
          <w:bCs/>
          <w:sz w:val="24"/>
          <w:szCs w:val="24"/>
        </w:rPr>
      </w:pPr>
      <w:r w:rsidRPr="00D21FB1">
        <w:rPr>
          <w:bCs/>
          <w:sz w:val="24"/>
          <w:szCs w:val="24"/>
        </w:rPr>
        <w:t>Öğretim görevlileri; üniversitelerde ve bağlı birimlerinde bu Kanun uyarınca atanmış öğretim üyesi bulunmayan dersler veya herhangi bir dersin özel bilgi ve uzmanlık isteyen konularının eğitim-öğretim ve uygulamaları için, kendi uzmanlık alanlarındaki çalışma ve eserleri ile tanınmış kişiler, süreli veya ders saati ücreti ile görevlendirilebilirler. Öğretim görevlileri, ilgili yönetim kurullarının görüşleri alınarak fakültelerde dekanların, rektörlüğe bağlı bölümlerde bölüm başkanlarının önerileri üzerine ve rektörün onayı ile öğretim üyesi, öğretim üye yardımcısı ve öğretim görevlisi kadrolarına atanabilirler veya kadro şartı aranmaksızın ders saati ücreti veya sözleşmeli olarak istihdam edilebilirler. Öğretim üyesi kadrolarına öğretim görevlileri en çok iki yıl süre ile atanabilirler; bu süre sonunda işgal ettikleri kadroya başvuran öğretim üyesi bulunmadığı ve görevlerine devamda yarar görüldüğü takdirde aynı usulle yeniden atanabilirler. Atanma süresi sonunda görevleri kendiliğinden sona erer. Bunların yeniden atanmaları mümkündür. Bu takdirde ilk atama usulü uygulanır.</w:t>
      </w:r>
    </w:p>
    <w:p w14:paraId="58EA24BB" w14:textId="77777777" w:rsidR="00D21FB1" w:rsidRPr="00D21FB1" w:rsidRDefault="00D21FB1" w:rsidP="00D21FB1">
      <w:pPr>
        <w:spacing w:before="100" w:beforeAutospacing="1" w:after="100" w:afterAutospacing="1"/>
        <w:jc w:val="both"/>
        <w:rPr>
          <w:b/>
          <w:bCs/>
          <w:sz w:val="24"/>
          <w:szCs w:val="24"/>
        </w:rPr>
      </w:pPr>
      <w:bookmarkStart w:id="21" w:name="_Toc61629563"/>
      <w:r w:rsidRPr="00D21FB1">
        <w:rPr>
          <w:b/>
          <w:bCs/>
          <w:sz w:val="24"/>
          <w:szCs w:val="24"/>
        </w:rPr>
        <w:t>Yüksekokul Sekreteri Yetki, Görev ve Sorumlulukları</w:t>
      </w:r>
      <w:bookmarkEnd w:id="21"/>
      <w:r w:rsidRPr="00D21FB1">
        <w:rPr>
          <w:b/>
          <w:bCs/>
          <w:sz w:val="24"/>
          <w:szCs w:val="24"/>
        </w:rPr>
        <w:t>:</w:t>
      </w:r>
    </w:p>
    <w:p w14:paraId="298FFC17" w14:textId="77777777" w:rsidR="00D21FB1" w:rsidRPr="00D21FB1" w:rsidRDefault="00D21FB1" w:rsidP="00D21FB1">
      <w:pPr>
        <w:spacing w:before="100" w:beforeAutospacing="1" w:after="100" w:afterAutospacing="1"/>
        <w:jc w:val="both"/>
        <w:rPr>
          <w:bCs/>
          <w:sz w:val="24"/>
          <w:szCs w:val="24"/>
        </w:rPr>
      </w:pPr>
      <w:r w:rsidRPr="00D21FB1">
        <w:rPr>
          <w:bCs/>
          <w:sz w:val="24"/>
          <w:szCs w:val="24"/>
        </w:rPr>
        <w:t>Her Yüksekokulda, Müdüre bağlı ve Yüksekokul Yönetim Örgütünün başında bir Yüksekokul Sekreteri bulunur. Sekretere bağlı büro ve iç hizmet görevlerini yapmak üzere gerekli görüldüğü takdirde, yeteri kadar şef ve diğer görevliler çalıştırılır. Bunlar arasındaki iş bölümü Müdürün onayından sonra uygulanmak üzere ilgili sekreterce yapılır.</w:t>
      </w:r>
    </w:p>
    <w:p w14:paraId="13C6D640" w14:textId="77777777" w:rsidR="00D21FB1" w:rsidRPr="00D21FB1" w:rsidRDefault="00D21FB1" w:rsidP="00D21FB1">
      <w:pPr>
        <w:spacing w:before="100" w:beforeAutospacing="1" w:after="100" w:afterAutospacing="1"/>
        <w:jc w:val="both"/>
        <w:rPr>
          <w:b/>
          <w:bCs/>
          <w:sz w:val="24"/>
          <w:szCs w:val="24"/>
        </w:rPr>
      </w:pPr>
      <w:bookmarkStart w:id="22" w:name="_Toc61629564"/>
      <w:r w:rsidRPr="00D21FB1">
        <w:rPr>
          <w:b/>
          <w:bCs/>
          <w:sz w:val="24"/>
          <w:szCs w:val="24"/>
        </w:rPr>
        <w:t>Mali Yetki Görev ve Sorumluluklar</w:t>
      </w:r>
      <w:bookmarkEnd w:id="22"/>
      <w:r w:rsidRPr="00D21FB1">
        <w:rPr>
          <w:b/>
          <w:bCs/>
          <w:sz w:val="24"/>
          <w:szCs w:val="24"/>
        </w:rPr>
        <w:t>:</w:t>
      </w:r>
    </w:p>
    <w:p w14:paraId="4E160B33" w14:textId="77777777" w:rsidR="00D21FB1" w:rsidRPr="00D21FB1" w:rsidRDefault="00D21FB1" w:rsidP="00D21FB1">
      <w:pPr>
        <w:spacing w:before="100" w:beforeAutospacing="1" w:after="100" w:afterAutospacing="1"/>
        <w:jc w:val="both"/>
        <w:rPr>
          <w:b/>
          <w:bCs/>
          <w:sz w:val="24"/>
          <w:szCs w:val="24"/>
        </w:rPr>
      </w:pPr>
      <w:bookmarkStart w:id="23" w:name="_Toc61629565"/>
      <w:r w:rsidRPr="00D21FB1">
        <w:rPr>
          <w:b/>
          <w:bCs/>
          <w:sz w:val="24"/>
          <w:szCs w:val="24"/>
        </w:rPr>
        <w:t>a)     Harcama Yetkilisinin (Müdür) Görev, Yetki ve Sorumlulukları</w:t>
      </w:r>
      <w:bookmarkEnd w:id="23"/>
      <w:r w:rsidRPr="00D21FB1">
        <w:rPr>
          <w:b/>
          <w:bCs/>
          <w:sz w:val="24"/>
          <w:szCs w:val="24"/>
        </w:rPr>
        <w:t>;</w:t>
      </w:r>
    </w:p>
    <w:p w14:paraId="3EB874FA" w14:textId="77777777" w:rsidR="00D21FB1" w:rsidRPr="00D21FB1" w:rsidRDefault="00D21FB1" w:rsidP="00D21FB1">
      <w:pPr>
        <w:numPr>
          <w:ilvl w:val="0"/>
          <w:numId w:val="28"/>
        </w:numPr>
        <w:spacing w:before="100" w:beforeAutospacing="1" w:after="100" w:afterAutospacing="1"/>
        <w:jc w:val="both"/>
        <w:rPr>
          <w:bCs/>
          <w:sz w:val="24"/>
          <w:szCs w:val="24"/>
        </w:rPr>
      </w:pPr>
      <w:r w:rsidRPr="00D21FB1">
        <w:rPr>
          <w:bCs/>
          <w:sz w:val="24"/>
          <w:szCs w:val="24"/>
        </w:rPr>
        <w:t xml:space="preserve">Yüksekokul bütçesini hazırlatmak, </w:t>
      </w:r>
    </w:p>
    <w:p w14:paraId="456C5F4E" w14:textId="77777777" w:rsidR="00D21FB1" w:rsidRPr="00D21FB1" w:rsidRDefault="00D21FB1" w:rsidP="00D21FB1">
      <w:pPr>
        <w:numPr>
          <w:ilvl w:val="0"/>
          <w:numId w:val="28"/>
        </w:numPr>
        <w:spacing w:before="100" w:beforeAutospacing="1" w:after="100" w:afterAutospacing="1"/>
        <w:jc w:val="both"/>
        <w:rPr>
          <w:bCs/>
          <w:sz w:val="24"/>
          <w:szCs w:val="24"/>
        </w:rPr>
      </w:pPr>
      <w:r w:rsidRPr="00D21FB1">
        <w:rPr>
          <w:bCs/>
          <w:sz w:val="24"/>
          <w:szCs w:val="24"/>
        </w:rPr>
        <w:t xml:space="preserve">Yapılan tüm harcamaları kontrol etmek, </w:t>
      </w:r>
    </w:p>
    <w:p w14:paraId="69910DEC" w14:textId="77777777" w:rsidR="00D21FB1" w:rsidRPr="00D21FB1" w:rsidRDefault="00D21FB1" w:rsidP="00D21FB1">
      <w:pPr>
        <w:numPr>
          <w:ilvl w:val="0"/>
          <w:numId w:val="28"/>
        </w:numPr>
        <w:spacing w:before="100" w:beforeAutospacing="1" w:after="100" w:afterAutospacing="1"/>
        <w:jc w:val="both"/>
        <w:rPr>
          <w:bCs/>
          <w:sz w:val="24"/>
          <w:szCs w:val="24"/>
        </w:rPr>
      </w:pPr>
      <w:r w:rsidRPr="00D21FB1">
        <w:rPr>
          <w:bCs/>
          <w:sz w:val="24"/>
          <w:szCs w:val="24"/>
        </w:rPr>
        <w:t xml:space="preserve">Harcama talimatı vermek, </w:t>
      </w:r>
    </w:p>
    <w:p w14:paraId="7CD007B9" w14:textId="77777777" w:rsidR="00D21FB1" w:rsidRPr="00D21FB1" w:rsidRDefault="00D21FB1" w:rsidP="00D21FB1">
      <w:pPr>
        <w:numPr>
          <w:ilvl w:val="0"/>
          <w:numId w:val="28"/>
        </w:numPr>
        <w:spacing w:before="100" w:beforeAutospacing="1" w:after="100" w:afterAutospacing="1"/>
        <w:jc w:val="both"/>
        <w:rPr>
          <w:bCs/>
          <w:sz w:val="24"/>
          <w:szCs w:val="24"/>
        </w:rPr>
      </w:pPr>
      <w:r w:rsidRPr="00D21FB1">
        <w:rPr>
          <w:bCs/>
          <w:sz w:val="24"/>
          <w:szCs w:val="24"/>
        </w:rPr>
        <w:t xml:space="preserve">Ödenek tutarında harcama yapmak, </w:t>
      </w:r>
    </w:p>
    <w:p w14:paraId="53C5411D" w14:textId="77777777" w:rsidR="00D21FB1" w:rsidRPr="00D21FB1" w:rsidRDefault="00D21FB1" w:rsidP="00D21FB1">
      <w:pPr>
        <w:numPr>
          <w:ilvl w:val="0"/>
          <w:numId w:val="28"/>
        </w:numPr>
        <w:spacing w:before="100" w:beforeAutospacing="1" w:after="100" w:afterAutospacing="1"/>
        <w:jc w:val="both"/>
        <w:rPr>
          <w:bCs/>
          <w:sz w:val="24"/>
          <w:szCs w:val="24"/>
        </w:rPr>
      </w:pPr>
      <w:r w:rsidRPr="00D21FB1">
        <w:rPr>
          <w:bCs/>
          <w:sz w:val="24"/>
          <w:szCs w:val="24"/>
        </w:rPr>
        <w:t xml:space="preserve">Ön Mali Kontrol sürecinin gerçekleştirilmesini sağlamak, </w:t>
      </w:r>
    </w:p>
    <w:p w14:paraId="515FC795" w14:textId="77777777" w:rsidR="00D21FB1" w:rsidRPr="00D21FB1" w:rsidRDefault="00D21FB1" w:rsidP="00D21FB1">
      <w:pPr>
        <w:numPr>
          <w:ilvl w:val="0"/>
          <w:numId w:val="28"/>
        </w:numPr>
        <w:spacing w:before="100" w:beforeAutospacing="1" w:after="100" w:afterAutospacing="1"/>
        <w:jc w:val="both"/>
        <w:rPr>
          <w:bCs/>
          <w:sz w:val="24"/>
          <w:szCs w:val="24"/>
        </w:rPr>
      </w:pPr>
      <w:r w:rsidRPr="00D21FB1">
        <w:rPr>
          <w:bCs/>
          <w:sz w:val="24"/>
          <w:szCs w:val="24"/>
        </w:rPr>
        <w:t>Ödeme emri belgesini imzalamak.</w:t>
      </w:r>
    </w:p>
    <w:p w14:paraId="627874FF" w14:textId="77777777" w:rsidR="00D21FB1" w:rsidRPr="00D21FB1" w:rsidRDefault="00D21FB1" w:rsidP="00D21FB1">
      <w:pPr>
        <w:spacing w:before="100" w:beforeAutospacing="1" w:after="100" w:afterAutospacing="1"/>
        <w:jc w:val="both"/>
        <w:rPr>
          <w:bCs/>
          <w:sz w:val="24"/>
          <w:szCs w:val="24"/>
        </w:rPr>
      </w:pPr>
      <w:bookmarkStart w:id="24" w:name="_Toc61629566"/>
      <w:r w:rsidRPr="00D21FB1">
        <w:rPr>
          <w:b/>
          <w:bCs/>
          <w:sz w:val="24"/>
          <w:szCs w:val="24"/>
        </w:rPr>
        <w:t>b) Gerçekleştirme Görevlisinin (Yüksekokul Sekreteri) Görev, Yetki ve Sorumlulukları</w:t>
      </w:r>
      <w:bookmarkEnd w:id="24"/>
      <w:r w:rsidRPr="00D21FB1">
        <w:rPr>
          <w:b/>
          <w:bCs/>
          <w:sz w:val="24"/>
          <w:szCs w:val="24"/>
        </w:rPr>
        <w:t xml:space="preserve">; </w:t>
      </w:r>
      <w:r w:rsidRPr="00D21FB1">
        <w:rPr>
          <w:bCs/>
          <w:sz w:val="24"/>
          <w:szCs w:val="24"/>
        </w:rPr>
        <w:t>Yüksekokulun bütçesini hazırlamak, harcama kalemlerini takip ederek harcamaların sağlıklı biçimde yürütülmesini sağlamak.</w:t>
      </w:r>
    </w:p>
    <w:p w14:paraId="422D3A9F" w14:textId="77777777" w:rsidR="00D21FB1" w:rsidRPr="00D21FB1" w:rsidRDefault="00D21FB1" w:rsidP="00D21FB1">
      <w:pPr>
        <w:spacing w:before="100" w:beforeAutospacing="1" w:after="100" w:afterAutospacing="1"/>
        <w:jc w:val="both"/>
        <w:rPr>
          <w:b/>
          <w:bCs/>
          <w:sz w:val="24"/>
          <w:szCs w:val="24"/>
        </w:rPr>
      </w:pPr>
      <w:r w:rsidRPr="00D21FB1">
        <w:rPr>
          <w:b/>
          <w:bCs/>
          <w:sz w:val="24"/>
          <w:szCs w:val="24"/>
        </w:rPr>
        <w:t>Tablo-1: Mali Yetkililer</w:t>
      </w:r>
    </w:p>
    <w:tbl>
      <w:tblPr>
        <w:tblStyle w:val="TabloKlavuzu"/>
        <w:tblW w:w="0" w:type="auto"/>
        <w:jc w:val="center"/>
        <w:tblLook w:val="04A0" w:firstRow="1" w:lastRow="0" w:firstColumn="1" w:lastColumn="0" w:noHBand="0" w:noVBand="1"/>
      </w:tblPr>
      <w:tblGrid>
        <w:gridCol w:w="3009"/>
        <w:gridCol w:w="3030"/>
        <w:gridCol w:w="3023"/>
      </w:tblGrid>
      <w:tr w:rsidR="00D21FB1" w:rsidRPr="00D21FB1" w14:paraId="331E388F" w14:textId="77777777" w:rsidTr="00E7399C">
        <w:trPr>
          <w:jc w:val="center"/>
        </w:trPr>
        <w:tc>
          <w:tcPr>
            <w:tcW w:w="3070" w:type="dxa"/>
          </w:tcPr>
          <w:p w14:paraId="5C2EB363" w14:textId="77777777" w:rsidR="00D21FB1" w:rsidRPr="00D21FB1" w:rsidRDefault="00D21FB1" w:rsidP="00D90577">
            <w:pPr>
              <w:spacing w:before="100" w:beforeAutospacing="1" w:after="100" w:afterAutospacing="1"/>
              <w:jc w:val="center"/>
              <w:rPr>
                <w:b/>
                <w:bCs/>
                <w:sz w:val="24"/>
                <w:szCs w:val="24"/>
              </w:rPr>
            </w:pPr>
            <w:r w:rsidRPr="00D21FB1">
              <w:rPr>
                <w:b/>
                <w:bCs/>
                <w:sz w:val="24"/>
                <w:szCs w:val="24"/>
              </w:rPr>
              <w:t>Harcama Yetkilisi</w:t>
            </w:r>
          </w:p>
        </w:tc>
        <w:tc>
          <w:tcPr>
            <w:tcW w:w="3071" w:type="dxa"/>
          </w:tcPr>
          <w:p w14:paraId="06A4BDB3" w14:textId="77777777" w:rsidR="00D21FB1" w:rsidRPr="00D21FB1" w:rsidRDefault="00D21FB1" w:rsidP="00D90577">
            <w:pPr>
              <w:spacing w:before="100" w:beforeAutospacing="1" w:after="100" w:afterAutospacing="1"/>
              <w:jc w:val="center"/>
              <w:rPr>
                <w:b/>
                <w:bCs/>
                <w:sz w:val="24"/>
                <w:szCs w:val="24"/>
              </w:rPr>
            </w:pPr>
            <w:r w:rsidRPr="00D21FB1">
              <w:rPr>
                <w:b/>
                <w:bCs/>
                <w:sz w:val="24"/>
                <w:szCs w:val="24"/>
              </w:rPr>
              <w:t>Gerçekleştirme Görevlisi</w:t>
            </w:r>
          </w:p>
        </w:tc>
        <w:tc>
          <w:tcPr>
            <w:tcW w:w="3071" w:type="dxa"/>
          </w:tcPr>
          <w:p w14:paraId="790E429B" w14:textId="77777777" w:rsidR="00D21FB1" w:rsidRPr="00D21FB1" w:rsidRDefault="00D21FB1" w:rsidP="00D90577">
            <w:pPr>
              <w:spacing w:before="100" w:beforeAutospacing="1" w:after="100" w:afterAutospacing="1"/>
              <w:jc w:val="center"/>
              <w:rPr>
                <w:b/>
                <w:bCs/>
                <w:sz w:val="24"/>
                <w:szCs w:val="24"/>
              </w:rPr>
            </w:pPr>
            <w:r w:rsidRPr="00D21FB1">
              <w:rPr>
                <w:b/>
                <w:bCs/>
                <w:sz w:val="24"/>
                <w:szCs w:val="24"/>
              </w:rPr>
              <w:t>Taşınır Kayıt Yetkilisi</w:t>
            </w:r>
          </w:p>
        </w:tc>
      </w:tr>
      <w:tr w:rsidR="00D21FB1" w:rsidRPr="00D21FB1" w14:paraId="470EF6EF" w14:textId="77777777" w:rsidTr="00E7399C">
        <w:trPr>
          <w:jc w:val="center"/>
        </w:trPr>
        <w:tc>
          <w:tcPr>
            <w:tcW w:w="3070" w:type="dxa"/>
          </w:tcPr>
          <w:p w14:paraId="4A585E1B" w14:textId="0ABB21BC" w:rsidR="00096591" w:rsidRDefault="007F3021" w:rsidP="00E7399C">
            <w:pPr>
              <w:jc w:val="center"/>
              <w:rPr>
                <w:bCs/>
                <w:sz w:val="24"/>
                <w:szCs w:val="24"/>
              </w:rPr>
            </w:pPr>
            <w:proofErr w:type="spellStart"/>
            <w:r w:rsidRPr="00096591">
              <w:rPr>
                <w:bCs/>
                <w:sz w:val="24"/>
                <w:szCs w:val="24"/>
              </w:rPr>
              <w:t>Dr.Öğr</w:t>
            </w:r>
            <w:proofErr w:type="spellEnd"/>
            <w:r w:rsidRPr="00096591">
              <w:rPr>
                <w:bCs/>
                <w:sz w:val="24"/>
                <w:szCs w:val="24"/>
              </w:rPr>
              <w:t>. Üyesi</w:t>
            </w:r>
          </w:p>
          <w:p w14:paraId="2DD09E60" w14:textId="2F8202D3" w:rsidR="00096591" w:rsidRDefault="00096591" w:rsidP="00E7399C">
            <w:pPr>
              <w:jc w:val="center"/>
              <w:rPr>
                <w:bCs/>
                <w:sz w:val="24"/>
                <w:szCs w:val="24"/>
              </w:rPr>
            </w:pPr>
            <w:r w:rsidRPr="00096591">
              <w:rPr>
                <w:bCs/>
                <w:sz w:val="24"/>
                <w:szCs w:val="24"/>
              </w:rPr>
              <w:t>Nihat YILMAZ</w:t>
            </w:r>
          </w:p>
          <w:p w14:paraId="44EAB4B2" w14:textId="37589886" w:rsidR="00D21FB1" w:rsidRPr="00D21FB1" w:rsidRDefault="00D21FB1" w:rsidP="00E7399C">
            <w:pPr>
              <w:jc w:val="center"/>
              <w:rPr>
                <w:bCs/>
                <w:sz w:val="24"/>
                <w:szCs w:val="24"/>
              </w:rPr>
            </w:pPr>
            <w:r w:rsidRPr="00D21FB1">
              <w:rPr>
                <w:bCs/>
                <w:sz w:val="24"/>
                <w:szCs w:val="24"/>
              </w:rPr>
              <w:t>(Müdür)</w:t>
            </w:r>
          </w:p>
        </w:tc>
        <w:tc>
          <w:tcPr>
            <w:tcW w:w="3071" w:type="dxa"/>
          </w:tcPr>
          <w:p w14:paraId="5990E9DC" w14:textId="64F99225" w:rsidR="00096591" w:rsidRDefault="007F3021" w:rsidP="00E7399C">
            <w:pPr>
              <w:jc w:val="center"/>
              <w:rPr>
                <w:bCs/>
                <w:sz w:val="24"/>
                <w:szCs w:val="24"/>
              </w:rPr>
            </w:pPr>
            <w:proofErr w:type="spellStart"/>
            <w:r w:rsidRPr="00096591">
              <w:rPr>
                <w:bCs/>
                <w:sz w:val="24"/>
                <w:szCs w:val="24"/>
              </w:rPr>
              <w:t>Öğr</w:t>
            </w:r>
            <w:proofErr w:type="spellEnd"/>
            <w:r w:rsidRPr="00096591">
              <w:rPr>
                <w:bCs/>
                <w:sz w:val="24"/>
                <w:szCs w:val="24"/>
              </w:rPr>
              <w:t>. Gör. Dr.</w:t>
            </w:r>
            <w:r w:rsidR="00096591" w:rsidRPr="00096591">
              <w:rPr>
                <w:bCs/>
                <w:sz w:val="24"/>
                <w:szCs w:val="24"/>
              </w:rPr>
              <w:t xml:space="preserve"> </w:t>
            </w:r>
          </w:p>
          <w:p w14:paraId="089821E1" w14:textId="2768824D" w:rsidR="00096591" w:rsidRDefault="00096591" w:rsidP="00E7399C">
            <w:pPr>
              <w:jc w:val="center"/>
              <w:rPr>
                <w:bCs/>
                <w:sz w:val="24"/>
                <w:szCs w:val="24"/>
              </w:rPr>
            </w:pPr>
            <w:r w:rsidRPr="00096591">
              <w:rPr>
                <w:bCs/>
                <w:sz w:val="24"/>
                <w:szCs w:val="24"/>
              </w:rPr>
              <w:t>Onur ÖZSOLAK</w:t>
            </w:r>
          </w:p>
          <w:p w14:paraId="0637A0C8" w14:textId="4CD2740F" w:rsidR="00D21FB1" w:rsidRPr="00D21FB1" w:rsidRDefault="00096591" w:rsidP="00E7399C">
            <w:pPr>
              <w:jc w:val="center"/>
              <w:rPr>
                <w:bCs/>
                <w:sz w:val="24"/>
                <w:szCs w:val="24"/>
              </w:rPr>
            </w:pPr>
            <w:r>
              <w:rPr>
                <w:bCs/>
                <w:sz w:val="24"/>
                <w:szCs w:val="24"/>
              </w:rPr>
              <w:t>(Müdür Yardımcısı</w:t>
            </w:r>
            <w:r w:rsidR="00D21FB1" w:rsidRPr="00D21FB1">
              <w:rPr>
                <w:bCs/>
                <w:sz w:val="24"/>
                <w:szCs w:val="24"/>
              </w:rPr>
              <w:t>)</w:t>
            </w:r>
          </w:p>
        </w:tc>
        <w:tc>
          <w:tcPr>
            <w:tcW w:w="3071" w:type="dxa"/>
          </w:tcPr>
          <w:p w14:paraId="6C055C37" w14:textId="0D6B3796" w:rsidR="00096591" w:rsidRDefault="00F0133F" w:rsidP="00F0133F">
            <w:pPr>
              <w:spacing w:before="100" w:beforeAutospacing="1" w:after="100" w:afterAutospacing="1"/>
              <w:jc w:val="center"/>
              <w:rPr>
                <w:bCs/>
                <w:sz w:val="24"/>
                <w:szCs w:val="24"/>
              </w:rPr>
            </w:pPr>
            <w:r>
              <w:rPr>
                <w:bCs/>
                <w:sz w:val="24"/>
                <w:szCs w:val="24"/>
              </w:rPr>
              <w:t>Ömer KARAKAYA</w:t>
            </w:r>
          </w:p>
          <w:p w14:paraId="1F4C2408" w14:textId="751BBE23" w:rsidR="00D21FB1" w:rsidRPr="00D21FB1" w:rsidRDefault="00F0133F" w:rsidP="00F0133F">
            <w:pPr>
              <w:spacing w:before="100" w:beforeAutospacing="1" w:after="100" w:afterAutospacing="1"/>
              <w:jc w:val="center"/>
              <w:rPr>
                <w:bCs/>
                <w:sz w:val="24"/>
                <w:szCs w:val="24"/>
              </w:rPr>
            </w:pPr>
            <w:r>
              <w:rPr>
                <w:bCs/>
                <w:sz w:val="24"/>
                <w:szCs w:val="24"/>
              </w:rPr>
              <w:t>(Memur</w:t>
            </w:r>
            <w:r w:rsidR="00D21FB1" w:rsidRPr="00D21FB1">
              <w:rPr>
                <w:bCs/>
                <w:sz w:val="24"/>
                <w:szCs w:val="24"/>
              </w:rPr>
              <w:t>)</w:t>
            </w:r>
          </w:p>
        </w:tc>
      </w:tr>
    </w:tbl>
    <w:p w14:paraId="171F4061" w14:textId="77777777" w:rsidR="00D67DDF" w:rsidRDefault="00D67DDF" w:rsidP="00845343">
      <w:pPr>
        <w:pStyle w:val="Balk2"/>
        <w:jc w:val="left"/>
        <w:rPr>
          <w:b/>
          <w:bCs/>
          <w:sz w:val="24"/>
          <w:szCs w:val="24"/>
        </w:rPr>
      </w:pPr>
    </w:p>
    <w:p w14:paraId="5A681FDE" w14:textId="77777777" w:rsidR="002B4588" w:rsidRDefault="002B4588" w:rsidP="00845343">
      <w:pPr>
        <w:pStyle w:val="Balk2"/>
        <w:jc w:val="left"/>
        <w:rPr>
          <w:b/>
          <w:bCs/>
          <w:sz w:val="24"/>
          <w:szCs w:val="24"/>
        </w:rPr>
      </w:pPr>
    </w:p>
    <w:p w14:paraId="66AFAC8A" w14:textId="77777777" w:rsidR="00A64855" w:rsidRDefault="00A64855" w:rsidP="00845343">
      <w:pPr>
        <w:pStyle w:val="Balk2"/>
        <w:jc w:val="left"/>
        <w:rPr>
          <w:b/>
          <w:bCs/>
          <w:sz w:val="24"/>
          <w:szCs w:val="24"/>
        </w:rPr>
      </w:pPr>
      <w:bookmarkStart w:id="25" w:name="_Toc94745259"/>
      <w:r w:rsidRPr="00845343">
        <w:rPr>
          <w:b/>
          <w:bCs/>
          <w:sz w:val="24"/>
          <w:szCs w:val="24"/>
        </w:rPr>
        <w:t>C. İdareye İlişkin Bilgiler</w:t>
      </w:r>
      <w:bookmarkEnd w:id="25"/>
    </w:p>
    <w:p w14:paraId="57CE9ADB" w14:textId="77777777" w:rsidR="00FE70A7" w:rsidRPr="00FE70A7" w:rsidRDefault="00FE70A7" w:rsidP="00FE70A7"/>
    <w:p w14:paraId="0EC7BCBD" w14:textId="77777777" w:rsidR="00FE70A7" w:rsidRPr="00930686" w:rsidRDefault="00FE70A7" w:rsidP="00FE70A7">
      <w:pPr>
        <w:jc w:val="both"/>
        <w:rPr>
          <w:sz w:val="24"/>
          <w:szCs w:val="24"/>
        </w:rPr>
      </w:pPr>
      <w:bookmarkStart w:id="26" w:name="_Toc158804385"/>
      <w:bookmarkEnd w:id="5"/>
      <w:r w:rsidRPr="00036766">
        <w:rPr>
          <w:sz w:val="24"/>
          <w:szCs w:val="24"/>
        </w:rPr>
        <w:t xml:space="preserve">Yüksekokulumuz 18 Mayıs 2018 tarihli ve 30425 sayılı Resmî </w:t>
      </w:r>
      <w:proofErr w:type="spellStart"/>
      <w:r w:rsidRPr="00036766">
        <w:rPr>
          <w:sz w:val="24"/>
          <w:szCs w:val="24"/>
        </w:rPr>
        <w:t>Gazete’de</w:t>
      </w:r>
      <w:proofErr w:type="spellEnd"/>
      <w:r w:rsidRPr="00036766">
        <w:rPr>
          <w:sz w:val="24"/>
          <w:szCs w:val="24"/>
        </w:rPr>
        <w:t xml:space="preserve"> yayımlanan Yükseköğretim Kanunu ile Bazı Kanun ve Kanun Hükmünde Kararnamelerde Değişiklik Yapılmasına Dair Kanunla Kayseri Üniversitesi Rektörlüğüne bağlı olarak</w:t>
      </w:r>
      <w:r w:rsidRPr="00930686">
        <w:rPr>
          <w:sz w:val="24"/>
          <w:szCs w:val="24"/>
        </w:rPr>
        <w:t xml:space="preserve"> Yahyalı Meslek Yüksekokulu adı, </w:t>
      </w:r>
      <w:proofErr w:type="gramStart"/>
      <w:r w:rsidRPr="00930686">
        <w:rPr>
          <w:sz w:val="24"/>
          <w:szCs w:val="24"/>
        </w:rPr>
        <w:t>27/03/2019</w:t>
      </w:r>
      <w:proofErr w:type="gramEnd"/>
      <w:r w:rsidRPr="00930686">
        <w:rPr>
          <w:sz w:val="24"/>
          <w:szCs w:val="24"/>
        </w:rPr>
        <w:t xml:space="preserve"> tarih ve 07 </w:t>
      </w:r>
      <w:proofErr w:type="spellStart"/>
      <w:r w:rsidRPr="00930686">
        <w:rPr>
          <w:sz w:val="24"/>
          <w:szCs w:val="24"/>
        </w:rPr>
        <w:t>nolu</w:t>
      </w:r>
      <w:proofErr w:type="spellEnd"/>
      <w:r w:rsidRPr="00930686">
        <w:rPr>
          <w:sz w:val="24"/>
          <w:szCs w:val="24"/>
        </w:rPr>
        <w:t xml:space="preserve"> Senato Kararıyla Yahyalı’da kurulmuştur.</w:t>
      </w:r>
    </w:p>
    <w:p w14:paraId="74743813" w14:textId="77777777" w:rsidR="00FE70A7" w:rsidRDefault="00FE70A7" w:rsidP="00FE70A7">
      <w:pPr>
        <w:jc w:val="both"/>
        <w:rPr>
          <w:sz w:val="24"/>
          <w:szCs w:val="24"/>
        </w:rPr>
      </w:pPr>
    </w:p>
    <w:p w14:paraId="6901B6C8" w14:textId="77777777" w:rsidR="00FE70A7" w:rsidRPr="00930686" w:rsidRDefault="00FE70A7" w:rsidP="00FE70A7">
      <w:pPr>
        <w:jc w:val="both"/>
        <w:rPr>
          <w:sz w:val="24"/>
          <w:szCs w:val="24"/>
        </w:rPr>
      </w:pPr>
      <w:r w:rsidRPr="00930686">
        <w:rPr>
          <w:sz w:val="24"/>
          <w:szCs w:val="24"/>
        </w:rPr>
        <w:t>4000 metrekare kapalı alanda üç katlı olarak inşa edilen binada;</w:t>
      </w:r>
    </w:p>
    <w:p w14:paraId="01CDF42C" w14:textId="77777777" w:rsidR="00FE70A7" w:rsidRPr="00930686" w:rsidRDefault="00FE70A7" w:rsidP="00FE70A7">
      <w:pPr>
        <w:jc w:val="both"/>
        <w:rPr>
          <w:sz w:val="24"/>
          <w:szCs w:val="24"/>
        </w:rPr>
      </w:pPr>
      <w:r w:rsidRPr="00930686">
        <w:rPr>
          <w:sz w:val="24"/>
          <w:szCs w:val="24"/>
        </w:rPr>
        <w:t>• 9 Dershane</w:t>
      </w:r>
    </w:p>
    <w:p w14:paraId="551CE378" w14:textId="77777777" w:rsidR="00FE70A7" w:rsidRPr="00930686" w:rsidRDefault="00FE70A7" w:rsidP="00FE70A7">
      <w:pPr>
        <w:jc w:val="both"/>
        <w:rPr>
          <w:sz w:val="24"/>
          <w:szCs w:val="24"/>
        </w:rPr>
      </w:pPr>
      <w:r w:rsidRPr="00930686">
        <w:rPr>
          <w:sz w:val="24"/>
          <w:szCs w:val="24"/>
        </w:rPr>
        <w:t>• 3 Laboratuvar</w:t>
      </w:r>
    </w:p>
    <w:p w14:paraId="504F683C" w14:textId="77777777" w:rsidR="00FE70A7" w:rsidRPr="00930686" w:rsidRDefault="00FE70A7" w:rsidP="00FE70A7">
      <w:pPr>
        <w:jc w:val="both"/>
        <w:rPr>
          <w:sz w:val="24"/>
          <w:szCs w:val="24"/>
        </w:rPr>
      </w:pPr>
      <w:r w:rsidRPr="00930686">
        <w:rPr>
          <w:sz w:val="24"/>
          <w:szCs w:val="24"/>
        </w:rPr>
        <w:t>• 8 Büro</w:t>
      </w:r>
    </w:p>
    <w:p w14:paraId="115E9706" w14:textId="77777777" w:rsidR="00FE70A7" w:rsidRPr="00930686" w:rsidRDefault="00FE70A7" w:rsidP="00FE70A7">
      <w:pPr>
        <w:jc w:val="both"/>
        <w:rPr>
          <w:sz w:val="24"/>
          <w:szCs w:val="24"/>
        </w:rPr>
      </w:pPr>
      <w:r w:rsidRPr="00930686">
        <w:rPr>
          <w:sz w:val="24"/>
          <w:szCs w:val="24"/>
        </w:rPr>
        <w:t>• 12 Öğretim Elemanı Odası</w:t>
      </w:r>
    </w:p>
    <w:p w14:paraId="74D470C2" w14:textId="77777777" w:rsidR="00FE70A7" w:rsidRPr="00930686" w:rsidRDefault="00FE70A7" w:rsidP="00FE70A7">
      <w:pPr>
        <w:jc w:val="both"/>
        <w:rPr>
          <w:sz w:val="24"/>
          <w:szCs w:val="24"/>
        </w:rPr>
      </w:pPr>
      <w:r w:rsidRPr="00930686">
        <w:rPr>
          <w:sz w:val="24"/>
          <w:szCs w:val="24"/>
        </w:rPr>
        <w:t>• 3 Okuma Salonu</w:t>
      </w:r>
    </w:p>
    <w:p w14:paraId="14F6A96E" w14:textId="77777777" w:rsidR="00FE70A7" w:rsidRPr="00930686" w:rsidRDefault="00FE70A7" w:rsidP="00FE70A7">
      <w:pPr>
        <w:jc w:val="both"/>
        <w:rPr>
          <w:sz w:val="24"/>
          <w:szCs w:val="24"/>
        </w:rPr>
      </w:pPr>
      <w:r w:rsidRPr="00930686">
        <w:rPr>
          <w:sz w:val="24"/>
          <w:szCs w:val="24"/>
        </w:rPr>
        <w:t>• 1 Konferans Salonu</w:t>
      </w:r>
    </w:p>
    <w:p w14:paraId="55CEAA9D" w14:textId="77777777" w:rsidR="00FE70A7" w:rsidRDefault="00FE70A7" w:rsidP="00FE70A7">
      <w:pPr>
        <w:jc w:val="both"/>
        <w:rPr>
          <w:sz w:val="24"/>
          <w:szCs w:val="24"/>
        </w:rPr>
      </w:pPr>
      <w:r w:rsidRPr="00930686">
        <w:rPr>
          <w:sz w:val="24"/>
          <w:szCs w:val="24"/>
        </w:rPr>
        <w:t>• 1 Kantin bulunmaktadır.</w:t>
      </w:r>
    </w:p>
    <w:p w14:paraId="5C049788" w14:textId="77777777" w:rsidR="00FE70A7" w:rsidRDefault="00FE70A7" w:rsidP="00FE70A7">
      <w:pPr>
        <w:jc w:val="both"/>
        <w:rPr>
          <w:bCs/>
          <w:sz w:val="24"/>
          <w:szCs w:val="24"/>
        </w:rPr>
      </w:pPr>
    </w:p>
    <w:p w14:paraId="2EB55006" w14:textId="77777777" w:rsidR="00FE70A7" w:rsidRDefault="00FE70A7" w:rsidP="00FE70A7">
      <w:pPr>
        <w:jc w:val="both"/>
        <w:rPr>
          <w:bCs/>
          <w:sz w:val="24"/>
          <w:szCs w:val="24"/>
        </w:rPr>
      </w:pPr>
      <w:r>
        <w:rPr>
          <w:bCs/>
          <w:sz w:val="24"/>
          <w:szCs w:val="24"/>
        </w:rPr>
        <w:t>Yüksekokulumuzda örgün öğretimde</w:t>
      </w:r>
    </w:p>
    <w:p w14:paraId="7CCBB3EB" w14:textId="77777777" w:rsidR="00FE70A7" w:rsidRPr="002B4588" w:rsidRDefault="00FE70A7" w:rsidP="00FE70A7">
      <w:pPr>
        <w:pStyle w:val="ListeParagraf"/>
        <w:numPr>
          <w:ilvl w:val="0"/>
          <w:numId w:val="30"/>
        </w:numPr>
        <w:jc w:val="both"/>
        <w:rPr>
          <w:bCs/>
          <w:sz w:val="24"/>
          <w:szCs w:val="24"/>
        </w:rPr>
      </w:pPr>
      <w:r w:rsidRPr="002B4588">
        <w:rPr>
          <w:bCs/>
          <w:sz w:val="24"/>
          <w:szCs w:val="24"/>
        </w:rPr>
        <w:t xml:space="preserve">Alternatif Enerji Kaynakları Teknolojisi Programı </w:t>
      </w:r>
    </w:p>
    <w:p w14:paraId="2DC231FD" w14:textId="77777777" w:rsidR="00FE70A7" w:rsidRDefault="00FE70A7" w:rsidP="00FE70A7">
      <w:pPr>
        <w:pStyle w:val="ListeParagraf"/>
        <w:numPr>
          <w:ilvl w:val="0"/>
          <w:numId w:val="30"/>
        </w:numPr>
        <w:jc w:val="both"/>
        <w:rPr>
          <w:bCs/>
          <w:sz w:val="24"/>
          <w:szCs w:val="24"/>
        </w:rPr>
      </w:pPr>
      <w:r w:rsidRPr="002B4588">
        <w:rPr>
          <w:bCs/>
          <w:sz w:val="24"/>
          <w:szCs w:val="24"/>
        </w:rPr>
        <w:t>Tarımsal Ürünler Muhafaza ve Depolama Teknolojisi Programı</w:t>
      </w:r>
    </w:p>
    <w:p w14:paraId="708FE942" w14:textId="30B583EC" w:rsidR="002B4588" w:rsidRDefault="00FE70A7" w:rsidP="00FE70A7">
      <w:pPr>
        <w:jc w:val="both"/>
        <w:rPr>
          <w:bCs/>
          <w:sz w:val="24"/>
          <w:szCs w:val="24"/>
        </w:rPr>
      </w:pPr>
      <w:proofErr w:type="gramStart"/>
      <w:r>
        <w:rPr>
          <w:bCs/>
          <w:sz w:val="24"/>
          <w:szCs w:val="24"/>
        </w:rPr>
        <w:t>olmak</w:t>
      </w:r>
      <w:proofErr w:type="gramEnd"/>
      <w:r>
        <w:rPr>
          <w:bCs/>
          <w:sz w:val="24"/>
          <w:szCs w:val="24"/>
        </w:rPr>
        <w:t xml:space="preserve"> üzere 2 programda eğitim yapılmakta ve Yahyalı yerleşkesinde eğitim öğretime devam edilmektedir. </w:t>
      </w:r>
      <w:r w:rsidR="002B4588">
        <w:rPr>
          <w:bCs/>
          <w:sz w:val="24"/>
          <w:szCs w:val="24"/>
        </w:rPr>
        <w:t>Birimimizde 2021-2022 eğitim öğretim yılında 2 programda to</w:t>
      </w:r>
      <w:r w:rsidR="00651879">
        <w:rPr>
          <w:bCs/>
          <w:sz w:val="24"/>
          <w:szCs w:val="24"/>
        </w:rPr>
        <w:t>plam 40 öğrenci bulunmaktadır. İki</w:t>
      </w:r>
      <w:r w:rsidR="002B4588">
        <w:rPr>
          <w:bCs/>
          <w:sz w:val="24"/>
          <w:szCs w:val="24"/>
        </w:rPr>
        <w:t xml:space="preserve"> akademik ve </w:t>
      </w:r>
      <w:r w:rsidRPr="00FE70A7">
        <w:rPr>
          <w:bCs/>
          <w:sz w:val="24"/>
          <w:szCs w:val="24"/>
        </w:rPr>
        <w:t>bir</w:t>
      </w:r>
      <w:r w:rsidR="002B4588">
        <w:rPr>
          <w:bCs/>
          <w:sz w:val="24"/>
          <w:szCs w:val="24"/>
        </w:rPr>
        <w:t xml:space="preserve"> idari personel ile hizmet verilmektedir.</w:t>
      </w:r>
    </w:p>
    <w:p w14:paraId="4C3EDCB9" w14:textId="77777777" w:rsidR="00FE70A7" w:rsidRDefault="00FE70A7" w:rsidP="002B4588">
      <w:pPr>
        <w:jc w:val="both"/>
        <w:rPr>
          <w:bCs/>
          <w:sz w:val="24"/>
          <w:szCs w:val="24"/>
        </w:rPr>
      </w:pPr>
    </w:p>
    <w:p w14:paraId="40414488" w14:textId="178A6500" w:rsidR="00F046D8" w:rsidRPr="00845343" w:rsidRDefault="00F046D8" w:rsidP="00845343">
      <w:pPr>
        <w:pStyle w:val="Balk3"/>
        <w:ind w:left="0" w:firstLine="0"/>
        <w:jc w:val="left"/>
        <w:rPr>
          <w:b/>
          <w:bCs/>
        </w:rPr>
      </w:pPr>
      <w:bookmarkStart w:id="27" w:name="_1-Fiziksel_Yapı"/>
      <w:bookmarkStart w:id="28" w:name="_Toc94745260"/>
      <w:bookmarkEnd w:id="26"/>
      <w:bookmarkEnd w:id="27"/>
      <w:r w:rsidRPr="00845343">
        <w:rPr>
          <w:b/>
          <w:bCs/>
        </w:rPr>
        <w:t xml:space="preserve">1-Fiziksel </w:t>
      </w:r>
      <w:r w:rsidR="00C84652" w:rsidRPr="00845343">
        <w:rPr>
          <w:b/>
          <w:bCs/>
        </w:rPr>
        <w:t>Yapı</w:t>
      </w:r>
      <w:bookmarkEnd w:id="28"/>
    </w:p>
    <w:p w14:paraId="225F3845" w14:textId="77777777" w:rsidR="00995930" w:rsidRDefault="00995930" w:rsidP="00750CBE">
      <w:pPr>
        <w:jc w:val="both"/>
        <w:rPr>
          <w:color w:val="000000" w:themeColor="text1"/>
          <w:sz w:val="22"/>
          <w:szCs w:val="22"/>
        </w:rPr>
      </w:pPr>
    </w:p>
    <w:p w14:paraId="03D0877F" w14:textId="77777777" w:rsidR="0086403E" w:rsidRDefault="0086403E" w:rsidP="00750CBE">
      <w:pPr>
        <w:jc w:val="both"/>
        <w:rPr>
          <w:bCs/>
          <w:color w:val="FF0000"/>
          <w:sz w:val="22"/>
          <w:szCs w:val="22"/>
        </w:rPr>
      </w:pPr>
    </w:p>
    <w:tbl>
      <w:tblPr>
        <w:tblW w:w="8975" w:type="dxa"/>
        <w:tblInd w:w="-5" w:type="dxa"/>
        <w:tblCellMar>
          <w:left w:w="70" w:type="dxa"/>
          <w:right w:w="70" w:type="dxa"/>
        </w:tblCellMar>
        <w:tblLook w:val="04A0" w:firstRow="1" w:lastRow="0" w:firstColumn="1" w:lastColumn="0" w:noHBand="0" w:noVBand="1"/>
      </w:tblPr>
      <w:tblGrid>
        <w:gridCol w:w="1646"/>
        <w:gridCol w:w="1632"/>
        <w:gridCol w:w="1542"/>
        <w:gridCol w:w="1929"/>
        <w:gridCol w:w="2226"/>
      </w:tblGrid>
      <w:tr w:rsidR="0086403E" w:rsidRPr="006C4B99" w14:paraId="51EEDF8A" w14:textId="77777777" w:rsidTr="00541F72">
        <w:trPr>
          <w:trHeight w:val="447"/>
        </w:trPr>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AABC7" w14:textId="79FB3140" w:rsidR="0086403E" w:rsidRPr="00BC6F7C" w:rsidRDefault="00BC6F7C" w:rsidP="003B033C">
            <w:pPr>
              <w:jc w:val="center"/>
              <w:rPr>
                <w:b/>
                <w:bCs/>
                <w:color w:val="000000" w:themeColor="text1"/>
              </w:rPr>
            </w:pPr>
            <w:r w:rsidRPr="00BC6F7C">
              <w:rPr>
                <w:b/>
                <w:bCs/>
                <w:color w:val="000000" w:themeColor="text1"/>
              </w:rPr>
              <w:t>Yerleşke</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CACB5" w14:textId="15B9012A" w:rsidR="0086403E" w:rsidRPr="00BC6F7C" w:rsidRDefault="00BC6F7C" w:rsidP="003B033C">
            <w:pPr>
              <w:jc w:val="center"/>
              <w:rPr>
                <w:b/>
                <w:bCs/>
                <w:color w:val="000000" w:themeColor="text1"/>
              </w:rPr>
            </w:pPr>
            <w:r w:rsidRPr="00BC6F7C">
              <w:rPr>
                <w:b/>
                <w:bCs/>
                <w:color w:val="000000" w:themeColor="text1"/>
              </w:rPr>
              <w:t>Bina adı</w:t>
            </w:r>
          </w:p>
        </w:tc>
        <w:tc>
          <w:tcPr>
            <w:tcW w:w="154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1EA9D88" w14:textId="291D864D" w:rsidR="0086403E" w:rsidRPr="00BC6F7C" w:rsidRDefault="00BC6F7C" w:rsidP="003B033C">
            <w:pPr>
              <w:jc w:val="center"/>
              <w:rPr>
                <w:b/>
                <w:bCs/>
                <w:color w:val="000000" w:themeColor="text1"/>
              </w:rPr>
            </w:pPr>
            <w:r w:rsidRPr="00BC6F7C">
              <w:rPr>
                <w:b/>
                <w:bCs/>
                <w:color w:val="000000" w:themeColor="text1"/>
              </w:rPr>
              <w:t>Birimi</w:t>
            </w:r>
          </w:p>
        </w:tc>
        <w:tc>
          <w:tcPr>
            <w:tcW w:w="192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0AA34F5" w14:textId="1F1872C6" w:rsidR="0086403E" w:rsidRPr="00BC6F7C" w:rsidRDefault="00BC6F7C" w:rsidP="003B033C">
            <w:pPr>
              <w:jc w:val="center"/>
              <w:rPr>
                <w:b/>
                <w:bCs/>
                <w:color w:val="000000" w:themeColor="text1"/>
              </w:rPr>
            </w:pPr>
            <w:r w:rsidRPr="00BC6F7C">
              <w:rPr>
                <w:b/>
                <w:bCs/>
                <w:color w:val="000000" w:themeColor="text1"/>
              </w:rPr>
              <w:t>Kapalı alan</w:t>
            </w:r>
          </w:p>
          <w:p w14:paraId="7CBE90F0" w14:textId="3C574906" w:rsidR="0086403E" w:rsidRPr="00BC6F7C" w:rsidRDefault="00BC6F7C" w:rsidP="003B033C">
            <w:pPr>
              <w:jc w:val="center"/>
              <w:rPr>
                <w:b/>
                <w:bCs/>
                <w:color w:val="000000" w:themeColor="text1"/>
              </w:rPr>
            </w:pPr>
            <w:r>
              <w:rPr>
                <w:b/>
                <w:bCs/>
                <w:color w:val="000000" w:themeColor="text1"/>
              </w:rPr>
              <w:t>m</w:t>
            </w:r>
            <w:r w:rsidRPr="00BC6F7C">
              <w:rPr>
                <w:b/>
                <w:bCs/>
                <w:color w:val="000000" w:themeColor="text1"/>
              </w:rPr>
              <w:t>2</w:t>
            </w:r>
          </w:p>
        </w:tc>
        <w:tc>
          <w:tcPr>
            <w:tcW w:w="2226" w:type="dxa"/>
            <w:tcBorders>
              <w:top w:val="single" w:sz="4" w:space="0" w:color="auto"/>
              <w:left w:val="nil"/>
              <w:right w:val="single" w:sz="4" w:space="0" w:color="000000"/>
            </w:tcBorders>
            <w:shd w:val="clear" w:color="auto" w:fill="auto"/>
            <w:vAlign w:val="center"/>
            <w:hideMark/>
          </w:tcPr>
          <w:p w14:paraId="4E5141CB" w14:textId="77777777" w:rsidR="0086403E" w:rsidRDefault="00BC6F7C" w:rsidP="003B033C">
            <w:pPr>
              <w:jc w:val="center"/>
              <w:rPr>
                <w:b/>
                <w:bCs/>
                <w:color w:val="000000" w:themeColor="text1"/>
              </w:rPr>
            </w:pPr>
            <w:r w:rsidRPr="00BC6F7C">
              <w:rPr>
                <w:b/>
                <w:bCs/>
                <w:color w:val="000000" w:themeColor="text1"/>
              </w:rPr>
              <w:t>Fonksiyonu</w:t>
            </w:r>
          </w:p>
          <w:p w14:paraId="35CB43A5" w14:textId="3543555B" w:rsidR="00BC6F7C" w:rsidRPr="00BC6F7C" w:rsidRDefault="00BC6F7C" w:rsidP="003B033C">
            <w:pPr>
              <w:jc w:val="center"/>
              <w:rPr>
                <w:color w:val="000000" w:themeColor="text1"/>
              </w:rPr>
            </w:pPr>
            <w:r w:rsidRPr="00BC6F7C">
              <w:rPr>
                <w:color w:val="000000" w:themeColor="text1"/>
              </w:rPr>
              <w:t>(Eğitim,</w:t>
            </w:r>
            <w:r w:rsidR="00F5372F">
              <w:rPr>
                <w:color w:val="000000" w:themeColor="text1"/>
              </w:rPr>
              <w:t xml:space="preserve"> </w:t>
            </w:r>
            <w:r w:rsidRPr="00BC6F7C">
              <w:rPr>
                <w:color w:val="000000" w:themeColor="text1"/>
              </w:rPr>
              <w:t>İdari,</w:t>
            </w:r>
            <w:r w:rsidR="00F5372F">
              <w:rPr>
                <w:color w:val="000000" w:themeColor="text1"/>
              </w:rPr>
              <w:t xml:space="preserve"> </w:t>
            </w:r>
            <w:r w:rsidRPr="00BC6F7C">
              <w:rPr>
                <w:color w:val="000000" w:themeColor="text1"/>
              </w:rPr>
              <w:t>Araştırma vb...)</w:t>
            </w:r>
          </w:p>
        </w:tc>
      </w:tr>
      <w:tr w:rsidR="0086403E" w:rsidRPr="006C4B99" w14:paraId="06A9DE9D" w14:textId="77777777" w:rsidTr="00845343">
        <w:trPr>
          <w:trHeight w:val="519"/>
        </w:trPr>
        <w:tc>
          <w:tcPr>
            <w:tcW w:w="1646" w:type="dxa"/>
            <w:tcBorders>
              <w:top w:val="single" w:sz="4" w:space="0" w:color="auto"/>
              <w:left w:val="single" w:sz="4" w:space="0" w:color="auto"/>
              <w:bottom w:val="single" w:sz="4" w:space="0" w:color="auto"/>
              <w:right w:val="single" w:sz="4" w:space="0" w:color="auto"/>
            </w:tcBorders>
            <w:vAlign w:val="center"/>
          </w:tcPr>
          <w:p w14:paraId="54029FBA" w14:textId="79DBB902" w:rsidR="0086403E" w:rsidRPr="00DE49E7" w:rsidRDefault="00DC0C4A" w:rsidP="001D7B88">
            <w:pPr>
              <w:jc w:val="center"/>
              <w:rPr>
                <w:bCs/>
                <w:color w:val="000000" w:themeColor="text1"/>
              </w:rPr>
            </w:pPr>
            <w:r w:rsidRPr="00DE49E7">
              <w:rPr>
                <w:bCs/>
                <w:color w:val="000000" w:themeColor="text1"/>
              </w:rPr>
              <w:t>Yahyalı</w:t>
            </w:r>
          </w:p>
        </w:tc>
        <w:tc>
          <w:tcPr>
            <w:tcW w:w="1632" w:type="dxa"/>
            <w:tcBorders>
              <w:top w:val="single" w:sz="4" w:space="0" w:color="auto"/>
              <w:left w:val="single" w:sz="4" w:space="0" w:color="auto"/>
              <w:bottom w:val="single" w:sz="4" w:space="0" w:color="auto"/>
              <w:right w:val="single" w:sz="4" w:space="0" w:color="auto"/>
            </w:tcBorders>
            <w:vAlign w:val="center"/>
          </w:tcPr>
          <w:p w14:paraId="03B6804F" w14:textId="4B6B96A5" w:rsidR="0086403E" w:rsidRPr="00DE49E7" w:rsidRDefault="00DC0C4A" w:rsidP="001D7B88">
            <w:pPr>
              <w:jc w:val="center"/>
              <w:rPr>
                <w:bCs/>
                <w:color w:val="000000" w:themeColor="text1"/>
              </w:rPr>
            </w:pPr>
            <w:r w:rsidRPr="00DE49E7">
              <w:rPr>
                <w:bCs/>
                <w:color w:val="000000" w:themeColor="text1"/>
              </w:rPr>
              <w:t>Yahyalı MYO</w:t>
            </w:r>
          </w:p>
        </w:tc>
        <w:tc>
          <w:tcPr>
            <w:tcW w:w="1542" w:type="dxa"/>
            <w:tcBorders>
              <w:top w:val="single" w:sz="4" w:space="0" w:color="auto"/>
              <w:left w:val="single" w:sz="4" w:space="0" w:color="auto"/>
              <w:bottom w:val="single" w:sz="4" w:space="0" w:color="auto"/>
              <w:right w:val="single" w:sz="4" w:space="0" w:color="auto"/>
            </w:tcBorders>
            <w:vAlign w:val="center"/>
          </w:tcPr>
          <w:p w14:paraId="0B651318" w14:textId="1B3E92CE" w:rsidR="0086403E" w:rsidRPr="00DE49E7" w:rsidRDefault="00DC0C4A" w:rsidP="001D7B88">
            <w:pPr>
              <w:jc w:val="center"/>
              <w:rPr>
                <w:bCs/>
                <w:color w:val="000000" w:themeColor="text1"/>
              </w:rPr>
            </w:pPr>
            <w:r w:rsidRPr="00DE49E7">
              <w:rPr>
                <w:bCs/>
                <w:color w:val="000000" w:themeColor="text1"/>
              </w:rPr>
              <w:t>Müdürlüğü</w:t>
            </w:r>
          </w:p>
        </w:tc>
        <w:tc>
          <w:tcPr>
            <w:tcW w:w="1929" w:type="dxa"/>
            <w:tcBorders>
              <w:top w:val="single" w:sz="4" w:space="0" w:color="auto"/>
              <w:left w:val="single" w:sz="4" w:space="0" w:color="auto"/>
              <w:bottom w:val="single" w:sz="4" w:space="0" w:color="auto"/>
              <w:right w:val="single" w:sz="4" w:space="0" w:color="auto"/>
            </w:tcBorders>
            <w:vAlign w:val="center"/>
          </w:tcPr>
          <w:p w14:paraId="3F9A42A1" w14:textId="14E6EB40" w:rsidR="0086403E" w:rsidRPr="00DE49E7" w:rsidRDefault="001D7B88" w:rsidP="001D7B88">
            <w:pPr>
              <w:jc w:val="center"/>
              <w:rPr>
                <w:bCs/>
                <w:color w:val="000000" w:themeColor="text1"/>
              </w:rPr>
            </w:pPr>
            <w:r>
              <w:rPr>
                <w:bCs/>
                <w:color w:val="000000" w:themeColor="text1"/>
              </w:rPr>
              <w:t>4000</w:t>
            </w:r>
          </w:p>
        </w:tc>
        <w:tc>
          <w:tcPr>
            <w:tcW w:w="2226" w:type="dxa"/>
            <w:tcBorders>
              <w:top w:val="single" w:sz="4" w:space="0" w:color="auto"/>
              <w:left w:val="nil"/>
              <w:bottom w:val="single" w:sz="4" w:space="0" w:color="auto"/>
              <w:right w:val="single" w:sz="4" w:space="0" w:color="000000"/>
            </w:tcBorders>
            <w:shd w:val="clear" w:color="auto" w:fill="auto"/>
            <w:vAlign w:val="center"/>
          </w:tcPr>
          <w:p w14:paraId="1BFAFC33" w14:textId="4A92A527" w:rsidR="0086403E" w:rsidRPr="00DE49E7" w:rsidRDefault="00DC0C4A" w:rsidP="001D7B88">
            <w:pPr>
              <w:jc w:val="center"/>
              <w:rPr>
                <w:bCs/>
                <w:color w:val="000000" w:themeColor="text1"/>
              </w:rPr>
            </w:pPr>
            <w:r w:rsidRPr="00DE49E7">
              <w:rPr>
                <w:bCs/>
                <w:color w:val="000000" w:themeColor="text1"/>
              </w:rPr>
              <w:t>Eğitim</w:t>
            </w:r>
          </w:p>
        </w:tc>
      </w:tr>
    </w:tbl>
    <w:p w14:paraId="0CB1782A" w14:textId="53A37A5C" w:rsidR="00DE4354" w:rsidRDefault="00DE4354" w:rsidP="00750CBE">
      <w:pPr>
        <w:jc w:val="both"/>
        <w:rPr>
          <w:bCs/>
          <w:color w:val="FF0000"/>
          <w:sz w:val="22"/>
          <w:szCs w:val="22"/>
        </w:rPr>
      </w:pPr>
    </w:p>
    <w:p w14:paraId="3698BA81" w14:textId="44E4152C" w:rsidR="0080289A" w:rsidRDefault="0080289A" w:rsidP="00750CBE">
      <w:pPr>
        <w:jc w:val="both"/>
        <w:rPr>
          <w:bCs/>
          <w:color w:val="000000" w:themeColor="text1"/>
          <w:sz w:val="22"/>
          <w:szCs w:val="22"/>
        </w:rPr>
      </w:pPr>
    </w:p>
    <w:tbl>
      <w:tblPr>
        <w:tblStyle w:val="TabloKlavuzu"/>
        <w:tblpPr w:leftFromText="141" w:rightFromText="141" w:vertAnchor="text" w:horzAnchor="margin" w:tblpY="-61"/>
        <w:tblW w:w="8985" w:type="dxa"/>
        <w:tblLayout w:type="fixed"/>
        <w:tblLook w:val="01E0" w:firstRow="1" w:lastRow="1" w:firstColumn="1" w:lastColumn="1" w:noHBand="0" w:noVBand="0"/>
      </w:tblPr>
      <w:tblGrid>
        <w:gridCol w:w="3926"/>
        <w:gridCol w:w="5059"/>
      </w:tblGrid>
      <w:tr w:rsidR="00995930" w:rsidRPr="00EA6893" w14:paraId="313D660A" w14:textId="77777777" w:rsidTr="008B2BC4">
        <w:trPr>
          <w:trHeight w:val="373"/>
        </w:trPr>
        <w:tc>
          <w:tcPr>
            <w:tcW w:w="3926" w:type="dxa"/>
          </w:tcPr>
          <w:p w14:paraId="1B2295D9" w14:textId="77777777" w:rsidR="00995930" w:rsidRPr="00EA6893" w:rsidRDefault="00995930" w:rsidP="00995930">
            <w:pPr>
              <w:tabs>
                <w:tab w:val="left" w:pos="720"/>
              </w:tabs>
              <w:rPr>
                <w:rFonts w:cs="Segoe UI"/>
                <w:b/>
                <w:bCs/>
              </w:rPr>
            </w:pPr>
            <w:r w:rsidRPr="00EA6893">
              <w:rPr>
                <w:rFonts w:cs="Segoe UI"/>
                <w:b/>
                <w:bCs/>
              </w:rPr>
              <w:t>Birim alanı</w:t>
            </w:r>
            <w:r w:rsidRPr="0009151B">
              <w:rPr>
                <w:rFonts w:cs="Segoe UI"/>
                <w:bCs/>
              </w:rPr>
              <w:t xml:space="preserve"> </w:t>
            </w:r>
            <w:r>
              <w:rPr>
                <w:rFonts w:cs="Segoe UI"/>
                <w:bCs/>
              </w:rPr>
              <w:t xml:space="preserve">                </w:t>
            </w:r>
          </w:p>
        </w:tc>
        <w:tc>
          <w:tcPr>
            <w:tcW w:w="5059" w:type="dxa"/>
          </w:tcPr>
          <w:p w14:paraId="18DB544A" w14:textId="77777777" w:rsidR="00995930" w:rsidRPr="00EA6893" w:rsidRDefault="00995930" w:rsidP="00995930">
            <w:pPr>
              <w:tabs>
                <w:tab w:val="left" w:pos="720"/>
              </w:tabs>
              <w:rPr>
                <w:rFonts w:cs="Segoe UI"/>
                <w:b/>
                <w:bCs/>
              </w:rPr>
            </w:pPr>
            <w:r w:rsidRPr="00771758">
              <w:rPr>
                <w:rFonts w:cs="Segoe UI"/>
                <w:b/>
              </w:rPr>
              <w:t>Yüzölçümü (m²)</w:t>
            </w:r>
          </w:p>
        </w:tc>
      </w:tr>
      <w:tr w:rsidR="00995930" w:rsidRPr="00C459AB" w14:paraId="299EA379" w14:textId="77777777" w:rsidTr="008B2BC4">
        <w:trPr>
          <w:trHeight w:val="207"/>
        </w:trPr>
        <w:tc>
          <w:tcPr>
            <w:tcW w:w="3926" w:type="dxa"/>
          </w:tcPr>
          <w:p w14:paraId="1B80483B" w14:textId="77777777" w:rsidR="00995930" w:rsidRPr="00C459AB" w:rsidRDefault="00995930" w:rsidP="00995930">
            <w:pPr>
              <w:tabs>
                <w:tab w:val="left" w:pos="720"/>
              </w:tabs>
              <w:rPr>
                <w:rFonts w:cs="Segoe UI"/>
                <w:bCs/>
              </w:rPr>
            </w:pPr>
            <w:r>
              <w:rPr>
                <w:rFonts w:cs="Segoe UI"/>
                <w:bCs/>
              </w:rPr>
              <w:t>Kapalı alan</w:t>
            </w:r>
          </w:p>
        </w:tc>
        <w:tc>
          <w:tcPr>
            <w:tcW w:w="5059" w:type="dxa"/>
          </w:tcPr>
          <w:p w14:paraId="235FB48F" w14:textId="7D557BDB" w:rsidR="00995930" w:rsidRPr="00C459AB" w:rsidRDefault="001D7B88" w:rsidP="00995930">
            <w:pPr>
              <w:tabs>
                <w:tab w:val="left" w:pos="720"/>
              </w:tabs>
              <w:rPr>
                <w:rFonts w:cs="Segoe UI"/>
                <w:b/>
                <w:bCs/>
              </w:rPr>
            </w:pPr>
            <w:r>
              <w:rPr>
                <w:rFonts w:cs="Segoe UI"/>
                <w:b/>
                <w:bCs/>
              </w:rPr>
              <w:t>4000</w:t>
            </w:r>
          </w:p>
        </w:tc>
      </w:tr>
      <w:tr w:rsidR="00995930" w:rsidRPr="00C459AB" w14:paraId="3DE3A00A" w14:textId="77777777" w:rsidTr="008B2BC4">
        <w:trPr>
          <w:trHeight w:val="207"/>
        </w:trPr>
        <w:tc>
          <w:tcPr>
            <w:tcW w:w="3926" w:type="dxa"/>
          </w:tcPr>
          <w:p w14:paraId="45F22469" w14:textId="72737D86" w:rsidR="00995930" w:rsidRPr="00C459AB" w:rsidRDefault="00995930" w:rsidP="00995930">
            <w:pPr>
              <w:tabs>
                <w:tab w:val="left" w:pos="720"/>
              </w:tabs>
              <w:rPr>
                <w:rFonts w:cs="Segoe UI"/>
                <w:bCs/>
              </w:rPr>
            </w:pPr>
            <w:r>
              <w:rPr>
                <w:rFonts w:cs="Segoe UI"/>
                <w:bCs/>
              </w:rPr>
              <w:t>Açık alan</w:t>
            </w:r>
            <w:r w:rsidR="005B7F75">
              <w:rPr>
                <w:rFonts w:cs="Segoe UI"/>
                <w:bCs/>
              </w:rPr>
              <w:t xml:space="preserve"> (ilçelerde)</w:t>
            </w:r>
          </w:p>
        </w:tc>
        <w:tc>
          <w:tcPr>
            <w:tcW w:w="5059" w:type="dxa"/>
          </w:tcPr>
          <w:p w14:paraId="756BA69C" w14:textId="5568926C" w:rsidR="00995930" w:rsidRPr="007C1134" w:rsidRDefault="00995930" w:rsidP="00995930">
            <w:pPr>
              <w:tabs>
                <w:tab w:val="left" w:pos="720"/>
              </w:tabs>
              <w:rPr>
                <w:rFonts w:cs="Segoe UI"/>
                <w:b/>
                <w:bCs/>
                <w:color w:val="FF0000"/>
              </w:rPr>
            </w:pPr>
          </w:p>
        </w:tc>
      </w:tr>
      <w:tr w:rsidR="00995930" w:rsidRPr="00C459AB" w14:paraId="701F07B7" w14:textId="77777777" w:rsidTr="008B2BC4">
        <w:trPr>
          <w:trHeight w:val="192"/>
        </w:trPr>
        <w:tc>
          <w:tcPr>
            <w:tcW w:w="3926" w:type="dxa"/>
          </w:tcPr>
          <w:p w14:paraId="607F72BA" w14:textId="77777777" w:rsidR="00995930" w:rsidRPr="0080289A" w:rsidRDefault="00995930" w:rsidP="00995930">
            <w:pPr>
              <w:tabs>
                <w:tab w:val="left" w:pos="720"/>
                <w:tab w:val="right" w:pos="3807"/>
              </w:tabs>
              <w:rPr>
                <w:rFonts w:cs="Segoe UI"/>
                <w:b/>
              </w:rPr>
            </w:pPr>
            <w:r w:rsidRPr="0080289A">
              <w:rPr>
                <w:rFonts w:cs="Segoe UI"/>
                <w:b/>
              </w:rPr>
              <w:t>Toplam</w:t>
            </w:r>
          </w:p>
        </w:tc>
        <w:tc>
          <w:tcPr>
            <w:tcW w:w="5059" w:type="dxa"/>
          </w:tcPr>
          <w:p w14:paraId="14613445" w14:textId="74B41320" w:rsidR="00995930" w:rsidRPr="007C1134" w:rsidRDefault="007F3021" w:rsidP="00995930">
            <w:pPr>
              <w:tabs>
                <w:tab w:val="left" w:pos="720"/>
              </w:tabs>
              <w:rPr>
                <w:rFonts w:cs="Segoe UI"/>
                <w:bCs/>
                <w:color w:val="FF0000"/>
              </w:rPr>
            </w:pPr>
            <w:r w:rsidRPr="007F3021">
              <w:rPr>
                <w:rFonts w:cs="Segoe UI"/>
                <w:bCs/>
              </w:rPr>
              <w:t>4</w:t>
            </w:r>
            <w:r w:rsidR="007C1134" w:rsidRPr="007F3021">
              <w:rPr>
                <w:rFonts w:cs="Segoe UI"/>
                <w:bCs/>
              </w:rPr>
              <w:t>000</w:t>
            </w:r>
          </w:p>
        </w:tc>
      </w:tr>
    </w:tbl>
    <w:p w14:paraId="5685BD2A" w14:textId="5B4C4B03" w:rsidR="003459C5" w:rsidRPr="00845343" w:rsidRDefault="003459C5" w:rsidP="00750CBE">
      <w:pPr>
        <w:jc w:val="both"/>
        <w:rPr>
          <w:bCs/>
          <w:color w:val="FF0000"/>
          <w:sz w:val="22"/>
          <w:szCs w:val="22"/>
        </w:rPr>
      </w:pPr>
      <w:bookmarkStart w:id="29" w:name="_Hlk89442623"/>
    </w:p>
    <w:tbl>
      <w:tblPr>
        <w:tblStyle w:val="TabloKlavuzu"/>
        <w:tblpPr w:leftFromText="141" w:rightFromText="141" w:vertAnchor="text" w:horzAnchor="margin" w:tblpY="120"/>
        <w:tblW w:w="0" w:type="auto"/>
        <w:tblLook w:val="01E0" w:firstRow="1" w:lastRow="1" w:firstColumn="1" w:lastColumn="1" w:noHBand="0" w:noVBand="0"/>
      </w:tblPr>
      <w:tblGrid>
        <w:gridCol w:w="3966"/>
        <w:gridCol w:w="2850"/>
        <w:gridCol w:w="2227"/>
      </w:tblGrid>
      <w:tr w:rsidR="003459C5" w:rsidRPr="00EA6893" w14:paraId="09171728" w14:textId="77777777" w:rsidTr="008B2BC4">
        <w:trPr>
          <w:trHeight w:val="263"/>
        </w:trPr>
        <w:tc>
          <w:tcPr>
            <w:tcW w:w="9043" w:type="dxa"/>
            <w:gridSpan w:val="3"/>
          </w:tcPr>
          <w:p w14:paraId="5F318062" w14:textId="040CC4ED" w:rsidR="003459C5" w:rsidRPr="00EA6893" w:rsidRDefault="003459C5" w:rsidP="00995930">
            <w:pPr>
              <w:jc w:val="center"/>
              <w:rPr>
                <w:rFonts w:cs="Segoe UI"/>
                <w:b/>
                <w:bCs/>
              </w:rPr>
            </w:pPr>
            <w:bookmarkStart w:id="30" w:name="_Hlk57804040"/>
            <w:bookmarkEnd w:id="29"/>
            <w:r w:rsidRPr="00EA6893">
              <w:rPr>
                <w:rFonts w:cs="Segoe UI"/>
                <w:b/>
                <w:bCs/>
              </w:rPr>
              <w:t>Eğitim Alanları</w:t>
            </w:r>
          </w:p>
        </w:tc>
      </w:tr>
      <w:tr w:rsidR="003459C5" w:rsidRPr="00EA6893" w14:paraId="4F2FB982" w14:textId="77777777" w:rsidTr="008B2BC4">
        <w:trPr>
          <w:trHeight w:val="263"/>
        </w:trPr>
        <w:tc>
          <w:tcPr>
            <w:tcW w:w="3966" w:type="dxa"/>
          </w:tcPr>
          <w:p w14:paraId="3733595E" w14:textId="72B107E9" w:rsidR="003459C5" w:rsidRPr="00EA6893" w:rsidRDefault="003459C5" w:rsidP="00995930">
            <w:pPr>
              <w:rPr>
                <w:rFonts w:cs="Segoe UI"/>
                <w:b/>
              </w:rPr>
            </w:pPr>
          </w:p>
        </w:tc>
        <w:tc>
          <w:tcPr>
            <w:tcW w:w="2850" w:type="dxa"/>
          </w:tcPr>
          <w:p w14:paraId="47F84DE7" w14:textId="77777777" w:rsidR="003459C5" w:rsidRPr="00EA6893" w:rsidRDefault="003459C5" w:rsidP="00541F72">
            <w:pPr>
              <w:jc w:val="center"/>
              <w:rPr>
                <w:rFonts w:cs="Segoe UI"/>
                <w:b/>
              </w:rPr>
            </w:pPr>
            <w:r>
              <w:rPr>
                <w:rFonts w:cs="Segoe UI"/>
                <w:b/>
              </w:rPr>
              <w:t>Sayı</w:t>
            </w:r>
          </w:p>
        </w:tc>
        <w:tc>
          <w:tcPr>
            <w:tcW w:w="2227" w:type="dxa"/>
          </w:tcPr>
          <w:p w14:paraId="1BD18032" w14:textId="77777777" w:rsidR="003459C5" w:rsidRPr="00EA6893" w:rsidRDefault="003459C5" w:rsidP="00995930">
            <w:pPr>
              <w:rPr>
                <w:rFonts w:cs="Segoe UI"/>
                <w:b/>
              </w:rPr>
            </w:pPr>
            <w:r w:rsidRPr="00EA6893">
              <w:rPr>
                <w:rFonts w:cs="Segoe UI"/>
                <w:b/>
                <w:bCs/>
              </w:rPr>
              <w:t>Alan (m²)</w:t>
            </w:r>
          </w:p>
        </w:tc>
      </w:tr>
      <w:tr w:rsidR="003459C5" w:rsidRPr="00C459AB" w14:paraId="153B6714" w14:textId="77777777" w:rsidTr="008B2BC4">
        <w:trPr>
          <w:trHeight w:val="247"/>
        </w:trPr>
        <w:tc>
          <w:tcPr>
            <w:tcW w:w="3966" w:type="dxa"/>
          </w:tcPr>
          <w:p w14:paraId="74EC84AB" w14:textId="77777777" w:rsidR="003459C5" w:rsidRPr="00C459AB" w:rsidRDefault="003459C5" w:rsidP="00995930">
            <w:pPr>
              <w:rPr>
                <w:rFonts w:cs="Segoe UI"/>
                <w:bCs/>
              </w:rPr>
            </w:pPr>
            <w:proofErr w:type="spellStart"/>
            <w:r>
              <w:rPr>
                <w:rFonts w:cs="Segoe UI"/>
              </w:rPr>
              <w:t>Anfi</w:t>
            </w:r>
            <w:proofErr w:type="spellEnd"/>
          </w:p>
        </w:tc>
        <w:tc>
          <w:tcPr>
            <w:tcW w:w="2850" w:type="dxa"/>
          </w:tcPr>
          <w:p w14:paraId="30AA8929" w14:textId="7A4D5718" w:rsidR="003459C5" w:rsidRPr="00C459AB" w:rsidRDefault="002D25F8" w:rsidP="00995930">
            <w:pPr>
              <w:rPr>
                <w:rFonts w:cs="Segoe UI"/>
              </w:rPr>
            </w:pPr>
            <w:r>
              <w:rPr>
                <w:rFonts w:cs="Segoe UI"/>
              </w:rPr>
              <w:t>3</w:t>
            </w:r>
          </w:p>
        </w:tc>
        <w:tc>
          <w:tcPr>
            <w:tcW w:w="2227" w:type="dxa"/>
          </w:tcPr>
          <w:p w14:paraId="195CB93F" w14:textId="0E3CE375" w:rsidR="003459C5" w:rsidRPr="00C459AB" w:rsidRDefault="007C1134" w:rsidP="00995930">
            <w:pPr>
              <w:rPr>
                <w:rFonts w:cs="Segoe UI"/>
              </w:rPr>
            </w:pPr>
            <w:r>
              <w:rPr>
                <w:rFonts w:cs="Segoe UI"/>
              </w:rPr>
              <w:t>324</w:t>
            </w:r>
          </w:p>
        </w:tc>
      </w:tr>
      <w:tr w:rsidR="003459C5" w:rsidRPr="00C459AB" w14:paraId="25D6A327" w14:textId="77777777" w:rsidTr="008B2BC4">
        <w:trPr>
          <w:trHeight w:val="247"/>
        </w:trPr>
        <w:tc>
          <w:tcPr>
            <w:tcW w:w="3966" w:type="dxa"/>
          </w:tcPr>
          <w:p w14:paraId="22EE1ECB" w14:textId="77777777" w:rsidR="003459C5" w:rsidRPr="00C459AB" w:rsidRDefault="003459C5" w:rsidP="00995930">
            <w:pPr>
              <w:rPr>
                <w:rFonts w:cs="Segoe UI"/>
              </w:rPr>
            </w:pPr>
            <w:r w:rsidRPr="00C459AB">
              <w:rPr>
                <w:rFonts w:cs="Segoe UI"/>
              </w:rPr>
              <w:t>Derslik</w:t>
            </w:r>
          </w:p>
        </w:tc>
        <w:tc>
          <w:tcPr>
            <w:tcW w:w="2850" w:type="dxa"/>
          </w:tcPr>
          <w:p w14:paraId="242011E3" w14:textId="16CFE698" w:rsidR="003459C5" w:rsidRPr="00C459AB" w:rsidRDefault="007C1134" w:rsidP="00995930">
            <w:pPr>
              <w:rPr>
                <w:rFonts w:cs="Segoe UI"/>
              </w:rPr>
            </w:pPr>
            <w:r>
              <w:rPr>
                <w:rFonts w:cs="Segoe UI"/>
              </w:rPr>
              <w:t>9</w:t>
            </w:r>
          </w:p>
        </w:tc>
        <w:tc>
          <w:tcPr>
            <w:tcW w:w="2227" w:type="dxa"/>
          </w:tcPr>
          <w:p w14:paraId="7D5AF785" w14:textId="40CE191B" w:rsidR="003459C5" w:rsidRPr="00C459AB" w:rsidRDefault="007C1134" w:rsidP="00995930">
            <w:pPr>
              <w:rPr>
                <w:rFonts w:cs="Segoe UI"/>
              </w:rPr>
            </w:pPr>
            <w:r>
              <w:rPr>
                <w:rFonts w:cs="Segoe UI"/>
              </w:rPr>
              <w:t>1.100</w:t>
            </w:r>
          </w:p>
        </w:tc>
      </w:tr>
      <w:tr w:rsidR="003459C5" w:rsidRPr="00C459AB" w14:paraId="211A5566" w14:textId="77777777" w:rsidTr="008B2BC4">
        <w:trPr>
          <w:trHeight w:val="247"/>
        </w:trPr>
        <w:tc>
          <w:tcPr>
            <w:tcW w:w="3966" w:type="dxa"/>
          </w:tcPr>
          <w:p w14:paraId="363DD022" w14:textId="77777777" w:rsidR="003459C5" w:rsidRPr="00C459AB" w:rsidRDefault="003459C5" w:rsidP="00995930">
            <w:pPr>
              <w:rPr>
                <w:rFonts w:cs="Segoe UI"/>
                <w:bCs/>
              </w:rPr>
            </w:pPr>
            <w:r w:rsidRPr="00C459AB">
              <w:rPr>
                <w:rFonts w:cs="Segoe UI"/>
              </w:rPr>
              <w:t>Laboratuvar</w:t>
            </w:r>
          </w:p>
        </w:tc>
        <w:tc>
          <w:tcPr>
            <w:tcW w:w="2850" w:type="dxa"/>
          </w:tcPr>
          <w:p w14:paraId="7C666E55" w14:textId="210F60B0" w:rsidR="003459C5" w:rsidRPr="00C459AB" w:rsidRDefault="007C1134" w:rsidP="00995930">
            <w:pPr>
              <w:rPr>
                <w:rFonts w:cs="Segoe UI"/>
              </w:rPr>
            </w:pPr>
            <w:r>
              <w:rPr>
                <w:rFonts w:cs="Segoe UI"/>
              </w:rPr>
              <w:t>3</w:t>
            </w:r>
          </w:p>
        </w:tc>
        <w:tc>
          <w:tcPr>
            <w:tcW w:w="2227" w:type="dxa"/>
          </w:tcPr>
          <w:p w14:paraId="00A3A5C0" w14:textId="34F3F64E" w:rsidR="003459C5" w:rsidRPr="00C459AB" w:rsidRDefault="007C1134" w:rsidP="00995930">
            <w:pPr>
              <w:rPr>
                <w:rFonts w:cs="Segoe UI"/>
              </w:rPr>
            </w:pPr>
            <w:r>
              <w:rPr>
                <w:rFonts w:cs="Segoe UI"/>
              </w:rPr>
              <w:t>370,88</w:t>
            </w:r>
          </w:p>
        </w:tc>
      </w:tr>
      <w:tr w:rsidR="003459C5" w:rsidRPr="00C459AB" w14:paraId="0870FBBA" w14:textId="77777777" w:rsidTr="008B2BC4">
        <w:trPr>
          <w:trHeight w:val="247"/>
        </w:trPr>
        <w:tc>
          <w:tcPr>
            <w:tcW w:w="3966" w:type="dxa"/>
          </w:tcPr>
          <w:p w14:paraId="0A4AE8B3" w14:textId="77777777" w:rsidR="003459C5" w:rsidRPr="0080289A" w:rsidRDefault="003459C5" w:rsidP="00995930">
            <w:pPr>
              <w:rPr>
                <w:rFonts w:cs="Segoe UI"/>
                <w:b/>
              </w:rPr>
            </w:pPr>
            <w:r w:rsidRPr="0080289A">
              <w:rPr>
                <w:rFonts w:cs="Segoe UI"/>
                <w:b/>
              </w:rPr>
              <w:t>Toplam</w:t>
            </w:r>
          </w:p>
        </w:tc>
        <w:tc>
          <w:tcPr>
            <w:tcW w:w="2850" w:type="dxa"/>
          </w:tcPr>
          <w:p w14:paraId="76CDD44F" w14:textId="77777777" w:rsidR="003459C5" w:rsidRPr="00C459AB" w:rsidRDefault="003459C5" w:rsidP="00995930">
            <w:pPr>
              <w:rPr>
                <w:rFonts w:cs="Segoe UI"/>
                <w:bCs/>
              </w:rPr>
            </w:pPr>
          </w:p>
        </w:tc>
        <w:tc>
          <w:tcPr>
            <w:tcW w:w="2227" w:type="dxa"/>
          </w:tcPr>
          <w:p w14:paraId="5156C283" w14:textId="50EEC02B" w:rsidR="003459C5" w:rsidRPr="00C459AB" w:rsidRDefault="007C1134" w:rsidP="00995930">
            <w:pPr>
              <w:rPr>
                <w:rFonts w:cs="Segoe UI"/>
                <w:bCs/>
              </w:rPr>
            </w:pPr>
            <w:r>
              <w:rPr>
                <w:rFonts w:cs="Segoe UI"/>
                <w:bCs/>
              </w:rPr>
              <w:t>1794,88</w:t>
            </w:r>
          </w:p>
        </w:tc>
      </w:tr>
      <w:bookmarkEnd w:id="30"/>
    </w:tbl>
    <w:p w14:paraId="2ADBE534" w14:textId="05B93739" w:rsidR="00443C1E" w:rsidRDefault="00443C1E" w:rsidP="0058266B">
      <w:pPr>
        <w:tabs>
          <w:tab w:val="left" w:pos="720"/>
        </w:tabs>
        <w:jc w:val="both"/>
        <w:rPr>
          <w:color w:val="000000"/>
        </w:rPr>
      </w:pPr>
    </w:p>
    <w:p w14:paraId="3F112FA6" w14:textId="77777777" w:rsidR="00995930" w:rsidRDefault="00995930" w:rsidP="00995930">
      <w:pPr>
        <w:tabs>
          <w:tab w:val="left" w:pos="0"/>
        </w:tabs>
        <w:jc w:val="both"/>
        <w:rPr>
          <w:color w:val="000000"/>
        </w:rPr>
      </w:pPr>
    </w:p>
    <w:tbl>
      <w:tblPr>
        <w:tblStyle w:val="TabloKlavuzu"/>
        <w:tblpPr w:leftFromText="141" w:rightFromText="141" w:vertAnchor="text" w:horzAnchor="margin" w:tblpY="65"/>
        <w:tblW w:w="8986" w:type="dxa"/>
        <w:tblLayout w:type="fixed"/>
        <w:tblLook w:val="01E0" w:firstRow="1" w:lastRow="1" w:firstColumn="1" w:lastColumn="1" w:noHBand="0" w:noVBand="0"/>
      </w:tblPr>
      <w:tblGrid>
        <w:gridCol w:w="3926"/>
        <w:gridCol w:w="2810"/>
        <w:gridCol w:w="2250"/>
      </w:tblGrid>
      <w:tr w:rsidR="00995930" w:rsidRPr="00C459AB" w14:paraId="133BBCD0" w14:textId="77777777" w:rsidTr="008B2BC4">
        <w:trPr>
          <w:trHeight w:val="268"/>
        </w:trPr>
        <w:tc>
          <w:tcPr>
            <w:tcW w:w="8986" w:type="dxa"/>
            <w:gridSpan w:val="3"/>
          </w:tcPr>
          <w:p w14:paraId="654E9875" w14:textId="77777777" w:rsidR="00995930" w:rsidRPr="00C459AB" w:rsidRDefault="00995930" w:rsidP="00995930">
            <w:pPr>
              <w:jc w:val="center"/>
              <w:rPr>
                <w:rFonts w:cs="Segoe UI"/>
              </w:rPr>
            </w:pPr>
            <w:r w:rsidRPr="00EA6893">
              <w:rPr>
                <w:rFonts w:cs="Segoe UI"/>
                <w:b/>
                <w:bCs/>
              </w:rPr>
              <w:t>Sosyal Alanlar</w:t>
            </w:r>
          </w:p>
        </w:tc>
      </w:tr>
      <w:tr w:rsidR="00995930" w:rsidRPr="00C459AB" w14:paraId="6F1C9639" w14:textId="77777777" w:rsidTr="001C7959">
        <w:trPr>
          <w:trHeight w:val="268"/>
        </w:trPr>
        <w:tc>
          <w:tcPr>
            <w:tcW w:w="3926" w:type="dxa"/>
          </w:tcPr>
          <w:p w14:paraId="75C73826" w14:textId="77777777" w:rsidR="00995930" w:rsidRPr="00C459AB" w:rsidRDefault="00995930" w:rsidP="00995930">
            <w:pPr>
              <w:rPr>
                <w:rFonts w:cs="Segoe UI"/>
                <w:bCs/>
              </w:rPr>
            </w:pPr>
          </w:p>
        </w:tc>
        <w:tc>
          <w:tcPr>
            <w:tcW w:w="2810" w:type="dxa"/>
          </w:tcPr>
          <w:p w14:paraId="76C1F9AB" w14:textId="77777777" w:rsidR="00995930" w:rsidRPr="003459C5" w:rsidRDefault="00995930" w:rsidP="00541F72">
            <w:pPr>
              <w:jc w:val="center"/>
              <w:rPr>
                <w:rFonts w:cs="Segoe UI"/>
                <w:b/>
                <w:bCs/>
              </w:rPr>
            </w:pPr>
            <w:r w:rsidRPr="003459C5">
              <w:rPr>
                <w:rFonts w:cs="Segoe UI"/>
                <w:b/>
                <w:bCs/>
              </w:rPr>
              <w:t>Sayı</w:t>
            </w:r>
          </w:p>
        </w:tc>
        <w:tc>
          <w:tcPr>
            <w:tcW w:w="2250" w:type="dxa"/>
          </w:tcPr>
          <w:p w14:paraId="0A941CAC" w14:textId="77777777" w:rsidR="00995930" w:rsidRPr="003459C5" w:rsidRDefault="00995930" w:rsidP="00995930">
            <w:pPr>
              <w:rPr>
                <w:rFonts w:cs="Segoe UI"/>
                <w:b/>
                <w:bCs/>
              </w:rPr>
            </w:pPr>
            <w:r w:rsidRPr="003459C5">
              <w:rPr>
                <w:rFonts w:cs="Segoe UI"/>
                <w:b/>
                <w:bCs/>
              </w:rPr>
              <w:t>Alan (m²)</w:t>
            </w:r>
          </w:p>
        </w:tc>
      </w:tr>
      <w:tr w:rsidR="001C7959" w:rsidRPr="00C459AB" w14:paraId="374D1B0C" w14:textId="77777777" w:rsidTr="001C7959">
        <w:trPr>
          <w:trHeight w:val="251"/>
        </w:trPr>
        <w:tc>
          <w:tcPr>
            <w:tcW w:w="3926" w:type="dxa"/>
          </w:tcPr>
          <w:p w14:paraId="36BBFB33" w14:textId="77777777" w:rsidR="001C7959" w:rsidRPr="00C459AB" w:rsidRDefault="001C7959" w:rsidP="001C7959">
            <w:pPr>
              <w:tabs>
                <w:tab w:val="left" w:pos="720"/>
              </w:tabs>
              <w:rPr>
                <w:rFonts w:cs="Segoe UI"/>
                <w:bCs/>
              </w:rPr>
            </w:pPr>
            <w:r w:rsidRPr="00C459AB">
              <w:rPr>
                <w:rFonts w:cs="Segoe UI"/>
              </w:rPr>
              <w:t>Kantinler</w:t>
            </w:r>
          </w:p>
        </w:tc>
        <w:tc>
          <w:tcPr>
            <w:tcW w:w="2810" w:type="dxa"/>
          </w:tcPr>
          <w:p w14:paraId="64A09BFB" w14:textId="04131D12" w:rsidR="001C7959" w:rsidRPr="00C459AB" w:rsidRDefault="001C7959" w:rsidP="001C7959">
            <w:pPr>
              <w:rPr>
                <w:rFonts w:cs="Segoe UI"/>
              </w:rPr>
            </w:pPr>
            <w:r>
              <w:rPr>
                <w:rFonts w:cs="Segoe UI"/>
              </w:rPr>
              <w:t>1</w:t>
            </w:r>
          </w:p>
        </w:tc>
        <w:tc>
          <w:tcPr>
            <w:tcW w:w="2250" w:type="dxa"/>
          </w:tcPr>
          <w:p w14:paraId="008CDED4" w14:textId="449EB6C2" w:rsidR="001C7959" w:rsidRPr="00C459AB" w:rsidRDefault="001C7959" w:rsidP="001C7959">
            <w:pPr>
              <w:rPr>
                <w:rFonts w:cs="Segoe UI"/>
              </w:rPr>
            </w:pPr>
            <w:r w:rsidRPr="00930686">
              <w:t>57,75</w:t>
            </w:r>
          </w:p>
        </w:tc>
      </w:tr>
      <w:tr w:rsidR="001C7959" w:rsidRPr="00C459AB" w14:paraId="637D7BDC" w14:textId="77777777" w:rsidTr="001C7959">
        <w:trPr>
          <w:trHeight w:val="251"/>
        </w:trPr>
        <w:tc>
          <w:tcPr>
            <w:tcW w:w="3926" w:type="dxa"/>
          </w:tcPr>
          <w:p w14:paraId="24135F66" w14:textId="77777777" w:rsidR="001C7959" w:rsidRPr="00C459AB" w:rsidRDefault="001C7959" w:rsidP="001C7959">
            <w:pPr>
              <w:tabs>
                <w:tab w:val="left" w:pos="720"/>
              </w:tabs>
              <w:rPr>
                <w:rFonts w:cs="Segoe UI"/>
                <w:bCs/>
              </w:rPr>
            </w:pPr>
            <w:r w:rsidRPr="00C459AB">
              <w:rPr>
                <w:rFonts w:cs="Segoe UI"/>
              </w:rPr>
              <w:t>Kafeteryalar</w:t>
            </w:r>
          </w:p>
        </w:tc>
        <w:tc>
          <w:tcPr>
            <w:tcW w:w="2810" w:type="dxa"/>
          </w:tcPr>
          <w:p w14:paraId="163F884D" w14:textId="6C4EFE00" w:rsidR="001C7959" w:rsidRPr="00C459AB" w:rsidRDefault="001C7959" w:rsidP="001C7959">
            <w:pPr>
              <w:rPr>
                <w:rFonts w:cs="Segoe UI"/>
              </w:rPr>
            </w:pPr>
            <w:r>
              <w:rPr>
                <w:rFonts w:cs="Segoe UI"/>
              </w:rPr>
              <w:t>1</w:t>
            </w:r>
          </w:p>
        </w:tc>
        <w:tc>
          <w:tcPr>
            <w:tcW w:w="2250" w:type="dxa"/>
          </w:tcPr>
          <w:p w14:paraId="1E5CA6F3" w14:textId="17D5F989" w:rsidR="001C7959" w:rsidRPr="00C459AB" w:rsidRDefault="001C7959" w:rsidP="001C7959">
            <w:pPr>
              <w:rPr>
                <w:rFonts w:cs="Segoe UI"/>
              </w:rPr>
            </w:pPr>
            <w:r w:rsidRPr="00930686">
              <w:t xml:space="preserve">187,96 </w:t>
            </w:r>
          </w:p>
        </w:tc>
      </w:tr>
      <w:tr w:rsidR="00995930" w:rsidRPr="00C459AB" w14:paraId="51C8CE99" w14:textId="77777777" w:rsidTr="001C7959">
        <w:trPr>
          <w:trHeight w:val="283"/>
        </w:trPr>
        <w:tc>
          <w:tcPr>
            <w:tcW w:w="3926" w:type="dxa"/>
          </w:tcPr>
          <w:p w14:paraId="6005A0FA" w14:textId="77777777" w:rsidR="00995930" w:rsidRPr="00C459AB" w:rsidRDefault="00995930" w:rsidP="00995930">
            <w:pPr>
              <w:tabs>
                <w:tab w:val="left" w:pos="720"/>
              </w:tabs>
              <w:rPr>
                <w:rFonts w:cs="Segoe UI"/>
                <w:bCs/>
              </w:rPr>
            </w:pPr>
            <w:r w:rsidRPr="00C459AB">
              <w:rPr>
                <w:rFonts w:cs="Segoe UI"/>
              </w:rPr>
              <w:t>Yemekhaneler</w:t>
            </w:r>
          </w:p>
        </w:tc>
        <w:tc>
          <w:tcPr>
            <w:tcW w:w="2810" w:type="dxa"/>
          </w:tcPr>
          <w:p w14:paraId="52FD92E7" w14:textId="24610873" w:rsidR="00995930" w:rsidRPr="00C459AB" w:rsidRDefault="007F3021" w:rsidP="00995930">
            <w:pPr>
              <w:rPr>
                <w:rFonts w:cs="Segoe UI"/>
              </w:rPr>
            </w:pPr>
            <w:r>
              <w:rPr>
                <w:rFonts w:cs="Segoe UI"/>
              </w:rPr>
              <w:t>-</w:t>
            </w:r>
          </w:p>
        </w:tc>
        <w:tc>
          <w:tcPr>
            <w:tcW w:w="2250" w:type="dxa"/>
          </w:tcPr>
          <w:p w14:paraId="64F979F6" w14:textId="398DEB2F" w:rsidR="00995930" w:rsidRPr="00C459AB" w:rsidRDefault="007F3021" w:rsidP="00995930">
            <w:pPr>
              <w:rPr>
                <w:rFonts w:cs="Segoe UI"/>
              </w:rPr>
            </w:pPr>
            <w:r>
              <w:rPr>
                <w:rFonts w:cs="Segoe UI"/>
              </w:rPr>
              <w:t>-</w:t>
            </w:r>
          </w:p>
        </w:tc>
      </w:tr>
      <w:tr w:rsidR="00995930" w:rsidRPr="00C459AB" w14:paraId="1DF45F6A" w14:textId="77777777" w:rsidTr="001C7959">
        <w:trPr>
          <w:trHeight w:val="251"/>
        </w:trPr>
        <w:tc>
          <w:tcPr>
            <w:tcW w:w="3926" w:type="dxa"/>
          </w:tcPr>
          <w:p w14:paraId="1FAAA391" w14:textId="77777777" w:rsidR="00995930" w:rsidRPr="0080289A" w:rsidRDefault="00995930" w:rsidP="00995930">
            <w:pPr>
              <w:rPr>
                <w:rFonts w:cs="Segoe UI"/>
                <w:b/>
              </w:rPr>
            </w:pPr>
            <w:r w:rsidRPr="0080289A">
              <w:rPr>
                <w:rFonts w:cs="Segoe UI"/>
                <w:b/>
              </w:rPr>
              <w:t>Toplam</w:t>
            </w:r>
          </w:p>
        </w:tc>
        <w:tc>
          <w:tcPr>
            <w:tcW w:w="2810" w:type="dxa"/>
          </w:tcPr>
          <w:p w14:paraId="7051BF4D" w14:textId="5C52CBF6" w:rsidR="00995930" w:rsidRPr="00C459AB" w:rsidRDefault="001C7959" w:rsidP="00995930">
            <w:pPr>
              <w:rPr>
                <w:rFonts w:cs="Segoe UI"/>
                <w:bCs/>
              </w:rPr>
            </w:pPr>
            <w:r>
              <w:rPr>
                <w:rFonts w:cs="Segoe UI"/>
                <w:bCs/>
              </w:rPr>
              <w:t>2</w:t>
            </w:r>
          </w:p>
        </w:tc>
        <w:tc>
          <w:tcPr>
            <w:tcW w:w="2250" w:type="dxa"/>
          </w:tcPr>
          <w:p w14:paraId="0B24CDB5" w14:textId="09CE40C0" w:rsidR="00995930" w:rsidRPr="00C459AB" w:rsidRDefault="001C7959" w:rsidP="00995930">
            <w:pPr>
              <w:rPr>
                <w:rFonts w:cs="Segoe UI"/>
                <w:bCs/>
              </w:rPr>
            </w:pPr>
            <w:r>
              <w:rPr>
                <w:rFonts w:cs="Segoe UI"/>
                <w:bCs/>
              </w:rPr>
              <w:t>244,71</w:t>
            </w:r>
          </w:p>
        </w:tc>
      </w:tr>
      <w:tr w:rsidR="00995930" w:rsidRPr="00C459AB" w14:paraId="2D29A655" w14:textId="77777777" w:rsidTr="001C7959">
        <w:trPr>
          <w:trHeight w:val="251"/>
        </w:trPr>
        <w:tc>
          <w:tcPr>
            <w:tcW w:w="3926" w:type="dxa"/>
          </w:tcPr>
          <w:p w14:paraId="42FD2400" w14:textId="77777777" w:rsidR="00995930" w:rsidRPr="0080289A" w:rsidRDefault="00995930" w:rsidP="00995930">
            <w:pPr>
              <w:rPr>
                <w:rFonts w:cs="Segoe UI"/>
                <w:b/>
              </w:rPr>
            </w:pPr>
          </w:p>
        </w:tc>
        <w:tc>
          <w:tcPr>
            <w:tcW w:w="2810" w:type="dxa"/>
          </w:tcPr>
          <w:p w14:paraId="045ADA36" w14:textId="77777777" w:rsidR="00995930" w:rsidRPr="00C459AB" w:rsidRDefault="00995930" w:rsidP="00995930">
            <w:pPr>
              <w:rPr>
                <w:rFonts w:cs="Segoe UI"/>
                <w:bCs/>
              </w:rPr>
            </w:pPr>
          </w:p>
        </w:tc>
        <w:tc>
          <w:tcPr>
            <w:tcW w:w="2250" w:type="dxa"/>
          </w:tcPr>
          <w:p w14:paraId="2C7204AA" w14:textId="77777777" w:rsidR="00995930" w:rsidRPr="00C459AB" w:rsidRDefault="00995930" w:rsidP="00995930">
            <w:pPr>
              <w:rPr>
                <w:rFonts w:cs="Segoe UI"/>
                <w:bCs/>
              </w:rPr>
            </w:pPr>
          </w:p>
        </w:tc>
      </w:tr>
    </w:tbl>
    <w:p w14:paraId="215A726D" w14:textId="3724985F" w:rsidR="00995930" w:rsidRDefault="00995930" w:rsidP="0058266B">
      <w:pPr>
        <w:tabs>
          <w:tab w:val="left" w:pos="720"/>
        </w:tabs>
        <w:jc w:val="both"/>
        <w:rPr>
          <w:color w:val="000000"/>
        </w:rPr>
      </w:pPr>
    </w:p>
    <w:p w14:paraId="4CE096DD" w14:textId="77777777" w:rsidR="003E747F" w:rsidRDefault="003E747F" w:rsidP="008940F4">
      <w:pPr>
        <w:tabs>
          <w:tab w:val="left" w:pos="720"/>
        </w:tabs>
        <w:spacing w:line="360" w:lineRule="auto"/>
        <w:jc w:val="both"/>
        <w:rPr>
          <w:bCs/>
          <w:color w:val="FF0000"/>
          <w:sz w:val="22"/>
          <w:szCs w:val="22"/>
        </w:rPr>
      </w:pPr>
    </w:p>
    <w:tbl>
      <w:tblPr>
        <w:tblStyle w:val="TabloKlavuzu"/>
        <w:tblpPr w:leftFromText="141" w:rightFromText="141" w:vertAnchor="text" w:horzAnchor="margin" w:tblpY="215"/>
        <w:tblW w:w="9124" w:type="dxa"/>
        <w:tblLayout w:type="fixed"/>
        <w:tblLook w:val="01E0" w:firstRow="1" w:lastRow="1" w:firstColumn="1" w:lastColumn="1" w:noHBand="0" w:noVBand="0"/>
      </w:tblPr>
      <w:tblGrid>
        <w:gridCol w:w="3998"/>
        <w:gridCol w:w="2873"/>
        <w:gridCol w:w="2253"/>
      </w:tblGrid>
      <w:tr w:rsidR="00995930" w:rsidRPr="00184196" w14:paraId="31AC4872" w14:textId="77777777" w:rsidTr="008B2BC4">
        <w:trPr>
          <w:trHeight w:val="263"/>
        </w:trPr>
        <w:tc>
          <w:tcPr>
            <w:tcW w:w="9124" w:type="dxa"/>
            <w:gridSpan w:val="3"/>
          </w:tcPr>
          <w:p w14:paraId="66B7BBCB" w14:textId="77777777" w:rsidR="00995930" w:rsidRPr="00184196" w:rsidRDefault="00995930" w:rsidP="00995930">
            <w:pPr>
              <w:jc w:val="center"/>
            </w:pPr>
            <w:r w:rsidRPr="00EA6893">
              <w:rPr>
                <w:b/>
                <w:bCs/>
              </w:rPr>
              <w:t>Toplantı ve Konferans Salonları</w:t>
            </w:r>
          </w:p>
        </w:tc>
      </w:tr>
      <w:tr w:rsidR="00995930" w:rsidRPr="00184196" w14:paraId="35D6B631" w14:textId="77777777" w:rsidTr="008B2BC4">
        <w:trPr>
          <w:trHeight w:val="263"/>
        </w:trPr>
        <w:tc>
          <w:tcPr>
            <w:tcW w:w="3998" w:type="dxa"/>
          </w:tcPr>
          <w:p w14:paraId="396404E5" w14:textId="77777777" w:rsidR="00995930" w:rsidRPr="00184196" w:rsidRDefault="00995930" w:rsidP="00995930">
            <w:pPr>
              <w:rPr>
                <w:bCs/>
              </w:rPr>
            </w:pPr>
          </w:p>
        </w:tc>
        <w:tc>
          <w:tcPr>
            <w:tcW w:w="2873" w:type="dxa"/>
          </w:tcPr>
          <w:p w14:paraId="4D1CA9F8" w14:textId="77777777" w:rsidR="00995930" w:rsidRPr="003459C5" w:rsidRDefault="00995930" w:rsidP="00541F72">
            <w:pPr>
              <w:jc w:val="center"/>
              <w:rPr>
                <w:b/>
                <w:bCs/>
              </w:rPr>
            </w:pPr>
            <w:r w:rsidRPr="003459C5">
              <w:rPr>
                <w:b/>
                <w:bCs/>
              </w:rPr>
              <w:t>Sayı</w:t>
            </w:r>
          </w:p>
        </w:tc>
        <w:tc>
          <w:tcPr>
            <w:tcW w:w="2251" w:type="dxa"/>
          </w:tcPr>
          <w:p w14:paraId="5FB174B2" w14:textId="77777777" w:rsidR="00995930" w:rsidRPr="003459C5" w:rsidRDefault="00995930" w:rsidP="00995930">
            <w:pPr>
              <w:rPr>
                <w:b/>
                <w:bCs/>
              </w:rPr>
            </w:pPr>
            <w:r w:rsidRPr="003459C5">
              <w:rPr>
                <w:b/>
                <w:bCs/>
              </w:rPr>
              <w:t>Alan(m²)</w:t>
            </w:r>
          </w:p>
        </w:tc>
      </w:tr>
      <w:tr w:rsidR="00995930" w:rsidRPr="00184196" w14:paraId="25D2A694" w14:textId="77777777" w:rsidTr="008B2BC4">
        <w:trPr>
          <w:trHeight w:val="247"/>
        </w:trPr>
        <w:tc>
          <w:tcPr>
            <w:tcW w:w="3998" w:type="dxa"/>
          </w:tcPr>
          <w:p w14:paraId="0918545D" w14:textId="77777777" w:rsidR="00995930" w:rsidRPr="00184196" w:rsidRDefault="00995930" w:rsidP="00995930">
            <w:pPr>
              <w:rPr>
                <w:bCs/>
              </w:rPr>
            </w:pPr>
            <w:r w:rsidRPr="00184196">
              <w:t>Toplantı</w:t>
            </w:r>
          </w:p>
        </w:tc>
        <w:tc>
          <w:tcPr>
            <w:tcW w:w="2873" w:type="dxa"/>
          </w:tcPr>
          <w:p w14:paraId="0569301B" w14:textId="4896B34E" w:rsidR="00995930" w:rsidRPr="00184196" w:rsidRDefault="001C7959" w:rsidP="00995930">
            <w:pPr>
              <w:tabs>
                <w:tab w:val="left" w:pos="720"/>
              </w:tabs>
            </w:pPr>
            <w:r>
              <w:t>1</w:t>
            </w:r>
          </w:p>
        </w:tc>
        <w:tc>
          <w:tcPr>
            <w:tcW w:w="2251" w:type="dxa"/>
          </w:tcPr>
          <w:p w14:paraId="2F6737C1" w14:textId="6777200C" w:rsidR="00995930" w:rsidRPr="00184196" w:rsidRDefault="001C7959" w:rsidP="00995930">
            <w:pPr>
              <w:tabs>
                <w:tab w:val="left" w:pos="720"/>
              </w:tabs>
            </w:pPr>
            <w:r>
              <w:t>29,05</w:t>
            </w:r>
          </w:p>
        </w:tc>
      </w:tr>
      <w:tr w:rsidR="00995930" w:rsidRPr="00184196" w14:paraId="285DE004" w14:textId="77777777" w:rsidTr="008B2BC4">
        <w:trPr>
          <w:trHeight w:val="247"/>
        </w:trPr>
        <w:tc>
          <w:tcPr>
            <w:tcW w:w="3998" w:type="dxa"/>
          </w:tcPr>
          <w:p w14:paraId="1D4D4FD6" w14:textId="77777777" w:rsidR="00995930" w:rsidRPr="00184196" w:rsidRDefault="00995930" w:rsidP="00995930">
            <w:r w:rsidRPr="00184196">
              <w:t>Konferans</w:t>
            </w:r>
          </w:p>
        </w:tc>
        <w:tc>
          <w:tcPr>
            <w:tcW w:w="2873" w:type="dxa"/>
          </w:tcPr>
          <w:p w14:paraId="39FC96F0" w14:textId="5869A1F5" w:rsidR="00995930" w:rsidRPr="00184196" w:rsidRDefault="001C7959" w:rsidP="00995930">
            <w:pPr>
              <w:tabs>
                <w:tab w:val="left" w:pos="720"/>
              </w:tabs>
            </w:pPr>
            <w:r>
              <w:t>1</w:t>
            </w:r>
          </w:p>
        </w:tc>
        <w:tc>
          <w:tcPr>
            <w:tcW w:w="2251" w:type="dxa"/>
          </w:tcPr>
          <w:p w14:paraId="2A3758FE" w14:textId="601569B6" w:rsidR="00995930" w:rsidRPr="00184196" w:rsidRDefault="001C7959" w:rsidP="00995930">
            <w:pPr>
              <w:tabs>
                <w:tab w:val="left" w:pos="720"/>
              </w:tabs>
            </w:pPr>
            <w:r>
              <w:t>1902,3</w:t>
            </w:r>
          </w:p>
        </w:tc>
      </w:tr>
      <w:tr w:rsidR="00995930" w:rsidRPr="00184196" w14:paraId="2B7C050B" w14:textId="77777777" w:rsidTr="008B2BC4">
        <w:trPr>
          <w:trHeight w:val="247"/>
        </w:trPr>
        <w:tc>
          <w:tcPr>
            <w:tcW w:w="3998" w:type="dxa"/>
          </w:tcPr>
          <w:p w14:paraId="3467C7D4" w14:textId="77777777" w:rsidR="00995930" w:rsidRPr="0080289A" w:rsidRDefault="00995930" w:rsidP="00995930">
            <w:pPr>
              <w:rPr>
                <w:b/>
              </w:rPr>
            </w:pPr>
            <w:r w:rsidRPr="0080289A">
              <w:rPr>
                <w:b/>
              </w:rPr>
              <w:t>Toplam</w:t>
            </w:r>
          </w:p>
        </w:tc>
        <w:tc>
          <w:tcPr>
            <w:tcW w:w="2873" w:type="dxa"/>
          </w:tcPr>
          <w:p w14:paraId="0C69E9B5" w14:textId="77777777" w:rsidR="00995930" w:rsidRPr="00184196" w:rsidRDefault="00995930" w:rsidP="00995930">
            <w:pPr>
              <w:tabs>
                <w:tab w:val="left" w:pos="720"/>
              </w:tabs>
              <w:rPr>
                <w:bCs/>
              </w:rPr>
            </w:pPr>
          </w:p>
        </w:tc>
        <w:tc>
          <w:tcPr>
            <w:tcW w:w="2251" w:type="dxa"/>
          </w:tcPr>
          <w:p w14:paraId="5637887D" w14:textId="308566E6" w:rsidR="00995930" w:rsidRPr="00184196" w:rsidRDefault="001C7959" w:rsidP="00995930">
            <w:pPr>
              <w:tabs>
                <w:tab w:val="left" w:pos="720"/>
              </w:tabs>
              <w:rPr>
                <w:bCs/>
              </w:rPr>
            </w:pPr>
            <w:r>
              <w:rPr>
                <w:bCs/>
              </w:rPr>
              <w:t>1931,05</w:t>
            </w:r>
          </w:p>
        </w:tc>
      </w:tr>
    </w:tbl>
    <w:p w14:paraId="22544B90" w14:textId="77777777" w:rsidR="00443C1E" w:rsidRDefault="00443C1E" w:rsidP="00443C1E">
      <w:pPr>
        <w:tabs>
          <w:tab w:val="left" w:pos="0"/>
        </w:tabs>
        <w:spacing w:line="360" w:lineRule="auto"/>
        <w:jc w:val="both"/>
        <w:rPr>
          <w:bCs/>
          <w:color w:val="FF0000"/>
          <w:sz w:val="22"/>
          <w:szCs w:val="22"/>
        </w:rPr>
      </w:pPr>
    </w:p>
    <w:tbl>
      <w:tblPr>
        <w:tblStyle w:val="TabloKlavuzu"/>
        <w:tblpPr w:leftFromText="141" w:rightFromText="141" w:vertAnchor="text" w:horzAnchor="margin" w:tblpX="-15" w:tblpY="247"/>
        <w:tblW w:w="9160" w:type="dxa"/>
        <w:tblLayout w:type="fixed"/>
        <w:tblLook w:val="01E0" w:firstRow="1" w:lastRow="1" w:firstColumn="1" w:lastColumn="1" w:noHBand="0" w:noVBand="0"/>
      </w:tblPr>
      <w:tblGrid>
        <w:gridCol w:w="3435"/>
        <w:gridCol w:w="1288"/>
        <w:gridCol w:w="1717"/>
        <w:gridCol w:w="2720"/>
      </w:tblGrid>
      <w:tr w:rsidR="003459C5" w:rsidRPr="0058266B" w14:paraId="604766A8" w14:textId="77777777" w:rsidTr="008B2BC4">
        <w:trPr>
          <w:trHeight w:val="458"/>
        </w:trPr>
        <w:tc>
          <w:tcPr>
            <w:tcW w:w="9160" w:type="dxa"/>
            <w:gridSpan w:val="4"/>
          </w:tcPr>
          <w:p w14:paraId="5036C599" w14:textId="77777777" w:rsidR="003459C5" w:rsidRPr="0058266B" w:rsidRDefault="003459C5" w:rsidP="008B2BC4">
            <w:pPr>
              <w:tabs>
                <w:tab w:val="left" w:pos="720"/>
              </w:tabs>
              <w:jc w:val="center"/>
              <w:rPr>
                <w:b/>
                <w:bCs/>
              </w:rPr>
            </w:pPr>
            <w:r w:rsidRPr="0058266B">
              <w:rPr>
                <w:b/>
                <w:bCs/>
              </w:rPr>
              <w:t>Akademik-İdari Personel Hizmet Alanları</w:t>
            </w:r>
          </w:p>
        </w:tc>
      </w:tr>
      <w:tr w:rsidR="003459C5" w:rsidRPr="0058266B" w14:paraId="25A5C937" w14:textId="77777777" w:rsidTr="008B2BC4">
        <w:trPr>
          <w:trHeight w:val="259"/>
        </w:trPr>
        <w:tc>
          <w:tcPr>
            <w:tcW w:w="3435" w:type="dxa"/>
          </w:tcPr>
          <w:p w14:paraId="2E3A2056" w14:textId="77777777" w:rsidR="003459C5" w:rsidRPr="00184196" w:rsidRDefault="003459C5" w:rsidP="008B2BC4">
            <w:pPr>
              <w:tabs>
                <w:tab w:val="left" w:pos="720"/>
              </w:tabs>
              <w:rPr>
                <w:bCs/>
              </w:rPr>
            </w:pPr>
          </w:p>
        </w:tc>
        <w:tc>
          <w:tcPr>
            <w:tcW w:w="1288" w:type="dxa"/>
          </w:tcPr>
          <w:p w14:paraId="06F74CE7" w14:textId="77777777" w:rsidR="003459C5" w:rsidRPr="003459C5" w:rsidRDefault="003459C5" w:rsidP="008B2BC4">
            <w:pPr>
              <w:tabs>
                <w:tab w:val="left" w:pos="720"/>
              </w:tabs>
              <w:rPr>
                <w:b/>
                <w:bCs/>
              </w:rPr>
            </w:pPr>
            <w:r w:rsidRPr="003459C5">
              <w:rPr>
                <w:b/>
                <w:bCs/>
              </w:rPr>
              <w:t>Ofis Sayısı</w:t>
            </w:r>
          </w:p>
        </w:tc>
        <w:tc>
          <w:tcPr>
            <w:tcW w:w="1717" w:type="dxa"/>
          </w:tcPr>
          <w:p w14:paraId="584DDC3C" w14:textId="77777777" w:rsidR="003459C5" w:rsidRPr="003459C5" w:rsidRDefault="003459C5" w:rsidP="008B2BC4">
            <w:pPr>
              <w:tabs>
                <w:tab w:val="left" w:pos="720"/>
              </w:tabs>
              <w:rPr>
                <w:b/>
                <w:bCs/>
              </w:rPr>
            </w:pPr>
            <w:r w:rsidRPr="003459C5">
              <w:rPr>
                <w:b/>
                <w:bCs/>
              </w:rPr>
              <w:t>Kapalı alan (m²)</w:t>
            </w:r>
          </w:p>
        </w:tc>
        <w:tc>
          <w:tcPr>
            <w:tcW w:w="2718" w:type="dxa"/>
          </w:tcPr>
          <w:p w14:paraId="3E06CAFB" w14:textId="77777777" w:rsidR="003459C5" w:rsidRPr="003459C5" w:rsidRDefault="003459C5" w:rsidP="008B2BC4">
            <w:pPr>
              <w:tabs>
                <w:tab w:val="left" w:pos="720"/>
              </w:tabs>
              <w:rPr>
                <w:b/>
                <w:bCs/>
              </w:rPr>
            </w:pPr>
            <w:r w:rsidRPr="003459C5">
              <w:rPr>
                <w:b/>
                <w:bCs/>
              </w:rPr>
              <w:t>Kullanan Sayısı</w:t>
            </w:r>
          </w:p>
        </w:tc>
      </w:tr>
      <w:tr w:rsidR="003459C5" w:rsidRPr="00184196" w14:paraId="5F14022B" w14:textId="77777777" w:rsidTr="008B2BC4">
        <w:trPr>
          <w:trHeight w:val="259"/>
        </w:trPr>
        <w:tc>
          <w:tcPr>
            <w:tcW w:w="3435" w:type="dxa"/>
          </w:tcPr>
          <w:p w14:paraId="64250823" w14:textId="77777777" w:rsidR="003459C5" w:rsidRPr="00184196" w:rsidRDefault="003459C5" w:rsidP="008B2BC4">
            <w:pPr>
              <w:rPr>
                <w:bCs/>
              </w:rPr>
            </w:pPr>
            <w:r w:rsidRPr="00184196">
              <w:rPr>
                <w:bCs/>
              </w:rPr>
              <w:t>Akademik Personel Çalışma Ofisi</w:t>
            </w:r>
          </w:p>
        </w:tc>
        <w:tc>
          <w:tcPr>
            <w:tcW w:w="1288" w:type="dxa"/>
          </w:tcPr>
          <w:p w14:paraId="7BB619A7" w14:textId="5B107D91" w:rsidR="003459C5" w:rsidRPr="00184196" w:rsidRDefault="00BE2206" w:rsidP="008B2BC4">
            <w:pPr>
              <w:tabs>
                <w:tab w:val="left" w:pos="720"/>
              </w:tabs>
            </w:pPr>
            <w:r>
              <w:t>18</w:t>
            </w:r>
          </w:p>
        </w:tc>
        <w:tc>
          <w:tcPr>
            <w:tcW w:w="1717" w:type="dxa"/>
          </w:tcPr>
          <w:p w14:paraId="14030DF0" w14:textId="098CEF7D" w:rsidR="003459C5" w:rsidRPr="00184196" w:rsidRDefault="00BE2206" w:rsidP="008B2BC4">
            <w:pPr>
              <w:tabs>
                <w:tab w:val="left" w:pos="720"/>
              </w:tabs>
            </w:pPr>
            <w:r>
              <w:t>327,36</w:t>
            </w:r>
          </w:p>
        </w:tc>
        <w:tc>
          <w:tcPr>
            <w:tcW w:w="2718" w:type="dxa"/>
          </w:tcPr>
          <w:p w14:paraId="543A63D0" w14:textId="3750065A" w:rsidR="003459C5" w:rsidRPr="00184196" w:rsidRDefault="001D7382" w:rsidP="008B2BC4">
            <w:pPr>
              <w:tabs>
                <w:tab w:val="left" w:pos="720"/>
              </w:tabs>
              <w:rPr>
                <w:b/>
                <w:bCs/>
              </w:rPr>
            </w:pPr>
            <w:r>
              <w:rPr>
                <w:b/>
                <w:bCs/>
              </w:rPr>
              <w:t>3</w:t>
            </w:r>
          </w:p>
        </w:tc>
      </w:tr>
      <w:tr w:rsidR="003459C5" w:rsidRPr="00184196" w14:paraId="0BFC6429" w14:textId="77777777" w:rsidTr="008B2BC4">
        <w:trPr>
          <w:trHeight w:val="259"/>
        </w:trPr>
        <w:tc>
          <w:tcPr>
            <w:tcW w:w="3435" w:type="dxa"/>
          </w:tcPr>
          <w:p w14:paraId="1DA42322" w14:textId="77777777" w:rsidR="003459C5" w:rsidRPr="00184196" w:rsidRDefault="003459C5" w:rsidP="008B2BC4">
            <w:pPr>
              <w:rPr>
                <w:bCs/>
              </w:rPr>
            </w:pPr>
            <w:r w:rsidRPr="00184196">
              <w:rPr>
                <w:bCs/>
              </w:rPr>
              <w:t>İdari Personel Çalışma Ofisi</w:t>
            </w:r>
          </w:p>
        </w:tc>
        <w:tc>
          <w:tcPr>
            <w:tcW w:w="1288" w:type="dxa"/>
          </w:tcPr>
          <w:p w14:paraId="3CE49E54" w14:textId="22AE089B" w:rsidR="003459C5" w:rsidRPr="00184196" w:rsidRDefault="00BE2206" w:rsidP="008B2BC4">
            <w:pPr>
              <w:tabs>
                <w:tab w:val="left" w:pos="720"/>
              </w:tabs>
            </w:pPr>
            <w:r>
              <w:t>3</w:t>
            </w:r>
          </w:p>
        </w:tc>
        <w:tc>
          <w:tcPr>
            <w:tcW w:w="1717" w:type="dxa"/>
          </w:tcPr>
          <w:p w14:paraId="299AC13A" w14:textId="7ECC4554" w:rsidR="003459C5" w:rsidRPr="00184196" w:rsidRDefault="00BE2206" w:rsidP="008B2BC4">
            <w:pPr>
              <w:tabs>
                <w:tab w:val="left" w:pos="720"/>
              </w:tabs>
            </w:pPr>
            <w:r>
              <w:t>82.45</w:t>
            </w:r>
          </w:p>
        </w:tc>
        <w:tc>
          <w:tcPr>
            <w:tcW w:w="2718" w:type="dxa"/>
          </w:tcPr>
          <w:p w14:paraId="30F39734" w14:textId="77777777" w:rsidR="003459C5" w:rsidRPr="00184196" w:rsidRDefault="003459C5" w:rsidP="008B2BC4">
            <w:pPr>
              <w:tabs>
                <w:tab w:val="left" w:pos="720"/>
              </w:tabs>
              <w:rPr>
                <w:b/>
                <w:bCs/>
              </w:rPr>
            </w:pPr>
          </w:p>
        </w:tc>
      </w:tr>
      <w:tr w:rsidR="003459C5" w:rsidRPr="00184196" w14:paraId="0B4BC573" w14:textId="77777777" w:rsidTr="008B2BC4">
        <w:trPr>
          <w:trHeight w:val="259"/>
        </w:trPr>
        <w:tc>
          <w:tcPr>
            <w:tcW w:w="3435" w:type="dxa"/>
          </w:tcPr>
          <w:p w14:paraId="6C9B2A32" w14:textId="77777777" w:rsidR="003459C5" w:rsidRPr="00BC6F7C" w:rsidRDefault="003459C5" w:rsidP="008B2BC4">
            <w:pPr>
              <w:tabs>
                <w:tab w:val="left" w:pos="720"/>
              </w:tabs>
              <w:rPr>
                <w:b/>
              </w:rPr>
            </w:pPr>
            <w:r w:rsidRPr="00BC6F7C">
              <w:rPr>
                <w:b/>
              </w:rPr>
              <w:t>Toplam</w:t>
            </w:r>
          </w:p>
        </w:tc>
        <w:tc>
          <w:tcPr>
            <w:tcW w:w="1288" w:type="dxa"/>
          </w:tcPr>
          <w:p w14:paraId="17AEADF0" w14:textId="3AB7A507" w:rsidR="003459C5" w:rsidRPr="00BC6F7C" w:rsidRDefault="000171B3" w:rsidP="008B2BC4">
            <w:pPr>
              <w:tabs>
                <w:tab w:val="left" w:pos="720"/>
              </w:tabs>
              <w:rPr>
                <w:b/>
              </w:rPr>
            </w:pPr>
            <w:r>
              <w:rPr>
                <w:b/>
              </w:rPr>
              <w:t>21</w:t>
            </w:r>
          </w:p>
        </w:tc>
        <w:tc>
          <w:tcPr>
            <w:tcW w:w="1717" w:type="dxa"/>
          </w:tcPr>
          <w:p w14:paraId="235387B6" w14:textId="7D8CAD2F" w:rsidR="003459C5" w:rsidRPr="00BC6F7C" w:rsidRDefault="00BE2206" w:rsidP="008B2BC4">
            <w:pPr>
              <w:tabs>
                <w:tab w:val="left" w:pos="720"/>
              </w:tabs>
              <w:rPr>
                <w:b/>
              </w:rPr>
            </w:pPr>
            <w:r>
              <w:rPr>
                <w:b/>
              </w:rPr>
              <w:t>321,91</w:t>
            </w:r>
          </w:p>
        </w:tc>
        <w:tc>
          <w:tcPr>
            <w:tcW w:w="2718" w:type="dxa"/>
          </w:tcPr>
          <w:p w14:paraId="568A1B72" w14:textId="200D9B04" w:rsidR="003459C5" w:rsidRPr="00BC6F7C" w:rsidRDefault="007F3021" w:rsidP="008B2BC4">
            <w:pPr>
              <w:tabs>
                <w:tab w:val="left" w:pos="720"/>
              </w:tabs>
              <w:rPr>
                <w:b/>
              </w:rPr>
            </w:pPr>
            <w:r>
              <w:rPr>
                <w:b/>
              </w:rPr>
              <w:t>3</w:t>
            </w:r>
          </w:p>
        </w:tc>
      </w:tr>
    </w:tbl>
    <w:p w14:paraId="088B15EA" w14:textId="77777777" w:rsidR="00443C1E" w:rsidRDefault="00443C1E" w:rsidP="008940F4">
      <w:pPr>
        <w:tabs>
          <w:tab w:val="left" w:pos="720"/>
        </w:tabs>
        <w:spacing w:line="360" w:lineRule="auto"/>
        <w:jc w:val="both"/>
        <w:rPr>
          <w:bCs/>
          <w:color w:val="FF0000"/>
          <w:sz w:val="22"/>
          <w:szCs w:val="22"/>
        </w:rPr>
      </w:pPr>
    </w:p>
    <w:p w14:paraId="5E61659B" w14:textId="43F20AAA" w:rsidR="00443C1E" w:rsidRDefault="00443C1E" w:rsidP="00397A6F">
      <w:pPr>
        <w:rPr>
          <w:color w:val="336699"/>
        </w:rPr>
      </w:pPr>
    </w:p>
    <w:p w14:paraId="45DF543B" w14:textId="77777777" w:rsidR="00D65651" w:rsidRDefault="00D65651" w:rsidP="00397A6F">
      <w:pPr>
        <w:rPr>
          <w:color w:val="336699"/>
        </w:rPr>
      </w:pPr>
    </w:p>
    <w:p w14:paraId="11682974" w14:textId="77777777" w:rsidR="00D65651" w:rsidRDefault="00D65651" w:rsidP="00397A6F">
      <w:pPr>
        <w:rPr>
          <w:color w:val="336699"/>
        </w:rPr>
      </w:pPr>
    </w:p>
    <w:p w14:paraId="1EF87526" w14:textId="77777777" w:rsidR="00D65651" w:rsidRDefault="00D65651" w:rsidP="00397A6F">
      <w:pPr>
        <w:rPr>
          <w:color w:val="336699"/>
        </w:rPr>
      </w:pPr>
    </w:p>
    <w:p w14:paraId="02865AAE" w14:textId="77777777" w:rsidR="00D65651" w:rsidRDefault="00D65651" w:rsidP="00397A6F">
      <w:pPr>
        <w:rPr>
          <w:color w:val="336699"/>
        </w:rPr>
      </w:pPr>
    </w:p>
    <w:p w14:paraId="4A5CBB55" w14:textId="77777777" w:rsidR="00D65651" w:rsidRDefault="00D65651" w:rsidP="00397A6F">
      <w:pPr>
        <w:rPr>
          <w:color w:val="336699"/>
        </w:rPr>
      </w:pPr>
    </w:p>
    <w:p w14:paraId="357E50F8" w14:textId="77777777" w:rsidR="00D65651" w:rsidRDefault="00D65651" w:rsidP="00397A6F">
      <w:pPr>
        <w:rPr>
          <w:color w:val="336699"/>
        </w:rPr>
      </w:pPr>
    </w:p>
    <w:p w14:paraId="6ACB0FF7" w14:textId="77777777" w:rsidR="00D65651" w:rsidRDefault="00D65651" w:rsidP="00397A6F">
      <w:pPr>
        <w:rPr>
          <w:color w:val="336699"/>
        </w:rPr>
      </w:pPr>
    </w:p>
    <w:p w14:paraId="2AC3A9AC" w14:textId="77777777" w:rsidR="00D65651" w:rsidRDefault="00D65651" w:rsidP="00397A6F">
      <w:pPr>
        <w:rPr>
          <w:color w:val="336699"/>
        </w:rPr>
      </w:pPr>
    </w:p>
    <w:p w14:paraId="113CD2A1" w14:textId="77777777" w:rsidR="00D65651" w:rsidRDefault="00D65651" w:rsidP="00397A6F">
      <w:pPr>
        <w:rPr>
          <w:color w:val="336699"/>
        </w:rPr>
      </w:pPr>
    </w:p>
    <w:p w14:paraId="268FFFC0" w14:textId="77777777" w:rsidR="00D65651" w:rsidRDefault="00D65651" w:rsidP="00397A6F">
      <w:pPr>
        <w:rPr>
          <w:color w:val="336699"/>
        </w:rPr>
      </w:pPr>
    </w:p>
    <w:p w14:paraId="10E46615" w14:textId="77777777" w:rsidR="00D65651" w:rsidRDefault="00D65651" w:rsidP="00397A6F">
      <w:pPr>
        <w:rPr>
          <w:color w:val="336699"/>
        </w:rPr>
      </w:pPr>
    </w:p>
    <w:p w14:paraId="015F704B" w14:textId="77777777" w:rsidR="00D65651" w:rsidRPr="00184196" w:rsidRDefault="00D65651" w:rsidP="00397A6F">
      <w:pPr>
        <w:rPr>
          <w:color w:val="336699"/>
        </w:rPr>
        <w:sectPr w:rsidR="00D65651" w:rsidRPr="00184196" w:rsidSect="00FE42FA">
          <w:type w:val="continuous"/>
          <w:pgSz w:w="11907" w:h="16840" w:code="9"/>
          <w:pgMar w:top="1701" w:right="1190" w:bottom="1418" w:left="1418" w:header="719" w:footer="357" w:gutter="227"/>
          <w:pgBorders w:offsetFrom="page">
            <w:top w:val="double" w:sz="4" w:space="24" w:color="808080"/>
            <w:left w:val="double" w:sz="4" w:space="31" w:color="808080"/>
            <w:bottom w:val="double" w:sz="4" w:space="24" w:color="808080"/>
            <w:right w:val="double" w:sz="4" w:space="24" w:color="808080"/>
          </w:pgBorders>
          <w:pgNumType w:start="1"/>
          <w:cols w:space="708"/>
        </w:sectPr>
      </w:pPr>
    </w:p>
    <w:p w14:paraId="76B57CE8" w14:textId="6FC5DF33" w:rsidR="00432C9C" w:rsidRDefault="009171A8" w:rsidP="00443C1E">
      <w:pPr>
        <w:pStyle w:val="Balk3"/>
        <w:numPr>
          <w:ilvl w:val="0"/>
          <w:numId w:val="3"/>
        </w:numPr>
        <w:jc w:val="left"/>
        <w:rPr>
          <w:b/>
          <w:bCs/>
          <w:iCs/>
          <w:color w:val="000000" w:themeColor="text1"/>
          <w:szCs w:val="24"/>
        </w:rPr>
      </w:pPr>
      <w:bookmarkStart w:id="31" w:name="_Örgüt_Yapısı"/>
      <w:bookmarkStart w:id="32" w:name="_Toc230682272"/>
      <w:bookmarkStart w:id="33" w:name="_Toc94745261"/>
      <w:bookmarkEnd w:id="31"/>
      <w:r>
        <w:rPr>
          <w:b/>
          <w:bCs/>
          <w:iCs/>
          <w:color w:val="000000" w:themeColor="text1"/>
          <w:szCs w:val="24"/>
        </w:rPr>
        <w:t>Teşkilat</w:t>
      </w:r>
      <w:r w:rsidR="00D3549D" w:rsidRPr="00443C1E">
        <w:rPr>
          <w:b/>
          <w:bCs/>
          <w:iCs/>
          <w:color w:val="000000" w:themeColor="text1"/>
          <w:szCs w:val="24"/>
        </w:rPr>
        <w:t xml:space="preserve"> Yapısı</w:t>
      </w:r>
      <w:bookmarkEnd w:id="32"/>
      <w:bookmarkEnd w:id="33"/>
    </w:p>
    <w:p w14:paraId="01449D36" w14:textId="77777777" w:rsidR="00DF0FDB" w:rsidRPr="00DF0FDB" w:rsidRDefault="00DF0FDB" w:rsidP="00DF0FDB"/>
    <w:p w14:paraId="61E89CE5" w14:textId="77777777" w:rsidR="0058266B" w:rsidRDefault="0058266B" w:rsidP="00D04CE5">
      <w:pPr>
        <w:rPr>
          <w:rFonts w:ascii="Segoe UI" w:hAnsi="Segoe UI" w:cs="Segoe UI"/>
          <w:color w:val="336699"/>
        </w:rPr>
      </w:pPr>
    </w:p>
    <w:p w14:paraId="1A173387" w14:textId="6AEAD544" w:rsidR="00443C1E" w:rsidRDefault="00E31B41" w:rsidP="00D04CE5">
      <w:pPr>
        <w:rPr>
          <w:rFonts w:ascii="Segoe UI" w:hAnsi="Segoe UI" w:cs="Segoe UI"/>
          <w:color w:val="336699"/>
        </w:rPr>
      </w:pPr>
      <w:r>
        <w:rPr>
          <w:noProof/>
          <w:lang w:val="en-US" w:eastAsia="en-US"/>
        </w:rPr>
        <w:drawing>
          <wp:inline distT="0" distB="0" distL="0" distR="0" wp14:anchorId="4E0489F6" wp14:editId="3298580E">
            <wp:extent cx="5760085" cy="5798924"/>
            <wp:effectExtent l="0" t="38100" r="126365" b="3048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409D854" w14:textId="08BCB9FA" w:rsidR="00443C1E" w:rsidRDefault="00443C1E" w:rsidP="00D04CE5">
      <w:pPr>
        <w:rPr>
          <w:rFonts w:ascii="Segoe UI" w:hAnsi="Segoe UI" w:cs="Segoe UI"/>
          <w:color w:val="336699"/>
        </w:rPr>
      </w:pPr>
    </w:p>
    <w:p w14:paraId="2E7E4DFE" w14:textId="77777777" w:rsidR="008B2BC4" w:rsidRDefault="008B2BC4" w:rsidP="00D04CE5">
      <w:pPr>
        <w:rPr>
          <w:rFonts w:ascii="Segoe UI" w:hAnsi="Segoe UI" w:cs="Segoe UI"/>
          <w:color w:val="336699"/>
        </w:rPr>
      </w:pPr>
    </w:p>
    <w:p w14:paraId="52F28618" w14:textId="1DF960E5" w:rsidR="00F046D8" w:rsidRPr="00333C32" w:rsidRDefault="00333C32" w:rsidP="00333C32">
      <w:pPr>
        <w:pStyle w:val="Balk3"/>
        <w:ind w:hanging="4956"/>
        <w:jc w:val="left"/>
        <w:rPr>
          <w:b/>
          <w:bCs/>
        </w:rPr>
      </w:pPr>
      <w:bookmarkStart w:id="34" w:name="_Bilgi_ve_Teknolojik"/>
      <w:bookmarkStart w:id="35" w:name="_Toc94745262"/>
      <w:bookmarkEnd w:id="34"/>
      <w:r w:rsidRPr="00333C32">
        <w:rPr>
          <w:b/>
          <w:bCs/>
        </w:rPr>
        <w:t>3.</w:t>
      </w:r>
      <w:r w:rsidR="009171A8" w:rsidRPr="00333C32">
        <w:rPr>
          <w:b/>
          <w:bCs/>
        </w:rPr>
        <w:t>Teknoloji ve Bili</w:t>
      </w:r>
      <w:r w:rsidR="00087FDD" w:rsidRPr="00333C32">
        <w:rPr>
          <w:b/>
          <w:bCs/>
        </w:rPr>
        <w:t>şim Altyapısı</w:t>
      </w:r>
      <w:bookmarkEnd w:id="35"/>
    </w:p>
    <w:p w14:paraId="15B6961B" w14:textId="77777777" w:rsidR="00333C32" w:rsidRPr="00333C32" w:rsidRDefault="00333C32" w:rsidP="00333C32"/>
    <w:p w14:paraId="1DB81633" w14:textId="01B94F45" w:rsidR="0086403E" w:rsidRDefault="0086403E" w:rsidP="00333C32">
      <w:pPr>
        <w:pStyle w:val="Balk4"/>
        <w:rPr>
          <w:rFonts w:ascii="Times New Roman" w:hAnsi="Times New Roman" w:cs="Times New Roman"/>
          <w:b/>
          <w:bCs/>
        </w:rPr>
      </w:pPr>
      <w:r w:rsidRPr="00333C32">
        <w:rPr>
          <w:rFonts w:ascii="Times New Roman" w:hAnsi="Times New Roman" w:cs="Times New Roman"/>
          <w:b/>
          <w:bCs/>
        </w:rPr>
        <w:t xml:space="preserve">3.1- </w:t>
      </w:r>
      <w:proofErr w:type="spellStart"/>
      <w:r w:rsidRPr="00333C32">
        <w:rPr>
          <w:rFonts w:ascii="Times New Roman" w:hAnsi="Times New Roman" w:cs="Times New Roman"/>
          <w:b/>
          <w:bCs/>
        </w:rPr>
        <w:t>Bilgisayarlar</w:t>
      </w:r>
      <w:proofErr w:type="spellEnd"/>
      <w:r w:rsidR="00D41691" w:rsidRPr="00333C32">
        <w:rPr>
          <w:rFonts w:ascii="Times New Roman" w:hAnsi="Times New Roman" w:cs="Times New Roman"/>
          <w:b/>
          <w:bCs/>
        </w:rPr>
        <w:t xml:space="preserve"> </w:t>
      </w:r>
      <w:r w:rsidRPr="00333C32">
        <w:rPr>
          <w:rFonts w:ascii="Times New Roman" w:hAnsi="Times New Roman" w:cs="Times New Roman"/>
          <w:b/>
          <w:bCs/>
        </w:rPr>
        <w:t>(</w:t>
      </w:r>
      <w:proofErr w:type="spellStart"/>
      <w:r w:rsidRPr="00333C32">
        <w:rPr>
          <w:rFonts w:ascii="Times New Roman" w:hAnsi="Times New Roman" w:cs="Times New Roman"/>
          <w:b/>
          <w:bCs/>
        </w:rPr>
        <w:t>Donanım</w:t>
      </w:r>
      <w:proofErr w:type="spellEnd"/>
      <w:r w:rsidRPr="00333C32">
        <w:rPr>
          <w:rFonts w:ascii="Times New Roman" w:hAnsi="Times New Roman" w:cs="Times New Roman"/>
          <w:b/>
          <w:bCs/>
        </w:rPr>
        <w:t xml:space="preserve"> </w:t>
      </w:r>
      <w:proofErr w:type="spellStart"/>
      <w:r w:rsidRPr="00333C32">
        <w:rPr>
          <w:rFonts w:ascii="Times New Roman" w:hAnsi="Times New Roman" w:cs="Times New Roman"/>
          <w:b/>
          <w:bCs/>
        </w:rPr>
        <w:t>Altyapısı</w:t>
      </w:r>
      <w:proofErr w:type="spellEnd"/>
      <w:r w:rsidRPr="00333C32">
        <w:rPr>
          <w:rFonts w:ascii="Times New Roman" w:hAnsi="Times New Roman" w:cs="Times New Roman"/>
          <w:b/>
          <w:bCs/>
        </w:rPr>
        <w:t>)</w:t>
      </w:r>
    </w:p>
    <w:p w14:paraId="3D22AFC1" w14:textId="77777777" w:rsidR="00333C32" w:rsidRPr="00333C32" w:rsidRDefault="00333C32" w:rsidP="00333C32">
      <w:pPr>
        <w:rPr>
          <w:lang w:val="en-GB" w:eastAsia="ko-KR"/>
        </w:rPr>
      </w:pPr>
    </w:p>
    <w:p w14:paraId="3D0F3144" w14:textId="3542E54C" w:rsidR="00432C9C" w:rsidRDefault="00432C9C" w:rsidP="00333C32">
      <w:pPr>
        <w:pStyle w:val="NALANHN"/>
        <w:numPr>
          <w:ilvl w:val="0"/>
          <w:numId w:val="0"/>
        </w:numPr>
        <w:jc w:val="both"/>
        <w:rPr>
          <w:rFonts w:ascii="Times New Roman" w:hAnsi="Times New Roman" w:cs="Times New Roman"/>
          <w:b w:val="0"/>
          <w:color w:val="FF0000"/>
        </w:rPr>
      </w:pPr>
      <w:bookmarkStart w:id="36" w:name="_Hlk57629412"/>
    </w:p>
    <w:p w14:paraId="62636EF9" w14:textId="77777777" w:rsidR="002D25F8" w:rsidRPr="002A2BAF" w:rsidRDefault="002D25F8" w:rsidP="00333C32">
      <w:pPr>
        <w:pStyle w:val="NALANHN"/>
        <w:numPr>
          <w:ilvl w:val="0"/>
          <w:numId w:val="0"/>
        </w:numPr>
        <w:jc w:val="both"/>
        <w:rPr>
          <w:rFonts w:ascii="Times New Roman" w:hAnsi="Times New Roman" w:cs="Times New Roman"/>
          <w:b w:val="0"/>
          <w:color w:val="FF0000"/>
        </w:rPr>
      </w:pPr>
    </w:p>
    <w:tbl>
      <w:tblPr>
        <w:tblW w:w="9140" w:type="dxa"/>
        <w:tblCellMar>
          <w:left w:w="70" w:type="dxa"/>
          <w:right w:w="70" w:type="dxa"/>
        </w:tblCellMar>
        <w:tblLook w:val="04A0" w:firstRow="1" w:lastRow="0" w:firstColumn="1" w:lastColumn="0" w:noHBand="0" w:noVBand="1"/>
      </w:tblPr>
      <w:tblGrid>
        <w:gridCol w:w="2689"/>
        <w:gridCol w:w="1984"/>
        <w:gridCol w:w="1134"/>
        <w:gridCol w:w="1007"/>
        <w:gridCol w:w="1276"/>
        <w:gridCol w:w="1050"/>
      </w:tblGrid>
      <w:tr w:rsidR="00E03885" w:rsidRPr="00E82E5E" w14:paraId="44588F47" w14:textId="77777777" w:rsidTr="004F6D5D">
        <w:trPr>
          <w:trHeight w:val="74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36"/>
          <w:p w14:paraId="09112292" w14:textId="52725517" w:rsidR="00E03885" w:rsidRPr="00D41691" w:rsidRDefault="00771758" w:rsidP="00E03885">
            <w:pPr>
              <w:jc w:val="center"/>
              <w:rPr>
                <w:b/>
                <w:bCs/>
                <w:color w:val="000000" w:themeColor="text1"/>
              </w:rPr>
            </w:pPr>
            <w:r w:rsidRPr="00D41691">
              <w:rPr>
                <w:b/>
                <w:bCs/>
                <w:color w:val="000000" w:themeColor="text1"/>
              </w:rPr>
              <w:t>BİRİM ADI</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EA191DF" w14:textId="33435439" w:rsidR="00E03885" w:rsidRDefault="004F6D5D" w:rsidP="00E03885">
            <w:pPr>
              <w:jc w:val="center"/>
              <w:rPr>
                <w:b/>
                <w:bCs/>
                <w:color w:val="000000" w:themeColor="text1"/>
              </w:rPr>
            </w:pPr>
            <w:r w:rsidRPr="00D41691">
              <w:rPr>
                <w:b/>
                <w:bCs/>
                <w:color w:val="000000" w:themeColor="text1"/>
              </w:rPr>
              <w:t>Masa Üstü Bilgisayar</w:t>
            </w:r>
          </w:p>
          <w:p w14:paraId="7167FD33" w14:textId="62397D9F" w:rsidR="00087FDD" w:rsidRPr="00D41691" w:rsidRDefault="00087FDD" w:rsidP="00E03885">
            <w:pPr>
              <w:jc w:val="center"/>
              <w:rPr>
                <w:b/>
                <w:bCs/>
                <w:color w:val="000000" w:themeColor="text1"/>
              </w:rPr>
            </w:pPr>
            <w:r>
              <w:rPr>
                <w:b/>
                <w:bCs/>
                <w:color w:val="000000" w:themeColor="text1"/>
              </w:rPr>
              <w:t>(</w:t>
            </w:r>
            <w:proofErr w:type="spellStart"/>
            <w:r>
              <w:rPr>
                <w:b/>
                <w:bCs/>
                <w:color w:val="000000" w:themeColor="text1"/>
              </w:rPr>
              <w:t>all</w:t>
            </w:r>
            <w:proofErr w:type="spellEnd"/>
            <w:r>
              <w:rPr>
                <w:b/>
                <w:bCs/>
                <w:color w:val="000000" w:themeColor="text1"/>
              </w:rPr>
              <w:t xml:space="preserve"> in </w:t>
            </w:r>
            <w:proofErr w:type="spellStart"/>
            <w:r>
              <w:rPr>
                <w:b/>
                <w:bCs/>
                <w:color w:val="000000" w:themeColor="text1"/>
              </w:rPr>
              <w:t>one</w:t>
            </w:r>
            <w:proofErr w:type="spellEnd"/>
            <w:r w:rsidR="004F6D5D">
              <w:rPr>
                <w:b/>
                <w:bCs/>
                <w:color w:val="000000" w:themeColor="text1"/>
              </w:rPr>
              <w:t>,</w:t>
            </w:r>
            <w:r w:rsidR="004F6D5D" w:rsidRPr="004F6D5D">
              <w:rPr>
                <w:rFonts w:ascii="Arial" w:hAnsi="Arial" w:cs="Arial"/>
                <w:color w:val="333333"/>
                <w:shd w:val="clear" w:color="auto" w:fill="FBFBFB"/>
              </w:rPr>
              <w:t xml:space="preserve"> </w:t>
            </w:r>
            <w:proofErr w:type="spellStart"/>
            <w:r w:rsidR="004F6D5D" w:rsidRPr="004F6D5D">
              <w:rPr>
                <w:b/>
                <w:bCs/>
                <w:color w:val="000000" w:themeColor="text1"/>
              </w:rPr>
              <w:t>hepsibir</w:t>
            </w:r>
            <w:proofErr w:type="spellEnd"/>
            <w:r w:rsidR="004F6D5D" w:rsidRPr="004F6D5D">
              <w:rPr>
                <w:b/>
                <w:bCs/>
                <w:color w:val="000000" w:themeColor="text1"/>
              </w:rPr>
              <w:t xml:space="preserve"> arada bilgisayar</w:t>
            </w:r>
            <w:r>
              <w:rPr>
                <w:b/>
                <w:bCs/>
                <w:color w:val="000000" w:themeColor="text1"/>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5C75168" w14:textId="72A4CAEB" w:rsidR="00E03885" w:rsidRDefault="00E03885" w:rsidP="00E03885">
            <w:pPr>
              <w:jc w:val="center"/>
              <w:rPr>
                <w:b/>
                <w:bCs/>
                <w:color w:val="000000" w:themeColor="text1"/>
              </w:rPr>
            </w:pPr>
            <w:r w:rsidRPr="00D41691">
              <w:rPr>
                <w:b/>
                <w:bCs/>
                <w:color w:val="000000" w:themeColor="text1"/>
              </w:rPr>
              <w:t>Bilgisayar</w:t>
            </w:r>
          </w:p>
          <w:p w14:paraId="3709A124" w14:textId="726A0B74" w:rsidR="004F6D5D" w:rsidRDefault="004F6D5D" w:rsidP="00E03885">
            <w:pPr>
              <w:jc w:val="center"/>
              <w:rPr>
                <w:b/>
                <w:bCs/>
                <w:color w:val="000000" w:themeColor="text1"/>
              </w:rPr>
            </w:pPr>
            <w:r>
              <w:rPr>
                <w:b/>
                <w:bCs/>
                <w:color w:val="000000" w:themeColor="text1"/>
              </w:rPr>
              <w:t>Monitörü</w:t>
            </w:r>
          </w:p>
          <w:p w14:paraId="3D697647" w14:textId="3FF93086" w:rsidR="004F6D5D" w:rsidRPr="00D41691" w:rsidRDefault="004F6D5D" w:rsidP="00E03885">
            <w:pPr>
              <w:jc w:val="center"/>
              <w:rPr>
                <w:b/>
                <w:bCs/>
                <w:color w:val="000000" w:themeColor="text1"/>
              </w:rPr>
            </w:pPr>
          </w:p>
        </w:tc>
        <w:tc>
          <w:tcPr>
            <w:tcW w:w="1007" w:type="dxa"/>
            <w:tcBorders>
              <w:top w:val="single" w:sz="4" w:space="0" w:color="auto"/>
              <w:left w:val="nil"/>
              <w:bottom w:val="single" w:sz="4" w:space="0" w:color="auto"/>
              <w:right w:val="single" w:sz="4" w:space="0" w:color="auto"/>
            </w:tcBorders>
            <w:shd w:val="clear" w:color="auto" w:fill="auto"/>
            <w:vAlign w:val="center"/>
            <w:hideMark/>
          </w:tcPr>
          <w:p w14:paraId="2D09E098" w14:textId="77777777" w:rsidR="00E03885" w:rsidRDefault="004F6D5D" w:rsidP="00E03885">
            <w:pPr>
              <w:jc w:val="center"/>
              <w:rPr>
                <w:b/>
                <w:bCs/>
                <w:color w:val="000000" w:themeColor="text1"/>
              </w:rPr>
            </w:pPr>
            <w:r>
              <w:rPr>
                <w:b/>
                <w:bCs/>
                <w:color w:val="000000" w:themeColor="text1"/>
              </w:rPr>
              <w:t>Bilgisayar</w:t>
            </w:r>
          </w:p>
          <w:p w14:paraId="11EB593D" w14:textId="0A657E23" w:rsidR="004F6D5D" w:rsidRPr="00D41691" w:rsidRDefault="004F6D5D" w:rsidP="00E03885">
            <w:pPr>
              <w:jc w:val="center"/>
              <w:rPr>
                <w:b/>
                <w:bCs/>
                <w:color w:val="000000" w:themeColor="text1"/>
              </w:rPr>
            </w:pPr>
            <w:r>
              <w:rPr>
                <w:b/>
                <w:bCs/>
                <w:color w:val="000000" w:themeColor="text1"/>
              </w:rPr>
              <w:t>Kasası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E45E035" w14:textId="77777777" w:rsidR="00E03885" w:rsidRDefault="004F6D5D" w:rsidP="00E03885">
            <w:pPr>
              <w:jc w:val="center"/>
              <w:rPr>
                <w:b/>
                <w:bCs/>
                <w:color w:val="000000" w:themeColor="text1"/>
              </w:rPr>
            </w:pPr>
            <w:r>
              <w:rPr>
                <w:b/>
                <w:bCs/>
                <w:color w:val="000000" w:themeColor="text1"/>
              </w:rPr>
              <w:t>Dizüstü</w:t>
            </w:r>
          </w:p>
          <w:p w14:paraId="0CCB2BAA" w14:textId="452D3CF9" w:rsidR="004F6D5D" w:rsidRPr="00D41691" w:rsidRDefault="004F6D5D" w:rsidP="00E03885">
            <w:pPr>
              <w:jc w:val="center"/>
              <w:rPr>
                <w:b/>
                <w:bCs/>
                <w:color w:val="000000" w:themeColor="text1"/>
              </w:rPr>
            </w:pPr>
            <w:r>
              <w:rPr>
                <w:b/>
                <w:bCs/>
                <w:color w:val="000000" w:themeColor="text1"/>
              </w:rPr>
              <w:t>Bilgisayar</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6956DC91" w14:textId="3E8E4095" w:rsidR="00E03885" w:rsidRPr="00D41691" w:rsidRDefault="00987E21" w:rsidP="00E03885">
            <w:pPr>
              <w:jc w:val="center"/>
              <w:rPr>
                <w:b/>
                <w:bCs/>
                <w:color w:val="000000" w:themeColor="text1"/>
              </w:rPr>
            </w:pPr>
            <w:r>
              <w:rPr>
                <w:b/>
                <w:bCs/>
                <w:color w:val="000000" w:themeColor="text1"/>
              </w:rPr>
              <w:t>Tablet</w:t>
            </w:r>
          </w:p>
        </w:tc>
      </w:tr>
      <w:tr w:rsidR="00E03885" w:rsidRPr="00E82E5E" w14:paraId="6DEB8615" w14:textId="77777777" w:rsidTr="004F6D5D">
        <w:trPr>
          <w:trHeight w:val="247"/>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47D6027" w14:textId="6E731C32" w:rsidR="00E03885" w:rsidRPr="008E760F" w:rsidRDefault="008E760F" w:rsidP="00E03885">
            <w:pPr>
              <w:rPr>
                <w:bCs/>
                <w:color w:val="000000" w:themeColor="text1"/>
              </w:rPr>
            </w:pPr>
            <w:r w:rsidRPr="008E760F">
              <w:rPr>
                <w:bCs/>
                <w:color w:val="000000" w:themeColor="text1"/>
              </w:rPr>
              <w:t>Yahyalı MYO</w:t>
            </w:r>
          </w:p>
        </w:tc>
        <w:tc>
          <w:tcPr>
            <w:tcW w:w="1984" w:type="dxa"/>
            <w:tcBorders>
              <w:top w:val="nil"/>
              <w:left w:val="nil"/>
              <w:bottom w:val="single" w:sz="4" w:space="0" w:color="auto"/>
              <w:right w:val="single" w:sz="4" w:space="0" w:color="auto"/>
            </w:tcBorders>
            <w:shd w:val="clear" w:color="auto" w:fill="auto"/>
            <w:noWrap/>
            <w:vAlign w:val="bottom"/>
          </w:tcPr>
          <w:p w14:paraId="28DE64FA" w14:textId="1720D879" w:rsidR="00E03885" w:rsidRPr="00D41691" w:rsidRDefault="00E03885" w:rsidP="00E03885">
            <w:pPr>
              <w:jc w:val="center"/>
              <w:rPr>
                <w:color w:val="000000" w:themeColor="text1"/>
              </w:rPr>
            </w:pPr>
          </w:p>
        </w:tc>
        <w:tc>
          <w:tcPr>
            <w:tcW w:w="1134" w:type="dxa"/>
            <w:tcBorders>
              <w:top w:val="nil"/>
              <w:left w:val="nil"/>
              <w:bottom w:val="single" w:sz="4" w:space="0" w:color="auto"/>
              <w:right w:val="single" w:sz="4" w:space="0" w:color="auto"/>
            </w:tcBorders>
            <w:shd w:val="clear" w:color="auto" w:fill="auto"/>
            <w:noWrap/>
            <w:vAlign w:val="bottom"/>
          </w:tcPr>
          <w:p w14:paraId="76D4961F" w14:textId="4C4BE86F" w:rsidR="00E03885" w:rsidRPr="00D41691" w:rsidRDefault="00E03885" w:rsidP="00E03885">
            <w:pPr>
              <w:jc w:val="center"/>
              <w:rPr>
                <w:color w:val="000000" w:themeColor="text1"/>
              </w:rPr>
            </w:pPr>
          </w:p>
        </w:tc>
        <w:tc>
          <w:tcPr>
            <w:tcW w:w="1007" w:type="dxa"/>
            <w:tcBorders>
              <w:top w:val="nil"/>
              <w:left w:val="nil"/>
              <w:bottom w:val="single" w:sz="4" w:space="0" w:color="auto"/>
              <w:right w:val="single" w:sz="4" w:space="0" w:color="auto"/>
            </w:tcBorders>
            <w:shd w:val="clear" w:color="auto" w:fill="auto"/>
            <w:noWrap/>
            <w:vAlign w:val="bottom"/>
          </w:tcPr>
          <w:p w14:paraId="54901228" w14:textId="5ECBD233" w:rsidR="00E03885" w:rsidRPr="00D41691" w:rsidRDefault="00E03885" w:rsidP="00E03885">
            <w:pPr>
              <w:jc w:val="center"/>
              <w:rPr>
                <w:color w:val="000000" w:themeColor="text1"/>
              </w:rPr>
            </w:pPr>
          </w:p>
        </w:tc>
        <w:tc>
          <w:tcPr>
            <w:tcW w:w="1276" w:type="dxa"/>
            <w:tcBorders>
              <w:top w:val="nil"/>
              <w:left w:val="nil"/>
              <w:bottom w:val="single" w:sz="4" w:space="0" w:color="auto"/>
              <w:right w:val="single" w:sz="4" w:space="0" w:color="auto"/>
            </w:tcBorders>
            <w:shd w:val="clear" w:color="auto" w:fill="auto"/>
            <w:noWrap/>
            <w:vAlign w:val="bottom"/>
          </w:tcPr>
          <w:p w14:paraId="36155BC7" w14:textId="56C3E654" w:rsidR="00E03885" w:rsidRPr="00D41691" w:rsidRDefault="007B5F72" w:rsidP="00E03885">
            <w:pPr>
              <w:jc w:val="center"/>
              <w:rPr>
                <w:color w:val="000000" w:themeColor="text1"/>
              </w:rPr>
            </w:pPr>
            <w:r>
              <w:rPr>
                <w:color w:val="000000" w:themeColor="text1"/>
              </w:rPr>
              <w:t>1</w:t>
            </w:r>
          </w:p>
        </w:tc>
        <w:tc>
          <w:tcPr>
            <w:tcW w:w="1050" w:type="dxa"/>
            <w:tcBorders>
              <w:top w:val="nil"/>
              <w:left w:val="nil"/>
              <w:bottom w:val="single" w:sz="4" w:space="0" w:color="auto"/>
              <w:right w:val="single" w:sz="4" w:space="0" w:color="auto"/>
            </w:tcBorders>
            <w:shd w:val="clear" w:color="auto" w:fill="auto"/>
            <w:noWrap/>
            <w:vAlign w:val="bottom"/>
          </w:tcPr>
          <w:p w14:paraId="6C6EB390" w14:textId="6C36012A" w:rsidR="00E03885" w:rsidRPr="00D41691" w:rsidRDefault="00E03885" w:rsidP="00E03885">
            <w:pPr>
              <w:jc w:val="center"/>
              <w:rPr>
                <w:color w:val="000000" w:themeColor="text1"/>
              </w:rPr>
            </w:pPr>
          </w:p>
        </w:tc>
      </w:tr>
      <w:tr w:rsidR="00E03885" w:rsidRPr="00E82E5E" w14:paraId="4716B37D" w14:textId="77777777" w:rsidTr="004F6D5D">
        <w:trPr>
          <w:trHeight w:val="247"/>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6DC39173" w14:textId="29448067" w:rsidR="00E03885" w:rsidRPr="00D41691" w:rsidRDefault="00E03885" w:rsidP="00E03885">
            <w:pPr>
              <w:rPr>
                <w:color w:val="000000" w:themeColor="text1"/>
              </w:rPr>
            </w:pPr>
          </w:p>
        </w:tc>
        <w:tc>
          <w:tcPr>
            <w:tcW w:w="1984" w:type="dxa"/>
            <w:tcBorders>
              <w:top w:val="nil"/>
              <w:left w:val="nil"/>
              <w:bottom w:val="single" w:sz="4" w:space="0" w:color="auto"/>
              <w:right w:val="single" w:sz="4" w:space="0" w:color="auto"/>
            </w:tcBorders>
            <w:shd w:val="clear" w:color="auto" w:fill="auto"/>
            <w:noWrap/>
            <w:vAlign w:val="bottom"/>
          </w:tcPr>
          <w:p w14:paraId="02AFDDD2" w14:textId="7192D6BA" w:rsidR="00E03885" w:rsidRPr="00D41691" w:rsidRDefault="00E03885" w:rsidP="00E03885">
            <w:pPr>
              <w:jc w:val="center"/>
              <w:rPr>
                <w:color w:val="000000" w:themeColor="text1"/>
              </w:rPr>
            </w:pPr>
          </w:p>
        </w:tc>
        <w:tc>
          <w:tcPr>
            <w:tcW w:w="1134" w:type="dxa"/>
            <w:tcBorders>
              <w:top w:val="nil"/>
              <w:left w:val="nil"/>
              <w:bottom w:val="single" w:sz="4" w:space="0" w:color="auto"/>
              <w:right w:val="single" w:sz="4" w:space="0" w:color="auto"/>
            </w:tcBorders>
            <w:shd w:val="clear" w:color="auto" w:fill="auto"/>
            <w:noWrap/>
            <w:vAlign w:val="bottom"/>
          </w:tcPr>
          <w:p w14:paraId="2FDD6A47" w14:textId="4A928205" w:rsidR="00E03885" w:rsidRPr="00D41691" w:rsidRDefault="00E03885" w:rsidP="00E03885">
            <w:pPr>
              <w:jc w:val="center"/>
              <w:rPr>
                <w:color w:val="000000" w:themeColor="text1"/>
              </w:rPr>
            </w:pPr>
          </w:p>
        </w:tc>
        <w:tc>
          <w:tcPr>
            <w:tcW w:w="1007" w:type="dxa"/>
            <w:tcBorders>
              <w:top w:val="nil"/>
              <w:left w:val="nil"/>
              <w:bottom w:val="single" w:sz="4" w:space="0" w:color="auto"/>
              <w:right w:val="single" w:sz="4" w:space="0" w:color="auto"/>
            </w:tcBorders>
            <w:shd w:val="clear" w:color="auto" w:fill="auto"/>
            <w:noWrap/>
            <w:vAlign w:val="bottom"/>
          </w:tcPr>
          <w:p w14:paraId="5C42E6FB" w14:textId="77777777" w:rsidR="00E03885" w:rsidRPr="00D41691" w:rsidRDefault="00E03885" w:rsidP="00E03885">
            <w:pPr>
              <w:jc w:val="center"/>
              <w:rPr>
                <w:color w:val="000000" w:themeColor="text1"/>
              </w:rPr>
            </w:pPr>
          </w:p>
        </w:tc>
        <w:tc>
          <w:tcPr>
            <w:tcW w:w="1276" w:type="dxa"/>
            <w:tcBorders>
              <w:top w:val="nil"/>
              <w:left w:val="nil"/>
              <w:bottom w:val="single" w:sz="4" w:space="0" w:color="auto"/>
              <w:right w:val="single" w:sz="4" w:space="0" w:color="auto"/>
            </w:tcBorders>
            <w:shd w:val="clear" w:color="auto" w:fill="auto"/>
            <w:noWrap/>
            <w:vAlign w:val="bottom"/>
          </w:tcPr>
          <w:p w14:paraId="0DA41D14" w14:textId="77777777" w:rsidR="00E03885" w:rsidRPr="00D41691" w:rsidRDefault="00E03885" w:rsidP="00E03885">
            <w:pPr>
              <w:jc w:val="center"/>
              <w:rPr>
                <w:color w:val="000000" w:themeColor="text1"/>
              </w:rPr>
            </w:pPr>
          </w:p>
        </w:tc>
        <w:tc>
          <w:tcPr>
            <w:tcW w:w="1050" w:type="dxa"/>
            <w:tcBorders>
              <w:top w:val="nil"/>
              <w:left w:val="nil"/>
              <w:bottom w:val="single" w:sz="4" w:space="0" w:color="auto"/>
              <w:right w:val="single" w:sz="4" w:space="0" w:color="auto"/>
            </w:tcBorders>
            <w:shd w:val="clear" w:color="auto" w:fill="auto"/>
            <w:noWrap/>
            <w:vAlign w:val="bottom"/>
          </w:tcPr>
          <w:p w14:paraId="6BFC3F56" w14:textId="77777777" w:rsidR="00E03885" w:rsidRPr="00D41691" w:rsidRDefault="00E03885" w:rsidP="00E03885">
            <w:pPr>
              <w:jc w:val="center"/>
              <w:rPr>
                <w:color w:val="000000" w:themeColor="text1"/>
              </w:rPr>
            </w:pPr>
          </w:p>
        </w:tc>
      </w:tr>
      <w:tr w:rsidR="00E03885" w:rsidRPr="00E82E5E" w14:paraId="3563237E" w14:textId="77777777" w:rsidTr="004F6D5D">
        <w:trPr>
          <w:trHeight w:val="267"/>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18112B9" w14:textId="77777777" w:rsidR="00E03885" w:rsidRPr="00D41691" w:rsidRDefault="00E03885" w:rsidP="00E03885">
            <w:pPr>
              <w:rPr>
                <w:b/>
                <w:bCs/>
                <w:color w:val="000000" w:themeColor="text1"/>
              </w:rPr>
            </w:pPr>
            <w:r w:rsidRPr="00D41691">
              <w:rPr>
                <w:b/>
                <w:bCs/>
                <w:color w:val="000000" w:themeColor="text1"/>
              </w:rPr>
              <w:t>TOPLAM</w:t>
            </w:r>
          </w:p>
        </w:tc>
        <w:tc>
          <w:tcPr>
            <w:tcW w:w="1984" w:type="dxa"/>
            <w:tcBorders>
              <w:top w:val="nil"/>
              <w:left w:val="nil"/>
              <w:bottom w:val="single" w:sz="4" w:space="0" w:color="auto"/>
              <w:right w:val="single" w:sz="4" w:space="0" w:color="auto"/>
            </w:tcBorders>
            <w:shd w:val="clear" w:color="auto" w:fill="auto"/>
            <w:noWrap/>
            <w:vAlign w:val="bottom"/>
          </w:tcPr>
          <w:p w14:paraId="7FB84488" w14:textId="063B1EB2" w:rsidR="00E03885" w:rsidRPr="00D41691" w:rsidRDefault="00E03885" w:rsidP="00E03885">
            <w:pPr>
              <w:jc w:val="center"/>
              <w:rPr>
                <w:b/>
                <w:bCs/>
                <w:color w:val="000000" w:themeColor="text1"/>
              </w:rPr>
            </w:pPr>
          </w:p>
        </w:tc>
        <w:tc>
          <w:tcPr>
            <w:tcW w:w="1134" w:type="dxa"/>
            <w:tcBorders>
              <w:top w:val="nil"/>
              <w:left w:val="nil"/>
              <w:bottom w:val="single" w:sz="4" w:space="0" w:color="auto"/>
              <w:right w:val="single" w:sz="4" w:space="0" w:color="auto"/>
            </w:tcBorders>
            <w:shd w:val="clear" w:color="auto" w:fill="auto"/>
            <w:noWrap/>
            <w:vAlign w:val="bottom"/>
          </w:tcPr>
          <w:p w14:paraId="5B2A0306" w14:textId="118714F1" w:rsidR="00E03885" w:rsidRPr="00D41691" w:rsidRDefault="00E03885" w:rsidP="00E03885">
            <w:pPr>
              <w:jc w:val="center"/>
              <w:rPr>
                <w:b/>
                <w:bCs/>
                <w:color w:val="000000" w:themeColor="text1"/>
              </w:rPr>
            </w:pPr>
          </w:p>
        </w:tc>
        <w:tc>
          <w:tcPr>
            <w:tcW w:w="1007" w:type="dxa"/>
            <w:tcBorders>
              <w:top w:val="nil"/>
              <w:left w:val="nil"/>
              <w:bottom w:val="single" w:sz="4" w:space="0" w:color="auto"/>
              <w:right w:val="single" w:sz="4" w:space="0" w:color="auto"/>
            </w:tcBorders>
            <w:shd w:val="clear" w:color="auto" w:fill="auto"/>
            <w:noWrap/>
            <w:vAlign w:val="bottom"/>
          </w:tcPr>
          <w:p w14:paraId="75C2F37D" w14:textId="24F6221A" w:rsidR="00E03885" w:rsidRPr="00D41691" w:rsidRDefault="00E03885" w:rsidP="00E03885">
            <w:pPr>
              <w:jc w:val="center"/>
              <w:rPr>
                <w:b/>
                <w:bCs/>
                <w:color w:val="000000" w:themeColor="text1"/>
              </w:rPr>
            </w:pPr>
          </w:p>
        </w:tc>
        <w:tc>
          <w:tcPr>
            <w:tcW w:w="1276" w:type="dxa"/>
            <w:tcBorders>
              <w:top w:val="nil"/>
              <w:left w:val="nil"/>
              <w:bottom w:val="single" w:sz="4" w:space="0" w:color="auto"/>
              <w:right w:val="single" w:sz="4" w:space="0" w:color="auto"/>
            </w:tcBorders>
            <w:shd w:val="clear" w:color="auto" w:fill="auto"/>
            <w:noWrap/>
            <w:vAlign w:val="bottom"/>
          </w:tcPr>
          <w:p w14:paraId="5303FB58" w14:textId="3467F763" w:rsidR="00E03885" w:rsidRPr="00D41691" w:rsidRDefault="007B5F72" w:rsidP="00E03885">
            <w:pPr>
              <w:jc w:val="center"/>
              <w:rPr>
                <w:b/>
                <w:bCs/>
                <w:color w:val="000000" w:themeColor="text1"/>
              </w:rPr>
            </w:pPr>
            <w:r>
              <w:rPr>
                <w:b/>
                <w:bCs/>
                <w:color w:val="000000" w:themeColor="text1"/>
              </w:rPr>
              <w:t>1</w:t>
            </w:r>
          </w:p>
        </w:tc>
        <w:tc>
          <w:tcPr>
            <w:tcW w:w="1050" w:type="dxa"/>
            <w:tcBorders>
              <w:top w:val="nil"/>
              <w:left w:val="nil"/>
              <w:bottom w:val="single" w:sz="4" w:space="0" w:color="auto"/>
              <w:right w:val="single" w:sz="4" w:space="0" w:color="auto"/>
            </w:tcBorders>
            <w:shd w:val="clear" w:color="auto" w:fill="auto"/>
            <w:noWrap/>
            <w:vAlign w:val="bottom"/>
          </w:tcPr>
          <w:p w14:paraId="5ACE3F66" w14:textId="580D9A36" w:rsidR="00E03885" w:rsidRPr="00D41691" w:rsidRDefault="00E03885" w:rsidP="00E03885">
            <w:pPr>
              <w:jc w:val="center"/>
              <w:rPr>
                <w:b/>
                <w:bCs/>
                <w:color w:val="000000" w:themeColor="text1"/>
              </w:rPr>
            </w:pPr>
          </w:p>
        </w:tc>
      </w:tr>
    </w:tbl>
    <w:p w14:paraId="16C5EDC6" w14:textId="61E36A55" w:rsidR="00184196" w:rsidRPr="00333C32" w:rsidRDefault="002C6DA0" w:rsidP="00333C32">
      <w:pPr>
        <w:pStyle w:val="Balk4"/>
        <w:rPr>
          <w:rFonts w:ascii="Times New Roman" w:hAnsi="Times New Roman" w:cs="Times New Roman"/>
          <w:b/>
          <w:bCs/>
        </w:rPr>
      </w:pPr>
      <w:r w:rsidRPr="00333C32">
        <w:rPr>
          <w:rFonts w:ascii="Times New Roman" w:hAnsi="Times New Roman" w:cs="Times New Roman"/>
          <w:b/>
          <w:bCs/>
        </w:rPr>
        <w:t>3.</w:t>
      </w:r>
      <w:r w:rsidR="00D70F99" w:rsidRPr="00333C32">
        <w:rPr>
          <w:rFonts w:ascii="Times New Roman" w:hAnsi="Times New Roman" w:cs="Times New Roman"/>
          <w:b/>
          <w:bCs/>
        </w:rPr>
        <w:t>2</w:t>
      </w:r>
      <w:r w:rsidRPr="00333C32">
        <w:rPr>
          <w:rFonts w:ascii="Times New Roman" w:hAnsi="Times New Roman" w:cs="Times New Roman"/>
          <w:b/>
          <w:bCs/>
        </w:rPr>
        <w:t xml:space="preserve">- </w:t>
      </w:r>
      <w:proofErr w:type="spellStart"/>
      <w:r w:rsidR="00184196" w:rsidRPr="00333C32">
        <w:rPr>
          <w:rFonts w:ascii="Times New Roman" w:hAnsi="Times New Roman" w:cs="Times New Roman"/>
          <w:b/>
          <w:bCs/>
        </w:rPr>
        <w:t>Yazılımlar</w:t>
      </w:r>
      <w:proofErr w:type="spellEnd"/>
    </w:p>
    <w:p w14:paraId="4682B164" w14:textId="1D00D7B1" w:rsidR="00F7026E" w:rsidRPr="00D41691" w:rsidRDefault="00F7026E" w:rsidP="00F7026E">
      <w:pPr>
        <w:pStyle w:val="NALANHN"/>
        <w:numPr>
          <w:ilvl w:val="0"/>
          <w:numId w:val="0"/>
        </w:numPr>
        <w:rPr>
          <w:rFonts w:ascii="Times New Roman" w:hAnsi="Times New Roman" w:cs="Times New Roman"/>
          <w:b w:val="0"/>
          <w:color w:val="FF0000"/>
        </w:rPr>
      </w:pPr>
    </w:p>
    <w:tbl>
      <w:tblPr>
        <w:tblW w:w="5000" w:type="pct"/>
        <w:tblLayout w:type="fixed"/>
        <w:tblCellMar>
          <w:left w:w="10" w:type="dxa"/>
          <w:right w:w="10" w:type="dxa"/>
        </w:tblCellMar>
        <w:tblLook w:val="04A0" w:firstRow="1" w:lastRow="0" w:firstColumn="1" w:lastColumn="0" w:noHBand="0" w:noVBand="1"/>
      </w:tblPr>
      <w:tblGrid>
        <w:gridCol w:w="2690"/>
        <w:gridCol w:w="6375"/>
      </w:tblGrid>
      <w:tr w:rsidR="00F7026E" w14:paraId="48382E73" w14:textId="77777777" w:rsidTr="00AC6A4E">
        <w:trPr>
          <w:trHeight w:hRule="exact" w:val="281"/>
        </w:trPr>
        <w:tc>
          <w:tcPr>
            <w:tcW w:w="2690"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1EDC24AB" w14:textId="6FC8BF53" w:rsidR="00F7026E" w:rsidRPr="00D41691" w:rsidRDefault="00F7026E" w:rsidP="00F7026E">
            <w:pPr>
              <w:pStyle w:val="Standard"/>
              <w:jc w:val="center"/>
              <w:rPr>
                <w:rFonts w:ascii="Times New Roman" w:hAnsi="Times New Roman" w:cs="Times New Roman"/>
                <w:b/>
                <w:color w:val="000000" w:themeColor="text1"/>
                <w:sz w:val="20"/>
                <w:szCs w:val="20"/>
              </w:rPr>
            </w:pPr>
            <w:r w:rsidRPr="00D41691">
              <w:rPr>
                <w:rFonts w:ascii="Times New Roman" w:hAnsi="Times New Roman" w:cs="Times New Roman"/>
                <w:b/>
                <w:color w:val="000000" w:themeColor="text1"/>
                <w:sz w:val="20"/>
                <w:szCs w:val="20"/>
              </w:rPr>
              <w:t>Yazılım</w:t>
            </w:r>
          </w:p>
        </w:tc>
        <w:tc>
          <w:tcPr>
            <w:tcW w:w="6375"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7E7777B4" w14:textId="300A1050" w:rsidR="00F7026E" w:rsidRPr="00D41691" w:rsidRDefault="00F7026E" w:rsidP="00F7026E">
            <w:pPr>
              <w:pStyle w:val="Standard"/>
              <w:jc w:val="center"/>
              <w:rPr>
                <w:rFonts w:ascii="Times New Roman" w:hAnsi="Times New Roman" w:cs="Times New Roman"/>
                <w:b/>
                <w:color w:val="000000" w:themeColor="text1"/>
                <w:sz w:val="20"/>
                <w:szCs w:val="20"/>
              </w:rPr>
            </w:pPr>
            <w:r w:rsidRPr="00D41691">
              <w:rPr>
                <w:rFonts w:ascii="Times New Roman" w:hAnsi="Times New Roman" w:cs="Times New Roman"/>
                <w:b/>
                <w:color w:val="000000" w:themeColor="text1"/>
                <w:sz w:val="20"/>
                <w:szCs w:val="20"/>
              </w:rPr>
              <w:t>Açıklama</w:t>
            </w:r>
          </w:p>
        </w:tc>
      </w:tr>
      <w:tr w:rsidR="00F7026E" w14:paraId="0179BBD6" w14:textId="77777777" w:rsidTr="00AC6A4E">
        <w:trPr>
          <w:trHeight w:hRule="exact" w:val="225"/>
        </w:trPr>
        <w:tc>
          <w:tcPr>
            <w:tcW w:w="2690"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2E5AC792" w14:textId="77777777" w:rsidR="00F7026E" w:rsidRPr="00D41691" w:rsidRDefault="00F7026E" w:rsidP="00E03885">
            <w:pPr>
              <w:pStyle w:val="Standard"/>
              <w:snapToGrid w:val="0"/>
              <w:jc w:val="both"/>
              <w:rPr>
                <w:rFonts w:ascii="Times New Roman" w:hAnsi="Times New Roman" w:cs="Times New Roman"/>
                <w:color w:val="000000" w:themeColor="text1"/>
                <w:sz w:val="20"/>
                <w:szCs w:val="20"/>
              </w:rPr>
            </w:pPr>
          </w:p>
        </w:tc>
        <w:tc>
          <w:tcPr>
            <w:tcW w:w="6375"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6BA7050D" w14:textId="77777777" w:rsidR="00F7026E" w:rsidRPr="00D41691" w:rsidRDefault="00F7026E" w:rsidP="00E03885">
            <w:pPr>
              <w:pStyle w:val="Standard"/>
              <w:snapToGrid w:val="0"/>
              <w:rPr>
                <w:rFonts w:ascii="Times New Roman" w:hAnsi="Times New Roman" w:cs="Times New Roman"/>
                <w:color w:val="000000" w:themeColor="text1"/>
                <w:sz w:val="20"/>
                <w:szCs w:val="20"/>
                <w:lang w:eastAsia="tr-TR"/>
              </w:rPr>
            </w:pPr>
          </w:p>
        </w:tc>
      </w:tr>
      <w:tr w:rsidR="00F7026E" w14:paraId="43CBB01A" w14:textId="77777777" w:rsidTr="00AC6A4E">
        <w:trPr>
          <w:trHeight w:hRule="exact" w:val="225"/>
        </w:trPr>
        <w:tc>
          <w:tcPr>
            <w:tcW w:w="2690"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42D73717" w14:textId="77777777" w:rsidR="00F7026E" w:rsidRPr="00D41691" w:rsidRDefault="00F7026E" w:rsidP="00E03885">
            <w:pPr>
              <w:pStyle w:val="Standard"/>
              <w:snapToGrid w:val="0"/>
              <w:jc w:val="both"/>
              <w:rPr>
                <w:rFonts w:ascii="Times New Roman" w:hAnsi="Times New Roman" w:cs="Times New Roman"/>
                <w:color w:val="000000" w:themeColor="text1"/>
                <w:sz w:val="20"/>
                <w:szCs w:val="20"/>
                <w:lang w:eastAsia="tr-TR"/>
              </w:rPr>
            </w:pPr>
          </w:p>
        </w:tc>
        <w:tc>
          <w:tcPr>
            <w:tcW w:w="6375"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55694D6A" w14:textId="77777777" w:rsidR="00F7026E" w:rsidRPr="00D41691" w:rsidRDefault="00F7026E" w:rsidP="00E03885">
            <w:pPr>
              <w:pStyle w:val="Standard"/>
              <w:snapToGrid w:val="0"/>
              <w:rPr>
                <w:rFonts w:ascii="Times New Roman" w:hAnsi="Times New Roman" w:cs="Times New Roman"/>
                <w:color w:val="000000" w:themeColor="text1"/>
                <w:sz w:val="20"/>
                <w:szCs w:val="20"/>
                <w:lang w:eastAsia="tr-TR"/>
              </w:rPr>
            </w:pPr>
          </w:p>
        </w:tc>
      </w:tr>
    </w:tbl>
    <w:p w14:paraId="3B60D3B6" w14:textId="77777777" w:rsidR="00995930" w:rsidRDefault="00995930" w:rsidP="00D256B4">
      <w:pPr>
        <w:pStyle w:val="NALANHN"/>
        <w:numPr>
          <w:ilvl w:val="0"/>
          <w:numId w:val="0"/>
        </w:numPr>
        <w:rPr>
          <w:rFonts w:ascii="Times New Roman" w:hAnsi="Times New Roman" w:cs="Times New Roman"/>
          <w:color w:val="000000" w:themeColor="text1"/>
        </w:rPr>
      </w:pPr>
    </w:p>
    <w:p w14:paraId="38CC9E87" w14:textId="2AF94E14" w:rsidR="00D41691" w:rsidRPr="00333C32" w:rsidRDefault="00D256B4" w:rsidP="00333C32">
      <w:pPr>
        <w:pStyle w:val="Balk4"/>
        <w:rPr>
          <w:rFonts w:ascii="Times New Roman" w:hAnsi="Times New Roman" w:cs="Times New Roman"/>
          <w:b/>
          <w:bCs/>
        </w:rPr>
      </w:pPr>
      <w:r w:rsidRPr="00333C32">
        <w:rPr>
          <w:rFonts w:ascii="Times New Roman" w:hAnsi="Times New Roman" w:cs="Times New Roman"/>
          <w:b/>
          <w:bCs/>
        </w:rPr>
        <w:t>3.</w:t>
      </w:r>
      <w:r w:rsidR="00116546" w:rsidRPr="00333C32">
        <w:rPr>
          <w:rFonts w:ascii="Times New Roman" w:hAnsi="Times New Roman" w:cs="Times New Roman"/>
          <w:b/>
          <w:bCs/>
        </w:rPr>
        <w:t>3</w:t>
      </w:r>
      <w:r w:rsidRPr="00333C32">
        <w:rPr>
          <w:rFonts w:ascii="Times New Roman" w:hAnsi="Times New Roman" w:cs="Times New Roman"/>
          <w:b/>
          <w:bCs/>
        </w:rPr>
        <w:t xml:space="preserve">- </w:t>
      </w:r>
      <w:proofErr w:type="spellStart"/>
      <w:r w:rsidRPr="00333C32">
        <w:rPr>
          <w:rFonts w:ascii="Times New Roman" w:hAnsi="Times New Roman" w:cs="Times New Roman"/>
          <w:b/>
          <w:bCs/>
        </w:rPr>
        <w:t>D</w:t>
      </w:r>
      <w:r w:rsidR="00184196" w:rsidRPr="00333C32">
        <w:rPr>
          <w:rFonts w:ascii="Times New Roman" w:hAnsi="Times New Roman" w:cs="Times New Roman"/>
          <w:b/>
          <w:bCs/>
        </w:rPr>
        <w:t>iğer</w:t>
      </w:r>
      <w:proofErr w:type="spellEnd"/>
      <w:r w:rsidR="00184196" w:rsidRPr="00333C32">
        <w:rPr>
          <w:rFonts w:ascii="Times New Roman" w:hAnsi="Times New Roman" w:cs="Times New Roman"/>
          <w:b/>
          <w:bCs/>
        </w:rPr>
        <w:t xml:space="preserve"> </w:t>
      </w:r>
      <w:proofErr w:type="spellStart"/>
      <w:r w:rsidR="00184196" w:rsidRPr="00333C32">
        <w:rPr>
          <w:rFonts w:ascii="Times New Roman" w:hAnsi="Times New Roman" w:cs="Times New Roman"/>
          <w:b/>
          <w:bCs/>
        </w:rPr>
        <w:t>Bilgi</w:t>
      </w:r>
      <w:proofErr w:type="spellEnd"/>
      <w:r w:rsidR="00184196" w:rsidRPr="00333C32">
        <w:rPr>
          <w:rFonts w:ascii="Times New Roman" w:hAnsi="Times New Roman" w:cs="Times New Roman"/>
          <w:b/>
          <w:bCs/>
        </w:rPr>
        <w:t xml:space="preserve"> </w:t>
      </w:r>
      <w:proofErr w:type="spellStart"/>
      <w:r w:rsidR="00184196" w:rsidRPr="00333C32">
        <w:rPr>
          <w:rFonts w:ascii="Times New Roman" w:hAnsi="Times New Roman" w:cs="Times New Roman"/>
          <w:b/>
          <w:bCs/>
        </w:rPr>
        <w:t>ve</w:t>
      </w:r>
      <w:proofErr w:type="spellEnd"/>
      <w:r w:rsidR="00184196" w:rsidRPr="00333C32">
        <w:rPr>
          <w:rFonts w:ascii="Times New Roman" w:hAnsi="Times New Roman" w:cs="Times New Roman"/>
          <w:b/>
          <w:bCs/>
        </w:rPr>
        <w:t xml:space="preserve"> </w:t>
      </w:r>
      <w:proofErr w:type="spellStart"/>
      <w:r w:rsidR="00184196" w:rsidRPr="00333C32">
        <w:rPr>
          <w:rFonts w:ascii="Times New Roman" w:hAnsi="Times New Roman" w:cs="Times New Roman"/>
          <w:b/>
          <w:bCs/>
        </w:rPr>
        <w:t>Teknolojik</w:t>
      </w:r>
      <w:proofErr w:type="spellEnd"/>
      <w:r w:rsidR="00184196" w:rsidRPr="00333C32">
        <w:rPr>
          <w:rFonts w:ascii="Times New Roman" w:hAnsi="Times New Roman" w:cs="Times New Roman"/>
          <w:b/>
          <w:bCs/>
        </w:rPr>
        <w:t xml:space="preserve"> </w:t>
      </w:r>
      <w:proofErr w:type="spellStart"/>
      <w:r w:rsidR="00184196" w:rsidRPr="00333C32">
        <w:rPr>
          <w:rFonts w:ascii="Times New Roman" w:hAnsi="Times New Roman" w:cs="Times New Roman"/>
          <w:b/>
          <w:bCs/>
        </w:rPr>
        <w:t>Kaynaklar</w:t>
      </w:r>
      <w:proofErr w:type="spellEnd"/>
      <w:r w:rsidR="00D41691" w:rsidRPr="00333C32">
        <w:rPr>
          <w:rFonts w:ascii="Times New Roman" w:hAnsi="Times New Roman" w:cs="Times New Roman"/>
          <w:b/>
          <w:bCs/>
        </w:rPr>
        <w:t xml:space="preserve"> </w:t>
      </w:r>
    </w:p>
    <w:p w14:paraId="6BE5FBDD" w14:textId="77777777" w:rsidR="00BC6F7C" w:rsidRPr="00174491" w:rsidRDefault="00BC6F7C" w:rsidP="00D256B4">
      <w:pPr>
        <w:pStyle w:val="NALANHN"/>
        <w:numPr>
          <w:ilvl w:val="0"/>
          <w:numId w:val="0"/>
        </w:numPr>
        <w:rPr>
          <w:rFonts w:ascii="Times New Roman" w:hAnsi="Times New Roman" w:cs="Times New Roman"/>
          <w:color w:val="000000" w:themeColor="text1"/>
        </w:rPr>
      </w:pPr>
    </w:p>
    <w:tbl>
      <w:tblPr>
        <w:tblW w:w="8926" w:type="dxa"/>
        <w:tblCellMar>
          <w:left w:w="70" w:type="dxa"/>
          <w:right w:w="70" w:type="dxa"/>
        </w:tblCellMar>
        <w:tblLook w:val="04A0" w:firstRow="1" w:lastRow="0" w:firstColumn="1" w:lastColumn="0" w:noHBand="0" w:noVBand="1"/>
      </w:tblPr>
      <w:tblGrid>
        <w:gridCol w:w="2984"/>
        <w:gridCol w:w="647"/>
        <w:gridCol w:w="617"/>
        <w:gridCol w:w="709"/>
        <w:gridCol w:w="567"/>
        <w:gridCol w:w="567"/>
        <w:gridCol w:w="567"/>
        <w:gridCol w:w="567"/>
        <w:gridCol w:w="567"/>
        <w:gridCol w:w="567"/>
        <w:gridCol w:w="567"/>
      </w:tblGrid>
      <w:tr w:rsidR="00966BBA" w:rsidRPr="00E82E5E" w14:paraId="18B88B01" w14:textId="33DC1D58" w:rsidTr="00966BBA">
        <w:trPr>
          <w:trHeight w:val="2635"/>
        </w:trPr>
        <w:tc>
          <w:tcPr>
            <w:tcW w:w="2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63132D9" w14:textId="77777777" w:rsidR="00966BBA" w:rsidRPr="00E82E5E" w:rsidRDefault="00966BBA" w:rsidP="008B2BC4">
            <w:pPr>
              <w:jc w:val="center"/>
              <w:rPr>
                <w:b/>
                <w:bCs/>
                <w:color w:val="000000"/>
              </w:rPr>
            </w:pPr>
            <w:r w:rsidRPr="00E82E5E">
              <w:rPr>
                <w:b/>
                <w:bCs/>
                <w:color w:val="000000"/>
              </w:rPr>
              <w:t>TEKNOLOJİK KAYNAKLAR</w:t>
            </w:r>
          </w:p>
        </w:tc>
        <w:tc>
          <w:tcPr>
            <w:tcW w:w="64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28786AB4" w14:textId="77777777" w:rsidR="00966BBA" w:rsidRPr="00E82E5E" w:rsidRDefault="00966BBA" w:rsidP="00F6701C">
            <w:pPr>
              <w:rPr>
                <w:b/>
                <w:bCs/>
                <w:color w:val="000000"/>
              </w:rPr>
            </w:pPr>
            <w:r w:rsidRPr="00E82E5E">
              <w:rPr>
                <w:b/>
                <w:bCs/>
                <w:color w:val="000000"/>
              </w:rPr>
              <w:t>Projeksiyon</w:t>
            </w:r>
          </w:p>
        </w:tc>
        <w:tc>
          <w:tcPr>
            <w:tcW w:w="61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2EA233E3" w14:textId="7D378E2A" w:rsidR="00966BBA" w:rsidRPr="00E82E5E" w:rsidRDefault="00966BBA" w:rsidP="00F6701C">
            <w:pPr>
              <w:rPr>
                <w:b/>
                <w:bCs/>
                <w:color w:val="000000"/>
              </w:rPr>
            </w:pPr>
            <w:r>
              <w:rPr>
                <w:b/>
                <w:bCs/>
              </w:rPr>
              <w:t>Yazıcı/Tarayıcı/Fotokopi</w:t>
            </w:r>
          </w:p>
        </w:tc>
        <w:tc>
          <w:tcPr>
            <w:tcW w:w="709"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1FAD63A8" w14:textId="1395A936" w:rsidR="00966BBA" w:rsidRPr="00E82E5E" w:rsidRDefault="00966BBA" w:rsidP="00F6701C">
            <w:pPr>
              <w:rPr>
                <w:b/>
                <w:bCs/>
                <w:color w:val="000000"/>
              </w:rPr>
            </w:pPr>
            <w:r>
              <w:rPr>
                <w:b/>
                <w:bCs/>
                <w:color w:val="000000"/>
              </w:rPr>
              <w:t>Fotoğraf Makinası</w:t>
            </w:r>
          </w:p>
        </w:tc>
        <w:tc>
          <w:tcPr>
            <w:tcW w:w="56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59D4F5DA" w14:textId="571A07EC" w:rsidR="00966BBA" w:rsidRPr="00E82E5E" w:rsidRDefault="00966BBA" w:rsidP="00F6701C">
            <w:pPr>
              <w:rPr>
                <w:b/>
                <w:bCs/>
                <w:color w:val="000000"/>
              </w:rPr>
            </w:pPr>
            <w:r>
              <w:rPr>
                <w:b/>
                <w:bCs/>
                <w:color w:val="000000"/>
              </w:rPr>
              <w:t>Video Kamera</w:t>
            </w:r>
          </w:p>
        </w:tc>
        <w:tc>
          <w:tcPr>
            <w:tcW w:w="56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59E89385" w14:textId="528112F0" w:rsidR="00966BBA" w:rsidRPr="00E82E5E" w:rsidRDefault="00966BBA" w:rsidP="00F6701C">
            <w:pPr>
              <w:rPr>
                <w:b/>
                <w:bCs/>
                <w:color w:val="000000"/>
              </w:rPr>
            </w:pPr>
            <w:r>
              <w:rPr>
                <w:b/>
                <w:bCs/>
                <w:color w:val="000000"/>
              </w:rPr>
              <w:t>Televizyon</w:t>
            </w:r>
          </w:p>
        </w:tc>
        <w:tc>
          <w:tcPr>
            <w:tcW w:w="56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4A7041AA" w14:textId="3E9941DB" w:rsidR="00966BBA" w:rsidRPr="00E82E5E" w:rsidRDefault="00966BBA" w:rsidP="00F6701C">
            <w:pPr>
              <w:rPr>
                <w:b/>
                <w:bCs/>
                <w:color w:val="000000"/>
              </w:rPr>
            </w:pPr>
            <w:r>
              <w:rPr>
                <w:b/>
                <w:bCs/>
                <w:color w:val="000000"/>
              </w:rPr>
              <w:t>Telefon/Faks</w:t>
            </w:r>
          </w:p>
        </w:tc>
        <w:tc>
          <w:tcPr>
            <w:tcW w:w="56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4F93E342" w14:textId="750F6B02" w:rsidR="00966BBA" w:rsidRPr="00E82E5E" w:rsidRDefault="00966BBA" w:rsidP="00F6701C">
            <w:pPr>
              <w:rPr>
                <w:b/>
                <w:bCs/>
                <w:color w:val="000000"/>
              </w:rPr>
            </w:pPr>
            <w:r>
              <w:rPr>
                <w:b/>
                <w:bCs/>
                <w:color w:val="000000"/>
              </w:rPr>
              <w:t>Barkod Okuyucu</w:t>
            </w:r>
          </w:p>
        </w:tc>
        <w:tc>
          <w:tcPr>
            <w:tcW w:w="56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77824645" w14:textId="5AF26E09" w:rsidR="00966BBA" w:rsidRPr="00E82E5E" w:rsidRDefault="00966BBA" w:rsidP="00F6701C">
            <w:pPr>
              <w:rPr>
                <w:b/>
                <w:bCs/>
                <w:color w:val="000000"/>
              </w:rPr>
            </w:pPr>
            <w:r>
              <w:rPr>
                <w:b/>
                <w:bCs/>
                <w:color w:val="000000"/>
              </w:rPr>
              <w:t>Barkod Yazıcı</w:t>
            </w:r>
          </w:p>
        </w:tc>
        <w:tc>
          <w:tcPr>
            <w:tcW w:w="56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5BCEC977" w14:textId="4BE47CB6" w:rsidR="00966BBA" w:rsidRPr="00E82E5E" w:rsidRDefault="00966BBA" w:rsidP="00F6701C">
            <w:pPr>
              <w:rPr>
                <w:b/>
                <w:bCs/>
                <w:color w:val="000000"/>
              </w:rPr>
            </w:pPr>
            <w:r>
              <w:rPr>
                <w:b/>
                <w:bCs/>
                <w:color w:val="000000"/>
              </w:rPr>
              <w:t>Baskı Makinası</w:t>
            </w:r>
          </w:p>
        </w:tc>
        <w:tc>
          <w:tcPr>
            <w:tcW w:w="567" w:type="dxa"/>
            <w:tcBorders>
              <w:top w:val="single" w:sz="4" w:space="0" w:color="auto"/>
              <w:left w:val="nil"/>
              <w:bottom w:val="single" w:sz="4" w:space="0" w:color="auto"/>
              <w:right w:val="single" w:sz="4" w:space="0" w:color="auto"/>
            </w:tcBorders>
            <w:shd w:val="clear" w:color="auto" w:fill="FFFFFF" w:themeFill="background1"/>
            <w:textDirection w:val="btLr"/>
          </w:tcPr>
          <w:p w14:paraId="1E5E8818" w14:textId="188F0155" w:rsidR="00966BBA" w:rsidRDefault="00966BBA" w:rsidP="00F6701C">
            <w:pPr>
              <w:rPr>
                <w:b/>
                <w:bCs/>
                <w:color w:val="000000"/>
              </w:rPr>
            </w:pPr>
            <w:r>
              <w:rPr>
                <w:b/>
                <w:bCs/>
                <w:color w:val="000000"/>
              </w:rPr>
              <w:t xml:space="preserve"> Varsa diğer cihazlar belirtilecektir.</w:t>
            </w:r>
          </w:p>
        </w:tc>
      </w:tr>
      <w:tr w:rsidR="00966BBA" w:rsidRPr="0025218B" w14:paraId="1208C4FE" w14:textId="2B97D35E" w:rsidTr="00966BBA">
        <w:trPr>
          <w:trHeight w:val="342"/>
        </w:trPr>
        <w:tc>
          <w:tcPr>
            <w:tcW w:w="2984" w:type="dxa"/>
            <w:tcBorders>
              <w:top w:val="nil"/>
              <w:left w:val="single" w:sz="4" w:space="0" w:color="auto"/>
              <w:bottom w:val="single" w:sz="4" w:space="0" w:color="auto"/>
              <w:right w:val="single" w:sz="4" w:space="0" w:color="auto"/>
            </w:tcBorders>
            <w:shd w:val="clear" w:color="auto" w:fill="auto"/>
            <w:noWrap/>
            <w:vAlign w:val="bottom"/>
          </w:tcPr>
          <w:p w14:paraId="7AB975E8" w14:textId="1CE66F30" w:rsidR="00966BBA" w:rsidRPr="0025218B" w:rsidRDefault="00966BBA" w:rsidP="00D41691">
            <w:pPr>
              <w:rPr>
                <w:color w:val="000000"/>
              </w:rPr>
            </w:pPr>
          </w:p>
        </w:tc>
        <w:tc>
          <w:tcPr>
            <w:tcW w:w="647" w:type="dxa"/>
            <w:tcBorders>
              <w:top w:val="nil"/>
              <w:left w:val="nil"/>
              <w:bottom w:val="single" w:sz="4" w:space="0" w:color="auto"/>
              <w:right w:val="single" w:sz="4" w:space="0" w:color="auto"/>
            </w:tcBorders>
            <w:shd w:val="clear" w:color="auto" w:fill="auto"/>
            <w:noWrap/>
            <w:vAlign w:val="bottom"/>
          </w:tcPr>
          <w:p w14:paraId="37ED4F9A" w14:textId="6C2F2A04" w:rsidR="00966BBA" w:rsidRPr="008D1E7F" w:rsidRDefault="00966BBA" w:rsidP="00D41691">
            <w:pPr>
              <w:jc w:val="center"/>
              <w:rPr>
                <w:color w:val="000000"/>
              </w:rPr>
            </w:pPr>
          </w:p>
        </w:tc>
        <w:tc>
          <w:tcPr>
            <w:tcW w:w="617" w:type="dxa"/>
            <w:tcBorders>
              <w:top w:val="nil"/>
              <w:left w:val="nil"/>
              <w:bottom w:val="single" w:sz="4" w:space="0" w:color="auto"/>
              <w:right w:val="single" w:sz="4" w:space="0" w:color="auto"/>
            </w:tcBorders>
            <w:shd w:val="clear" w:color="auto" w:fill="auto"/>
            <w:noWrap/>
            <w:vAlign w:val="bottom"/>
          </w:tcPr>
          <w:p w14:paraId="26138669" w14:textId="77777777" w:rsidR="00966BBA" w:rsidRPr="008D1E7F" w:rsidRDefault="00966BBA" w:rsidP="00D41691">
            <w:pPr>
              <w:jc w:val="center"/>
              <w:rPr>
                <w:color w:val="000000"/>
              </w:rPr>
            </w:pPr>
          </w:p>
        </w:tc>
        <w:tc>
          <w:tcPr>
            <w:tcW w:w="709" w:type="dxa"/>
            <w:tcBorders>
              <w:top w:val="nil"/>
              <w:left w:val="nil"/>
              <w:bottom w:val="single" w:sz="4" w:space="0" w:color="auto"/>
              <w:right w:val="single" w:sz="4" w:space="0" w:color="auto"/>
            </w:tcBorders>
            <w:shd w:val="clear" w:color="auto" w:fill="auto"/>
            <w:noWrap/>
            <w:vAlign w:val="bottom"/>
          </w:tcPr>
          <w:p w14:paraId="56183E37" w14:textId="77777777" w:rsidR="00966BBA" w:rsidRPr="008D1E7F" w:rsidRDefault="00966BBA" w:rsidP="00D41691">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bottom"/>
          </w:tcPr>
          <w:p w14:paraId="7B17962C" w14:textId="0E5BA0A9" w:rsidR="00966BBA" w:rsidRPr="008D1E7F" w:rsidRDefault="00966BBA" w:rsidP="00D41691">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bottom"/>
          </w:tcPr>
          <w:p w14:paraId="52E92027" w14:textId="77777777" w:rsidR="00966BBA" w:rsidRPr="008D1E7F" w:rsidRDefault="00966BBA" w:rsidP="00D41691">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bottom"/>
          </w:tcPr>
          <w:p w14:paraId="54834FE8" w14:textId="774ADF0B" w:rsidR="00966BBA" w:rsidRPr="008D1E7F" w:rsidRDefault="00966BBA" w:rsidP="00D41691">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bottom"/>
          </w:tcPr>
          <w:p w14:paraId="4C9D6C05" w14:textId="649D080E" w:rsidR="00966BBA" w:rsidRPr="008D1E7F" w:rsidRDefault="00966BBA" w:rsidP="00D41691">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bottom"/>
          </w:tcPr>
          <w:p w14:paraId="4E45D581" w14:textId="59170EBB" w:rsidR="00966BBA" w:rsidRPr="008D1E7F" w:rsidRDefault="00966BBA" w:rsidP="00D41691">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bottom"/>
          </w:tcPr>
          <w:p w14:paraId="681C9FF6" w14:textId="14A6ABBC" w:rsidR="00966BBA" w:rsidRPr="008D1E7F" w:rsidRDefault="00966BBA" w:rsidP="00D41691">
            <w:pPr>
              <w:jc w:val="center"/>
              <w:rPr>
                <w:color w:val="000000"/>
              </w:rPr>
            </w:pPr>
          </w:p>
        </w:tc>
        <w:tc>
          <w:tcPr>
            <w:tcW w:w="567" w:type="dxa"/>
            <w:tcBorders>
              <w:top w:val="nil"/>
              <w:left w:val="nil"/>
              <w:bottom w:val="single" w:sz="4" w:space="0" w:color="auto"/>
              <w:right w:val="single" w:sz="4" w:space="0" w:color="auto"/>
            </w:tcBorders>
          </w:tcPr>
          <w:p w14:paraId="7A947E08" w14:textId="77777777" w:rsidR="00966BBA" w:rsidRPr="008D1E7F" w:rsidRDefault="00966BBA" w:rsidP="00D41691">
            <w:pPr>
              <w:jc w:val="center"/>
              <w:rPr>
                <w:color w:val="000000"/>
              </w:rPr>
            </w:pPr>
          </w:p>
        </w:tc>
      </w:tr>
      <w:tr w:rsidR="00966BBA" w:rsidRPr="00E82E5E" w14:paraId="0536DF5D" w14:textId="2DB404A6" w:rsidTr="00966BBA">
        <w:trPr>
          <w:trHeight w:val="342"/>
        </w:trPr>
        <w:tc>
          <w:tcPr>
            <w:tcW w:w="2984" w:type="dxa"/>
            <w:tcBorders>
              <w:top w:val="nil"/>
              <w:left w:val="single" w:sz="4" w:space="0" w:color="auto"/>
              <w:bottom w:val="single" w:sz="4" w:space="0" w:color="auto"/>
              <w:right w:val="single" w:sz="4" w:space="0" w:color="auto"/>
            </w:tcBorders>
            <w:shd w:val="clear" w:color="auto" w:fill="FFFFFF" w:themeFill="background1"/>
            <w:noWrap/>
            <w:vAlign w:val="bottom"/>
          </w:tcPr>
          <w:p w14:paraId="2AB6EF36" w14:textId="1461DBD7" w:rsidR="00966BBA" w:rsidRPr="00E82E5E" w:rsidRDefault="00966BBA" w:rsidP="00D41691">
            <w:pPr>
              <w:rPr>
                <w:b/>
                <w:bCs/>
                <w:color w:val="000000"/>
              </w:rPr>
            </w:pPr>
            <w:r>
              <w:rPr>
                <w:b/>
                <w:bCs/>
                <w:color w:val="000000"/>
              </w:rPr>
              <w:t>Toplam</w:t>
            </w:r>
          </w:p>
        </w:tc>
        <w:tc>
          <w:tcPr>
            <w:tcW w:w="647" w:type="dxa"/>
            <w:tcBorders>
              <w:top w:val="nil"/>
              <w:left w:val="nil"/>
              <w:bottom w:val="single" w:sz="4" w:space="0" w:color="auto"/>
              <w:right w:val="single" w:sz="4" w:space="0" w:color="auto"/>
            </w:tcBorders>
            <w:shd w:val="clear" w:color="auto" w:fill="FFFFFF" w:themeFill="background1"/>
            <w:noWrap/>
            <w:vAlign w:val="bottom"/>
          </w:tcPr>
          <w:p w14:paraId="4703AB81" w14:textId="136C6FA1" w:rsidR="00966BBA" w:rsidRPr="00E82E5E" w:rsidRDefault="00966BBA" w:rsidP="00D41691">
            <w:pPr>
              <w:jc w:val="center"/>
              <w:rPr>
                <w:b/>
                <w:bCs/>
                <w:color w:val="000000"/>
              </w:rPr>
            </w:pPr>
          </w:p>
        </w:tc>
        <w:tc>
          <w:tcPr>
            <w:tcW w:w="617" w:type="dxa"/>
            <w:tcBorders>
              <w:top w:val="nil"/>
              <w:left w:val="nil"/>
              <w:bottom w:val="single" w:sz="4" w:space="0" w:color="auto"/>
              <w:right w:val="single" w:sz="4" w:space="0" w:color="auto"/>
            </w:tcBorders>
            <w:shd w:val="clear" w:color="auto" w:fill="FFFFFF" w:themeFill="background1"/>
            <w:noWrap/>
            <w:vAlign w:val="bottom"/>
          </w:tcPr>
          <w:p w14:paraId="72D7593D" w14:textId="191345E0" w:rsidR="00966BBA" w:rsidRPr="00E82E5E" w:rsidRDefault="00966BBA" w:rsidP="00D41691">
            <w:pPr>
              <w:jc w:val="center"/>
              <w:rPr>
                <w:b/>
                <w:bCs/>
                <w:color w:val="000000"/>
              </w:rPr>
            </w:pPr>
          </w:p>
        </w:tc>
        <w:tc>
          <w:tcPr>
            <w:tcW w:w="709" w:type="dxa"/>
            <w:tcBorders>
              <w:top w:val="nil"/>
              <w:left w:val="nil"/>
              <w:bottom w:val="single" w:sz="4" w:space="0" w:color="auto"/>
              <w:right w:val="single" w:sz="4" w:space="0" w:color="auto"/>
            </w:tcBorders>
            <w:shd w:val="clear" w:color="auto" w:fill="FFFFFF" w:themeFill="background1"/>
            <w:noWrap/>
            <w:vAlign w:val="bottom"/>
          </w:tcPr>
          <w:p w14:paraId="4A877025" w14:textId="6BA7A289" w:rsidR="00966BBA" w:rsidRPr="00E82E5E" w:rsidRDefault="00966BBA" w:rsidP="00D41691">
            <w:pPr>
              <w:jc w:val="center"/>
              <w:rPr>
                <w:b/>
                <w:bCs/>
                <w:color w:val="000000"/>
              </w:rPr>
            </w:pPr>
          </w:p>
        </w:tc>
        <w:tc>
          <w:tcPr>
            <w:tcW w:w="567" w:type="dxa"/>
            <w:tcBorders>
              <w:top w:val="nil"/>
              <w:left w:val="nil"/>
              <w:bottom w:val="single" w:sz="4" w:space="0" w:color="auto"/>
              <w:right w:val="single" w:sz="4" w:space="0" w:color="auto"/>
            </w:tcBorders>
            <w:shd w:val="clear" w:color="auto" w:fill="FFFFFF" w:themeFill="background1"/>
            <w:noWrap/>
            <w:vAlign w:val="bottom"/>
          </w:tcPr>
          <w:p w14:paraId="48E6265D" w14:textId="282341FF" w:rsidR="00966BBA" w:rsidRPr="00E82E5E" w:rsidRDefault="00966BBA" w:rsidP="00D41691">
            <w:pPr>
              <w:jc w:val="center"/>
              <w:rPr>
                <w:b/>
                <w:bCs/>
                <w:color w:val="000000"/>
              </w:rPr>
            </w:pPr>
          </w:p>
        </w:tc>
        <w:tc>
          <w:tcPr>
            <w:tcW w:w="567" w:type="dxa"/>
            <w:tcBorders>
              <w:top w:val="nil"/>
              <w:left w:val="nil"/>
              <w:bottom w:val="single" w:sz="4" w:space="0" w:color="auto"/>
              <w:right w:val="single" w:sz="4" w:space="0" w:color="auto"/>
            </w:tcBorders>
            <w:shd w:val="clear" w:color="auto" w:fill="FFFFFF" w:themeFill="background1"/>
            <w:noWrap/>
            <w:vAlign w:val="bottom"/>
          </w:tcPr>
          <w:p w14:paraId="405A9F58" w14:textId="4C7463BE" w:rsidR="00966BBA" w:rsidRPr="00E82E5E" w:rsidRDefault="00966BBA" w:rsidP="00D41691">
            <w:pPr>
              <w:jc w:val="center"/>
              <w:rPr>
                <w:b/>
                <w:bCs/>
                <w:color w:val="000000"/>
              </w:rPr>
            </w:pPr>
          </w:p>
        </w:tc>
        <w:tc>
          <w:tcPr>
            <w:tcW w:w="567" w:type="dxa"/>
            <w:tcBorders>
              <w:top w:val="nil"/>
              <w:left w:val="nil"/>
              <w:bottom w:val="single" w:sz="4" w:space="0" w:color="auto"/>
              <w:right w:val="single" w:sz="4" w:space="0" w:color="auto"/>
            </w:tcBorders>
            <w:shd w:val="clear" w:color="auto" w:fill="FFFFFF" w:themeFill="background1"/>
            <w:noWrap/>
            <w:vAlign w:val="bottom"/>
          </w:tcPr>
          <w:p w14:paraId="6F9FB979" w14:textId="4FD228CF" w:rsidR="00966BBA" w:rsidRPr="00E82E5E" w:rsidRDefault="00966BBA" w:rsidP="00D41691">
            <w:pPr>
              <w:jc w:val="center"/>
              <w:rPr>
                <w:b/>
                <w:bCs/>
                <w:color w:val="000000"/>
              </w:rPr>
            </w:pPr>
          </w:p>
        </w:tc>
        <w:tc>
          <w:tcPr>
            <w:tcW w:w="567" w:type="dxa"/>
            <w:tcBorders>
              <w:top w:val="nil"/>
              <w:left w:val="nil"/>
              <w:bottom w:val="single" w:sz="4" w:space="0" w:color="auto"/>
              <w:right w:val="single" w:sz="4" w:space="0" w:color="auto"/>
            </w:tcBorders>
            <w:shd w:val="clear" w:color="auto" w:fill="FFFFFF" w:themeFill="background1"/>
            <w:noWrap/>
            <w:vAlign w:val="bottom"/>
          </w:tcPr>
          <w:p w14:paraId="5D9B543C" w14:textId="7074E716" w:rsidR="00966BBA" w:rsidRPr="00E82E5E" w:rsidRDefault="00966BBA" w:rsidP="00D41691">
            <w:pPr>
              <w:jc w:val="center"/>
              <w:rPr>
                <w:b/>
                <w:bCs/>
                <w:color w:val="000000"/>
              </w:rPr>
            </w:pPr>
          </w:p>
        </w:tc>
        <w:tc>
          <w:tcPr>
            <w:tcW w:w="567" w:type="dxa"/>
            <w:tcBorders>
              <w:top w:val="nil"/>
              <w:left w:val="nil"/>
              <w:bottom w:val="single" w:sz="4" w:space="0" w:color="auto"/>
              <w:right w:val="single" w:sz="4" w:space="0" w:color="auto"/>
            </w:tcBorders>
            <w:shd w:val="clear" w:color="auto" w:fill="FFFFFF" w:themeFill="background1"/>
            <w:noWrap/>
            <w:vAlign w:val="bottom"/>
          </w:tcPr>
          <w:p w14:paraId="2AFB769D" w14:textId="0EABD0C6" w:rsidR="00966BBA" w:rsidRPr="00E82E5E" w:rsidRDefault="00966BBA" w:rsidP="00D41691">
            <w:pPr>
              <w:jc w:val="center"/>
              <w:rPr>
                <w:b/>
                <w:bCs/>
                <w:color w:val="000000"/>
              </w:rPr>
            </w:pPr>
          </w:p>
        </w:tc>
        <w:tc>
          <w:tcPr>
            <w:tcW w:w="567" w:type="dxa"/>
            <w:tcBorders>
              <w:top w:val="nil"/>
              <w:left w:val="nil"/>
              <w:bottom w:val="single" w:sz="4" w:space="0" w:color="auto"/>
              <w:right w:val="single" w:sz="4" w:space="0" w:color="auto"/>
            </w:tcBorders>
            <w:shd w:val="clear" w:color="auto" w:fill="FFFFFF" w:themeFill="background1"/>
            <w:noWrap/>
            <w:vAlign w:val="bottom"/>
          </w:tcPr>
          <w:p w14:paraId="0C021F55" w14:textId="4D27E5E8" w:rsidR="00966BBA" w:rsidRPr="00E82E5E" w:rsidRDefault="00966BBA" w:rsidP="00D41691">
            <w:pPr>
              <w:jc w:val="center"/>
              <w:rPr>
                <w:b/>
                <w:bCs/>
                <w:color w:val="000000"/>
              </w:rPr>
            </w:pPr>
          </w:p>
        </w:tc>
        <w:tc>
          <w:tcPr>
            <w:tcW w:w="567" w:type="dxa"/>
            <w:tcBorders>
              <w:top w:val="nil"/>
              <w:left w:val="nil"/>
              <w:bottom w:val="single" w:sz="4" w:space="0" w:color="auto"/>
              <w:right w:val="single" w:sz="4" w:space="0" w:color="auto"/>
            </w:tcBorders>
            <w:shd w:val="clear" w:color="auto" w:fill="FFFFFF" w:themeFill="background1"/>
          </w:tcPr>
          <w:p w14:paraId="6E232500" w14:textId="77777777" w:rsidR="00966BBA" w:rsidRPr="00E82E5E" w:rsidRDefault="00966BBA" w:rsidP="00D41691">
            <w:pPr>
              <w:jc w:val="center"/>
              <w:rPr>
                <w:b/>
                <w:bCs/>
                <w:color w:val="000000"/>
              </w:rPr>
            </w:pPr>
          </w:p>
        </w:tc>
      </w:tr>
    </w:tbl>
    <w:p w14:paraId="37EB4BA6" w14:textId="245BD382" w:rsidR="00D7737C" w:rsidRDefault="00D7737C" w:rsidP="0086371F">
      <w:pPr>
        <w:jc w:val="both"/>
        <w:rPr>
          <w:rFonts w:ascii="Segoe UI" w:hAnsi="Segoe UI" w:cs="Segoe UI"/>
          <w:color w:val="336699"/>
        </w:rPr>
      </w:pPr>
    </w:p>
    <w:p w14:paraId="71CDEFD9" w14:textId="77777777" w:rsidR="00333C32" w:rsidRDefault="00333C32" w:rsidP="0086371F">
      <w:pPr>
        <w:jc w:val="both"/>
        <w:rPr>
          <w:rFonts w:ascii="Segoe UI" w:hAnsi="Segoe UI" w:cs="Segoe UI"/>
          <w:color w:val="336699"/>
        </w:rPr>
      </w:pPr>
    </w:p>
    <w:p w14:paraId="33F11FDC" w14:textId="45D34DB5" w:rsidR="00546158" w:rsidRDefault="00B8701C" w:rsidP="00333C32">
      <w:pPr>
        <w:pStyle w:val="Balk4"/>
        <w:rPr>
          <w:rFonts w:ascii="Times New Roman" w:hAnsi="Times New Roman" w:cs="Times New Roman"/>
          <w:b/>
          <w:bCs/>
        </w:rPr>
      </w:pPr>
      <w:r w:rsidRPr="00333C32">
        <w:rPr>
          <w:rFonts w:ascii="Times New Roman" w:hAnsi="Times New Roman" w:cs="Times New Roman"/>
          <w:b/>
          <w:bCs/>
        </w:rPr>
        <w:t>3.</w:t>
      </w:r>
      <w:r w:rsidR="00116546" w:rsidRPr="00333C32">
        <w:rPr>
          <w:rFonts w:ascii="Times New Roman" w:hAnsi="Times New Roman" w:cs="Times New Roman"/>
          <w:b/>
          <w:bCs/>
        </w:rPr>
        <w:t>4</w:t>
      </w:r>
      <w:r w:rsidRPr="00333C32">
        <w:rPr>
          <w:rFonts w:ascii="Times New Roman" w:hAnsi="Times New Roman" w:cs="Times New Roman"/>
          <w:b/>
          <w:bCs/>
        </w:rPr>
        <w:t xml:space="preserve">- </w:t>
      </w:r>
      <w:r w:rsidR="00942630" w:rsidRPr="00333C32">
        <w:rPr>
          <w:rFonts w:ascii="Times New Roman" w:hAnsi="Times New Roman" w:cs="Times New Roman"/>
          <w:b/>
          <w:bCs/>
        </w:rPr>
        <w:t>31.12.20</w:t>
      </w:r>
      <w:r w:rsidR="00AB3D10" w:rsidRPr="00333C32">
        <w:rPr>
          <w:rFonts w:ascii="Times New Roman" w:hAnsi="Times New Roman" w:cs="Times New Roman"/>
          <w:b/>
          <w:bCs/>
        </w:rPr>
        <w:t>2</w:t>
      </w:r>
      <w:r w:rsidR="00593073" w:rsidRPr="00333C32">
        <w:rPr>
          <w:rFonts w:ascii="Times New Roman" w:hAnsi="Times New Roman" w:cs="Times New Roman"/>
          <w:b/>
          <w:bCs/>
        </w:rPr>
        <w:t>1</w:t>
      </w:r>
      <w:r w:rsidR="00057925" w:rsidRPr="00333C32">
        <w:rPr>
          <w:rFonts w:ascii="Times New Roman" w:hAnsi="Times New Roman" w:cs="Times New Roman"/>
          <w:b/>
          <w:bCs/>
        </w:rPr>
        <w:t xml:space="preserve"> </w:t>
      </w:r>
      <w:proofErr w:type="spellStart"/>
      <w:r w:rsidR="00103500" w:rsidRPr="00333C32">
        <w:rPr>
          <w:rFonts w:ascii="Times New Roman" w:hAnsi="Times New Roman" w:cs="Times New Roman"/>
          <w:b/>
          <w:bCs/>
        </w:rPr>
        <w:t>Tarihi</w:t>
      </w:r>
      <w:proofErr w:type="spellEnd"/>
      <w:r w:rsidR="00103500" w:rsidRPr="00333C32">
        <w:rPr>
          <w:rFonts w:ascii="Times New Roman" w:hAnsi="Times New Roman" w:cs="Times New Roman"/>
          <w:b/>
          <w:bCs/>
        </w:rPr>
        <w:t xml:space="preserve"> </w:t>
      </w:r>
      <w:proofErr w:type="spellStart"/>
      <w:r w:rsidR="00103500" w:rsidRPr="00333C32">
        <w:rPr>
          <w:rFonts w:ascii="Times New Roman" w:hAnsi="Times New Roman" w:cs="Times New Roman"/>
          <w:b/>
          <w:bCs/>
        </w:rPr>
        <w:t>İtibariyle</w:t>
      </w:r>
      <w:proofErr w:type="spellEnd"/>
      <w:r w:rsidR="00D256B4" w:rsidRPr="00333C32">
        <w:rPr>
          <w:rFonts w:ascii="Times New Roman" w:hAnsi="Times New Roman" w:cs="Times New Roman"/>
          <w:b/>
          <w:bCs/>
        </w:rPr>
        <w:t xml:space="preserve"> </w:t>
      </w:r>
      <w:proofErr w:type="spellStart"/>
      <w:r w:rsidR="00546158" w:rsidRPr="00333C32">
        <w:rPr>
          <w:rFonts w:ascii="Times New Roman" w:hAnsi="Times New Roman" w:cs="Times New Roman"/>
          <w:b/>
          <w:bCs/>
        </w:rPr>
        <w:t>Taşınır</w:t>
      </w:r>
      <w:proofErr w:type="spellEnd"/>
      <w:r w:rsidR="00546158" w:rsidRPr="00333C32">
        <w:rPr>
          <w:rFonts w:ascii="Times New Roman" w:hAnsi="Times New Roman" w:cs="Times New Roman"/>
          <w:b/>
          <w:bCs/>
        </w:rPr>
        <w:t xml:space="preserve"> </w:t>
      </w:r>
      <w:proofErr w:type="spellStart"/>
      <w:r w:rsidR="00546158" w:rsidRPr="00333C32">
        <w:rPr>
          <w:rFonts w:ascii="Times New Roman" w:hAnsi="Times New Roman" w:cs="Times New Roman"/>
          <w:b/>
          <w:bCs/>
        </w:rPr>
        <w:t>Programında</w:t>
      </w:r>
      <w:proofErr w:type="spellEnd"/>
      <w:r w:rsidR="00546158" w:rsidRPr="00333C32">
        <w:rPr>
          <w:rFonts w:ascii="Times New Roman" w:hAnsi="Times New Roman" w:cs="Times New Roman"/>
          <w:b/>
          <w:bCs/>
        </w:rPr>
        <w:t xml:space="preserve"> </w:t>
      </w:r>
      <w:proofErr w:type="spellStart"/>
      <w:r w:rsidR="00D04CE5" w:rsidRPr="00333C32">
        <w:rPr>
          <w:rFonts w:ascii="Times New Roman" w:hAnsi="Times New Roman" w:cs="Times New Roman"/>
          <w:b/>
          <w:bCs/>
        </w:rPr>
        <w:t>k</w:t>
      </w:r>
      <w:r w:rsidR="00103500" w:rsidRPr="00333C32">
        <w:rPr>
          <w:rFonts w:ascii="Times New Roman" w:hAnsi="Times New Roman" w:cs="Times New Roman"/>
          <w:b/>
          <w:bCs/>
        </w:rPr>
        <w:t>ayıtlı</w:t>
      </w:r>
      <w:proofErr w:type="spellEnd"/>
      <w:r w:rsidR="00103500" w:rsidRPr="00333C32">
        <w:rPr>
          <w:rFonts w:ascii="Times New Roman" w:hAnsi="Times New Roman" w:cs="Times New Roman"/>
          <w:b/>
          <w:bCs/>
        </w:rPr>
        <w:t xml:space="preserve"> </w:t>
      </w:r>
      <w:proofErr w:type="spellStart"/>
      <w:r w:rsidR="00D04CE5" w:rsidRPr="00333C32">
        <w:rPr>
          <w:rFonts w:ascii="Times New Roman" w:hAnsi="Times New Roman" w:cs="Times New Roman"/>
          <w:b/>
          <w:bCs/>
        </w:rPr>
        <w:t>b</w:t>
      </w:r>
      <w:r w:rsidR="00103500" w:rsidRPr="00333C32">
        <w:rPr>
          <w:rFonts w:ascii="Times New Roman" w:hAnsi="Times New Roman" w:cs="Times New Roman"/>
          <w:b/>
          <w:bCs/>
        </w:rPr>
        <w:t>ulunan</w:t>
      </w:r>
      <w:proofErr w:type="spellEnd"/>
      <w:r w:rsidR="00103500" w:rsidRPr="00333C32">
        <w:rPr>
          <w:rFonts w:ascii="Times New Roman" w:hAnsi="Times New Roman" w:cs="Times New Roman"/>
          <w:b/>
          <w:bCs/>
        </w:rPr>
        <w:t xml:space="preserve"> </w:t>
      </w:r>
      <w:proofErr w:type="spellStart"/>
      <w:r w:rsidR="00306672" w:rsidRPr="00333C32">
        <w:rPr>
          <w:rFonts w:ascii="Times New Roman" w:hAnsi="Times New Roman" w:cs="Times New Roman"/>
          <w:b/>
          <w:bCs/>
        </w:rPr>
        <w:t>Birim</w:t>
      </w:r>
      <w:proofErr w:type="spellEnd"/>
      <w:r w:rsidR="00546158" w:rsidRPr="00333C32">
        <w:rPr>
          <w:rFonts w:ascii="Times New Roman" w:hAnsi="Times New Roman" w:cs="Times New Roman"/>
          <w:b/>
          <w:bCs/>
        </w:rPr>
        <w:t xml:space="preserve"> </w:t>
      </w:r>
      <w:proofErr w:type="spellStart"/>
      <w:r w:rsidR="00103500" w:rsidRPr="00333C32">
        <w:rPr>
          <w:rFonts w:ascii="Times New Roman" w:hAnsi="Times New Roman" w:cs="Times New Roman"/>
          <w:b/>
          <w:bCs/>
        </w:rPr>
        <w:t>Envanteri</w:t>
      </w:r>
      <w:proofErr w:type="spellEnd"/>
      <w:r w:rsidR="00103500" w:rsidRPr="00333C32">
        <w:rPr>
          <w:rFonts w:ascii="Times New Roman" w:hAnsi="Times New Roman" w:cs="Times New Roman"/>
          <w:b/>
          <w:bCs/>
        </w:rPr>
        <w:t xml:space="preserve"> </w:t>
      </w:r>
    </w:p>
    <w:p w14:paraId="5E3311F1" w14:textId="77777777" w:rsidR="001745B7" w:rsidRPr="001745B7" w:rsidRDefault="001745B7" w:rsidP="001745B7">
      <w:pPr>
        <w:rPr>
          <w:lang w:val="en-GB" w:eastAsia="ko-KR"/>
        </w:rPr>
      </w:pPr>
    </w:p>
    <w:p w14:paraId="34851476" w14:textId="77777777" w:rsidR="00942630" w:rsidRDefault="00942630" w:rsidP="00942630">
      <w:pPr>
        <w:rPr>
          <w:bCs/>
          <w:color w:val="000000" w:themeColor="text1"/>
        </w:rPr>
      </w:pPr>
    </w:p>
    <w:p w14:paraId="706ECA02" w14:textId="77777777" w:rsidR="00942630" w:rsidRDefault="00942630" w:rsidP="00942630">
      <w:pPr>
        <w:rPr>
          <w:bCs/>
          <w:color w:val="000000" w:themeColor="text1"/>
        </w:rPr>
        <w:sectPr w:rsidR="00942630" w:rsidSect="00D256B4">
          <w:headerReference w:type="even" r:id="rId22"/>
          <w:headerReference w:type="default" r:id="rId23"/>
          <w:headerReference w:type="first" r:id="rId24"/>
          <w:type w:val="continuous"/>
          <w:pgSz w:w="11907" w:h="16840" w:code="9"/>
          <w:pgMar w:top="1392" w:right="1418" w:bottom="1134" w:left="1418" w:header="709" w:footer="709" w:gutter="0"/>
          <w:pgBorders w:offsetFrom="page">
            <w:top w:val="double" w:sz="4" w:space="24" w:color="808080"/>
            <w:left w:val="double" w:sz="4" w:space="31" w:color="808080"/>
            <w:bottom w:val="double" w:sz="4" w:space="24" w:color="808080"/>
            <w:right w:val="double" w:sz="4" w:space="24" w:color="808080"/>
          </w:pgBorders>
          <w:cols w:space="709"/>
        </w:sectPr>
      </w:pPr>
    </w:p>
    <w:tbl>
      <w:tblPr>
        <w:tblStyle w:val="TabloKlavuzu"/>
        <w:tblpPr w:leftFromText="141" w:rightFromText="141" w:vertAnchor="text" w:tblpY="1"/>
        <w:tblOverlap w:val="never"/>
        <w:tblW w:w="8646" w:type="dxa"/>
        <w:tblLook w:val="0000" w:firstRow="0" w:lastRow="0" w:firstColumn="0" w:lastColumn="0" w:noHBand="0" w:noVBand="0"/>
      </w:tblPr>
      <w:tblGrid>
        <w:gridCol w:w="534"/>
        <w:gridCol w:w="6174"/>
        <w:gridCol w:w="1938"/>
      </w:tblGrid>
      <w:tr w:rsidR="00D256B4" w:rsidRPr="00D256B4" w14:paraId="5634CBF7" w14:textId="77777777" w:rsidTr="00942630">
        <w:trPr>
          <w:trHeight w:val="255"/>
        </w:trPr>
        <w:tc>
          <w:tcPr>
            <w:tcW w:w="534" w:type="dxa"/>
            <w:noWrap/>
          </w:tcPr>
          <w:p w14:paraId="65489214" w14:textId="77777777" w:rsidR="00942630" w:rsidRPr="006C61F9" w:rsidRDefault="00942630" w:rsidP="00942630">
            <w:pPr>
              <w:rPr>
                <w:bCs/>
                <w:color w:val="000000" w:themeColor="text1"/>
              </w:rPr>
            </w:pPr>
          </w:p>
        </w:tc>
        <w:tc>
          <w:tcPr>
            <w:tcW w:w="6174" w:type="dxa"/>
            <w:noWrap/>
          </w:tcPr>
          <w:p w14:paraId="2C190413" w14:textId="77777777" w:rsidR="00D256B4" w:rsidRPr="00D95003" w:rsidRDefault="00D256B4" w:rsidP="00942630">
            <w:pPr>
              <w:jc w:val="center"/>
              <w:rPr>
                <w:b/>
                <w:color w:val="000000" w:themeColor="text1"/>
              </w:rPr>
            </w:pPr>
            <w:r w:rsidRPr="00D95003">
              <w:rPr>
                <w:b/>
                <w:color w:val="000000" w:themeColor="text1"/>
              </w:rPr>
              <w:t>Cinsi</w:t>
            </w:r>
          </w:p>
        </w:tc>
        <w:tc>
          <w:tcPr>
            <w:tcW w:w="1938" w:type="dxa"/>
            <w:noWrap/>
          </w:tcPr>
          <w:p w14:paraId="56BE1B93" w14:textId="77777777" w:rsidR="00D256B4" w:rsidRPr="00D95003" w:rsidRDefault="00D256B4" w:rsidP="00942630">
            <w:pPr>
              <w:jc w:val="center"/>
              <w:rPr>
                <w:b/>
                <w:color w:val="000000" w:themeColor="text1"/>
              </w:rPr>
            </w:pPr>
            <w:r w:rsidRPr="00D95003">
              <w:rPr>
                <w:b/>
                <w:color w:val="000000" w:themeColor="text1"/>
              </w:rPr>
              <w:t>Sayısı</w:t>
            </w:r>
          </w:p>
        </w:tc>
      </w:tr>
      <w:tr w:rsidR="007B5F72" w:rsidRPr="00306672" w14:paraId="3F7869D8" w14:textId="77777777" w:rsidTr="00942630">
        <w:trPr>
          <w:trHeight w:val="255"/>
        </w:trPr>
        <w:tc>
          <w:tcPr>
            <w:tcW w:w="534" w:type="dxa"/>
            <w:noWrap/>
          </w:tcPr>
          <w:p w14:paraId="42819C58" w14:textId="77777777" w:rsidR="007B5F72" w:rsidRPr="006C61F9" w:rsidRDefault="007B5F72" w:rsidP="007B5F72">
            <w:pPr>
              <w:jc w:val="right"/>
              <w:rPr>
                <w:bCs/>
                <w:color w:val="000000" w:themeColor="text1"/>
              </w:rPr>
            </w:pPr>
            <w:r w:rsidRPr="006C61F9">
              <w:rPr>
                <w:bCs/>
                <w:color w:val="000000" w:themeColor="text1"/>
              </w:rPr>
              <w:t>1</w:t>
            </w:r>
          </w:p>
        </w:tc>
        <w:tc>
          <w:tcPr>
            <w:tcW w:w="6174" w:type="dxa"/>
            <w:noWrap/>
          </w:tcPr>
          <w:p w14:paraId="0157BF1A" w14:textId="2B45DD00" w:rsidR="007B5F72" w:rsidRPr="00306672" w:rsidRDefault="007B5F72" w:rsidP="007B5F72">
            <w:pPr>
              <w:jc w:val="center"/>
              <w:rPr>
                <w:bCs/>
                <w:color w:val="000000" w:themeColor="text1"/>
                <w:highlight w:val="yellow"/>
              </w:rPr>
            </w:pPr>
            <w:r w:rsidRPr="005D640E">
              <w:rPr>
                <w:bCs/>
                <w:color w:val="000000" w:themeColor="text1"/>
              </w:rPr>
              <w:t>Dizüstü bilgisayar</w:t>
            </w:r>
          </w:p>
        </w:tc>
        <w:tc>
          <w:tcPr>
            <w:tcW w:w="1938" w:type="dxa"/>
            <w:noWrap/>
          </w:tcPr>
          <w:p w14:paraId="1E4B07D6" w14:textId="323C05FE" w:rsidR="007B5F72" w:rsidRPr="00306672" w:rsidRDefault="007B5F72" w:rsidP="007B5F72">
            <w:pPr>
              <w:jc w:val="center"/>
              <w:rPr>
                <w:bCs/>
                <w:color w:val="000000" w:themeColor="text1"/>
                <w:highlight w:val="yellow"/>
              </w:rPr>
            </w:pPr>
            <w:r w:rsidRPr="005D640E">
              <w:rPr>
                <w:bCs/>
                <w:color w:val="000000" w:themeColor="text1"/>
              </w:rPr>
              <w:t>1</w:t>
            </w:r>
          </w:p>
        </w:tc>
      </w:tr>
      <w:tr w:rsidR="00D256B4" w:rsidRPr="00306672" w14:paraId="1AD2EECC" w14:textId="77777777" w:rsidTr="00942630">
        <w:trPr>
          <w:trHeight w:val="255"/>
        </w:trPr>
        <w:tc>
          <w:tcPr>
            <w:tcW w:w="534" w:type="dxa"/>
            <w:noWrap/>
          </w:tcPr>
          <w:p w14:paraId="0981654B" w14:textId="77777777" w:rsidR="00D256B4" w:rsidRPr="006C61F9" w:rsidRDefault="00D256B4" w:rsidP="00942630">
            <w:pPr>
              <w:jc w:val="right"/>
              <w:rPr>
                <w:bCs/>
                <w:color w:val="000000" w:themeColor="text1"/>
              </w:rPr>
            </w:pPr>
            <w:r w:rsidRPr="006C61F9">
              <w:rPr>
                <w:bCs/>
                <w:color w:val="000000" w:themeColor="text1"/>
              </w:rPr>
              <w:t>2</w:t>
            </w:r>
          </w:p>
        </w:tc>
        <w:tc>
          <w:tcPr>
            <w:tcW w:w="6174" w:type="dxa"/>
            <w:noWrap/>
          </w:tcPr>
          <w:p w14:paraId="4417938F" w14:textId="43BEB591" w:rsidR="00D256B4" w:rsidRPr="007B5F72" w:rsidRDefault="007B5F72" w:rsidP="00942630">
            <w:pPr>
              <w:jc w:val="center"/>
              <w:rPr>
                <w:bCs/>
              </w:rPr>
            </w:pPr>
            <w:r w:rsidRPr="007B5F72">
              <w:rPr>
                <w:bCs/>
              </w:rPr>
              <w:t>Mühür</w:t>
            </w:r>
          </w:p>
        </w:tc>
        <w:tc>
          <w:tcPr>
            <w:tcW w:w="1938" w:type="dxa"/>
            <w:noWrap/>
          </w:tcPr>
          <w:p w14:paraId="5784C052" w14:textId="064862C8" w:rsidR="00D256B4" w:rsidRPr="007B5F72" w:rsidRDefault="007B5F72" w:rsidP="00942630">
            <w:pPr>
              <w:jc w:val="center"/>
              <w:rPr>
                <w:bCs/>
              </w:rPr>
            </w:pPr>
            <w:r w:rsidRPr="007B5F72">
              <w:rPr>
                <w:bCs/>
              </w:rPr>
              <w:t>1</w:t>
            </w:r>
          </w:p>
        </w:tc>
      </w:tr>
      <w:tr w:rsidR="004A1FFF" w:rsidRPr="00306672" w14:paraId="57A90267" w14:textId="77777777" w:rsidTr="00F5372F">
        <w:trPr>
          <w:trHeight w:val="255"/>
        </w:trPr>
        <w:tc>
          <w:tcPr>
            <w:tcW w:w="6708" w:type="dxa"/>
            <w:gridSpan w:val="2"/>
            <w:noWrap/>
          </w:tcPr>
          <w:p w14:paraId="52F96369" w14:textId="77777777" w:rsidR="004A1FFF" w:rsidRPr="004A1FFF" w:rsidRDefault="004A1FFF" w:rsidP="00942630">
            <w:pPr>
              <w:rPr>
                <w:b/>
                <w:color w:val="000000" w:themeColor="text1"/>
                <w:highlight w:val="yellow"/>
              </w:rPr>
            </w:pPr>
            <w:r w:rsidRPr="004A1FFF">
              <w:rPr>
                <w:b/>
                <w:color w:val="000000" w:themeColor="text1"/>
              </w:rPr>
              <w:t>TOPLAM</w:t>
            </w:r>
          </w:p>
        </w:tc>
        <w:tc>
          <w:tcPr>
            <w:tcW w:w="1938" w:type="dxa"/>
            <w:noWrap/>
          </w:tcPr>
          <w:p w14:paraId="4467A81C" w14:textId="3F8620AC" w:rsidR="004A1FFF" w:rsidRPr="004A1FFF" w:rsidRDefault="007B5F72" w:rsidP="00942630">
            <w:pPr>
              <w:jc w:val="center"/>
              <w:rPr>
                <w:b/>
                <w:color w:val="000000" w:themeColor="text1"/>
                <w:highlight w:val="yellow"/>
              </w:rPr>
            </w:pPr>
            <w:r w:rsidRPr="007B5F72">
              <w:rPr>
                <w:b/>
                <w:color w:val="000000" w:themeColor="text1"/>
              </w:rPr>
              <w:t>2</w:t>
            </w:r>
          </w:p>
        </w:tc>
      </w:tr>
    </w:tbl>
    <w:p w14:paraId="09CE0728" w14:textId="6F1D90B7" w:rsidR="00D95003" w:rsidRDefault="00D95003" w:rsidP="00546158">
      <w:pPr>
        <w:rPr>
          <w:b/>
          <w:color w:val="000000" w:themeColor="text1"/>
          <w:sz w:val="22"/>
          <w:szCs w:val="22"/>
        </w:rPr>
        <w:sectPr w:rsidR="00D95003" w:rsidSect="00D256B4">
          <w:type w:val="continuous"/>
          <w:pgSz w:w="11907" w:h="16840" w:code="9"/>
          <w:pgMar w:top="1392" w:right="1418" w:bottom="1134" w:left="1418" w:header="709" w:footer="709" w:gutter="0"/>
          <w:pgBorders w:offsetFrom="page">
            <w:top w:val="double" w:sz="4" w:space="24" w:color="808080"/>
            <w:left w:val="double" w:sz="4" w:space="31" w:color="808080"/>
            <w:bottom w:val="double" w:sz="4" w:space="24" w:color="808080"/>
            <w:right w:val="double" w:sz="4" w:space="24" w:color="808080"/>
          </w:pgBorders>
          <w:cols w:space="709"/>
        </w:sectPr>
      </w:pPr>
    </w:p>
    <w:p w14:paraId="4D1AE198" w14:textId="67FC5C85" w:rsidR="00F9035B" w:rsidRDefault="00333C32" w:rsidP="001745B7">
      <w:pPr>
        <w:pStyle w:val="Balk3"/>
        <w:ind w:left="0" w:firstLine="0"/>
        <w:jc w:val="left"/>
        <w:rPr>
          <w:b/>
          <w:bCs/>
        </w:rPr>
      </w:pPr>
      <w:bookmarkStart w:id="37" w:name="_Toc230682274"/>
      <w:bookmarkStart w:id="38" w:name="_Toc94745263"/>
      <w:r w:rsidRPr="00333C32">
        <w:rPr>
          <w:b/>
          <w:bCs/>
        </w:rPr>
        <w:t>4.</w:t>
      </w:r>
      <w:r w:rsidR="001C4A01" w:rsidRPr="00333C32">
        <w:rPr>
          <w:b/>
          <w:bCs/>
        </w:rPr>
        <w:t>İnsan Kaynakları</w:t>
      </w:r>
      <w:bookmarkEnd w:id="37"/>
      <w:bookmarkEnd w:id="38"/>
    </w:p>
    <w:p w14:paraId="70BF9958" w14:textId="77777777" w:rsidR="00333C32" w:rsidRPr="00333C32" w:rsidRDefault="00333C32" w:rsidP="00333C32"/>
    <w:p w14:paraId="60B7AD6E" w14:textId="016ABC09" w:rsidR="00333C32" w:rsidRPr="00D95003" w:rsidRDefault="00F9035B" w:rsidP="00C07906">
      <w:pPr>
        <w:spacing w:line="360" w:lineRule="auto"/>
        <w:jc w:val="both"/>
        <w:rPr>
          <w:b/>
          <w:color w:val="000000" w:themeColor="text1"/>
          <w:sz w:val="24"/>
          <w:szCs w:val="24"/>
        </w:rPr>
      </w:pPr>
      <w:r w:rsidRPr="001C4086">
        <w:rPr>
          <w:b/>
          <w:color w:val="000000" w:themeColor="text1"/>
          <w:sz w:val="24"/>
          <w:szCs w:val="24"/>
        </w:rPr>
        <w:t>Akademik Personel</w:t>
      </w:r>
    </w:p>
    <w:p w14:paraId="09FA2807" w14:textId="77777777" w:rsidR="009F7770" w:rsidRPr="00593073" w:rsidRDefault="009F7770" w:rsidP="003876D7">
      <w:pPr>
        <w:jc w:val="both"/>
        <w:rPr>
          <w:rFonts w:ascii="Segoe UI" w:hAnsi="Segoe UI" w:cs="Segoe UI"/>
          <w:b/>
          <w:bCs/>
          <w:color w:val="C0504D"/>
        </w:rPr>
      </w:pPr>
    </w:p>
    <w:tbl>
      <w:tblPr>
        <w:tblStyle w:val="TabloKlavuzu"/>
        <w:tblW w:w="8874" w:type="dxa"/>
        <w:jc w:val="center"/>
        <w:tblLook w:val="01E0" w:firstRow="1" w:lastRow="1" w:firstColumn="1" w:lastColumn="1" w:noHBand="0" w:noVBand="0"/>
      </w:tblPr>
      <w:tblGrid>
        <w:gridCol w:w="3106"/>
        <w:gridCol w:w="982"/>
        <w:gridCol w:w="959"/>
        <w:gridCol w:w="1046"/>
        <w:gridCol w:w="1411"/>
        <w:gridCol w:w="1370"/>
      </w:tblGrid>
      <w:tr w:rsidR="009F7770" w:rsidRPr="001C4086" w14:paraId="565B3B0A" w14:textId="77777777" w:rsidTr="00D95003">
        <w:trPr>
          <w:trHeight w:val="405"/>
          <w:jc w:val="center"/>
        </w:trPr>
        <w:tc>
          <w:tcPr>
            <w:tcW w:w="8874" w:type="dxa"/>
            <w:gridSpan w:val="6"/>
          </w:tcPr>
          <w:p w14:paraId="5CDE471E" w14:textId="77777777" w:rsidR="009F7770" w:rsidRPr="001C4086" w:rsidRDefault="009F7770" w:rsidP="00CB5B34">
            <w:pPr>
              <w:jc w:val="center"/>
              <w:rPr>
                <w:b/>
                <w:bCs/>
                <w:color w:val="000000" w:themeColor="text1"/>
              </w:rPr>
            </w:pPr>
            <w:r w:rsidRPr="001C4086">
              <w:rPr>
                <w:b/>
                <w:bCs/>
                <w:color w:val="000000" w:themeColor="text1"/>
              </w:rPr>
              <w:t>Akademik Personel</w:t>
            </w:r>
          </w:p>
        </w:tc>
      </w:tr>
      <w:tr w:rsidR="009F7770" w:rsidRPr="001C4086" w14:paraId="67A32AC1" w14:textId="77777777" w:rsidTr="00D95003">
        <w:trPr>
          <w:trHeight w:val="21"/>
          <w:jc w:val="center"/>
        </w:trPr>
        <w:tc>
          <w:tcPr>
            <w:tcW w:w="3106" w:type="dxa"/>
            <w:vMerge w:val="restart"/>
          </w:tcPr>
          <w:p w14:paraId="04F4D31E" w14:textId="77777777" w:rsidR="009F7770" w:rsidRPr="001C4086" w:rsidRDefault="009F7770" w:rsidP="00CB5B34">
            <w:pPr>
              <w:jc w:val="center"/>
              <w:rPr>
                <w:b/>
                <w:bCs/>
                <w:color w:val="000000" w:themeColor="text1"/>
              </w:rPr>
            </w:pPr>
          </w:p>
        </w:tc>
        <w:tc>
          <w:tcPr>
            <w:tcW w:w="2987" w:type="dxa"/>
            <w:gridSpan w:val="3"/>
          </w:tcPr>
          <w:p w14:paraId="3F53C944" w14:textId="77777777" w:rsidR="009F7770" w:rsidRPr="001C4086" w:rsidRDefault="009F7770" w:rsidP="00CB5B34">
            <w:pPr>
              <w:jc w:val="center"/>
              <w:rPr>
                <w:b/>
                <w:color w:val="000000" w:themeColor="text1"/>
              </w:rPr>
            </w:pPr>
            <w:r w:rsidRPr="001C4086">
              <w:rPr>
                <w:b/>
                <w:color w:val="000000" w:themeColor="text1"/>
              </w:rPr>
              <w:t>Kadroların Doluluk Oranına Göre</w:t>
            </w:r>
          </w:p>
        </w:tc>
        <w:tc>
          <w:tcPr>
            <w:tcW w:w="2781" w:type="dxa"/>
            <w:gridSpan w:val="2"/>
          </w:tcPr>
          <w:p w14:paraId="0C5D055B" w14:textId="77777777" w:rsidR="009F7770" w:rsidRPr="001C4086" w:rsidRDefault="009F7770" w:rsidP="00CB5B34">
            <w:pPr>
              <w:jc w:val="center"/>
              <w:rPr>
                <w:b/>
                <w:bCs/>
                <w:color w:val="000000" w:themeColor="text1"/>
              </w:rPr>
            </w:pPr>
            <w:r w:rsidRPr="001C4086">
              <w:rPr>
                <w:b/>
                <w:bCs/>
                <w:color w:val="000000" w:themeColor="text1"/>
              </w:rPr>
              <w:t>Kadroların İstihdam Şekline Göre</w:t>
            </w:r>
          </w:p>
        </w:tc>
      </w:tr>
      <w:tr w:rsidR="00BD67F7" w:rsidRPr="001C4086" w14:paraId="04A7BE57" w14:textId="77777777" w:rsidTr="00D95003">
        <w:trPr>
          <w:trHeight w:val="21"/>
          <w:jc w:val="center"/>
        </w:trPr>
        <w:tc>
          <w:tcPr>
            <w:tcW w:w="3106" w:type="dxa"/>
            <w:vMerge/>
          </w:tcPr>
          <w:p w14:paraId="79AC1EE1" w14:textId="77777777" w:rsidR="009F7770" w:rsidRPr="001C4086" w:rsidRDefault="009F7770" w:rsidP="00CB5B34">
            <w:pPr>
              <w:jc w:val="center"/>
              <w:rPr>
                <w:b/>
                <w:bCs/>
                <w:color w:val="000000" w:themeColor="text1"/>
              </w:rPr>
            </w:pPr>
          </w:p>
        </w:tc>
        <w:tc>
          <w:tcPr>
            <w:tcW w:w="982" w:type="dxa"/>
          </w:tcPr>
          <w:p w14:paraId="5B2985BD" w14:textId="77777777" w:rsidR="009F7770" w:rsidRPr="001C4086" w:rsidRDefault="009F7770" w:rsidP="00CB5B34">
            <w:pPr>
              <w:jc w:val="center"/>
              <w:rPr>
                <w:b/>
                <w:color w:val="000000" w:themeColor="text1"/>
              </w:rPr>
            </w:pPr>
            <w:r w:rsidRPr="001C4086">
              <w:rPr>
                <w:b/>
                <w:color w:val="000000" w:themeColor="text1"/>
              </w:rPr>
              <w:t>Dolu</w:t>
            </w:r>
          </w:p>
        </w:tc>
        <w:tc>
          <w:tcPr>
            <w:tcW w:w="959" w:type="dxa"/>
          </w:tcPr>
          <w:p w14:paraId="62FC81FE" w14:textId="77777777" w:rsidR="009F7770" w:rsidRPr="001C4086" w:rsidRDefault="009F7770" w:rsidP="00CB5B34">
            <w:pPr>
              <w:jc w:val="center"/>
              <w:rPr>
                <w:b/>
                <w:color w:val="000000" w:themeColor="text1"/>
              </w:rPr>
            </w:pPr>
            <w:r w:rsidRPr="001C4086">
              <w:rPr>
                <w:b/>
                <w:color w:val="000000" w:themeColor="text1"/>
              </w:rPr>
              <w:t>Boş</w:t>
            </w:r>
          </w:p>
        </w:tc>
        <w:tc>
          <w:tcPr>
            <w:tcW w:w="1046" w:type="dxa"/>
          </w:tcPr>
          <w:p w14:paraId="0C13E16A" w14:textId="77777777" w:rsidR="009F7770" w:rsidRPr="001C4086" w:rsidRDefault="009F7770" w:rsidP="00CB5B34">
            <w:pPr>
              <w:jc w:val="center"/>
              <w:rPr>
                <w:b/>
                <w:color w:val="000000" w:themeColor="text1"/>
              </w:rPr>
            </w:pPr>
            <w:r w:rsidRPr="001C4086">
              <w:rPr>
                <w:b/>
                <w:color w:val="000000" w:themeColor="text1"/>
              </w:rPr>
              <w:t>Toplam</w:t>
            </w:r>
          </w:p>
        </w:tc>
        <w:tc>
          <w:tcPr>
            <w:tcW w:w="1411" w:type="dxa"/>
          </w:tcPr>
          <w:p w14:paraId="71BB67D0" w14:textId="77777777" w:rsidR="009F7770" w:rsidRPr="001C4086" w:rsidRDefault="009F7770" w:rsidP="00CB5B34">
            <w:pPr>
              <w:jc w:val="center"/>
              <w:rPr>
                <w:b/>
                <w:color w:val="000000" w:themeColor="text1"/>
              </w:rPr>
            </w:pPr>
            <w:r w:rsidRPr="001C4086">
              <w:rPr>
                <w:b/>
                <w:color w:val="000000" w:themeColor="text1"/>
              </w:rPr>
              <w:t>Tam Zamanlı</w:t>
            </w:r>
          </w:p>
        </w:tc>
        <w:tc>
          <w:tcPr>
            <w:tcW w:w="1370" w:type="dxa"/>
          </w:tcPr>
          <w:p w14:paraId="3D8A7B44" w14:textId="77777777" w:rsidR="009F7770" w:rsidRPr="001C4086" w:rsidRDefault="009F7770" w:rsidP="00CB5B34">
            <w:pPr>
              <w:jc w:val="center"/>
              <w:rPr>
                <w:b/>
                <w:bCs/>
                <w:color w:val="000000" w:themeColor="text1"/>
              </w:rPr>
            </w:pPr>
            <w:r w:rsidRPr="001C4086">
              <w:rPr>
                <w:b/>
                <w:bCs/>
                <w:color w:val="000000" w:themeColor="text1"/>
              </w:rPr>
              <w:t>Yarı Zamanlı</w:t>
            </w:r>
          </w:p>
        </w:tc>
      </w:tr>
      <w:tr w:rsidR="00DF2088" w:rsidRPr="001C4086" w14:paraId="4A5F85E3" w14:textId="77777777" w:rsidTr="00D95003">
        <w:trPr>
          <w:trHeight w:val="21"/>
          <w:jc w:val="center"/>
        </w:trPr>
        <w:tc>
          <w:tcPr>
            <w:tcW w:w="3106" w:type="dxa"/>
            <w:vAlign w:val="bottom"/>
          </w:tcPr>
          <w:p w14:paraId="323DD2E4" w14:textId="77777777" w:rsidR="00DF2088" w:rsidRPr="00DF2088" w:rsidRDefault="00DF2088" w:rsidP="00DF2088">
            <w:pPr>
              <w:rPr>
                <w:color w:val="000000"/>
              </w:rPr>
            </w:pPr>
            <w:r w:rsidRPr="00DF2088">
              <w:rPr>
                <w:color w:val="000000"/>
              </w:rPr>
              <w:t>Profesör</w:t>
            </w:r>
          </w:p>
        </w:tc>
        <w:tc>
          <w:tcPr>
            <w:tcW w:w="982" w:type="dxa"/>
          </w:tcPr>
          <w:p w14:paraId="08D05304" w14:textId="77777777" w:rsidR="00DF2088" w:rsidRPr="001C4086" w:rsidRDefault="00DF2088" w:rsidP="00DF2088">
            <w:pPr>
              <w:jc w:val="center"/>
              <w:rPr>
                <w:b/>
                <w:color w:val="000000" w:themeColor="text1"/>
              </w:rPr>
            </w:pPr>
          </w:p>
        </w:tc>
        <w:tc>
          <w:tcPr>
            <w:tcW w:w="959" w:type="dxa"/>
          </w:tcPr>
          <w:p w14:paraId="3B0D804B" w14:textId="77777777" w:rsidR="00DF2088" w:rsidRPr="001C4086" w:rsidRDefault="00DF2088" w:rsidP="00DF2088">
            <w:pPr>
              <w:jc w:val="center"/>
              <w:rPr>
                <w:b/>
                <w:color w:val="000000" w:themeColor="text1"/>
              </w:rPr>
            </w:pPr>
          </w:p>
        </w:tc>
        <w:tc>
          <w:tcPr>
            <w:tcW w:w="1046" w:type="dxa"/>
          </w:tcPr>
          <w:p w14:paraId="0FFF8DCC" w14:textId="77777777" w:rsidR="00DF2088" w:rsidRPr="001C4086" w:rsidRDefault="00DF2088" w:rsidP="00DF2088">
            <w:pPr>
              <w:jc w:val="center"/>
              <w:rPr>
                <w:b/>
                <w:color w:val="000000" w:themeColor="text1"/>
              </w:rPr>
            </w:pPr>
          </w:p>
        </w:tc>
        <w:tc>
          <w:tcPr>
            <w:tcW w:w="1411" w:type="dxa"/>
          </w:tcPr>
          <w:p w14:paraId="59EF88B3" w14:textId="77777777" w:rsidR="00DF2088" w:rsidRPr="001C4086" w:rsidRDefault="00DF2088" w:rsidP="00DF2088">
            <w:pPr>
              <w:jc w:val="center"/>
              <w:rPr>
                <w:b/>
                <w:color w:val="000000" w:themeColor="text1"/>
              </w:rPr>
            </w:pPr>
          </w:p>
        </w:tc>
        <w:tc>
          <w:tcPr>
            <w:tcW w:w="1370" w:type="dxa"/>
          </w:tcPr>
          <w:p w14:paraId="555C20B4" w14:textId="77777777" w:rsidR="00DF2088" w:rsidRPr="001C4086" w:rsidRDefault="00DF2088" w:rsidP="00DF2088">
            <w:pPr>
              <w:jc w:val="center"/>
              <w:rPr>
                <w:b/>
                <w:bCs/>
                <w:color w:val="000000" w:themeColor="text1"/>
              </w:rPr>
            </w:pPr>
          </w:p>
        </w:tc>
      </w:tr>
      <w:tr w:rsidR="00DF2088" w:rsidRPr="001C4086" w14:paraId="7B130818" w14:textId="77777777" w:rsidTr="00D95003">
        <w:trPr>
          <w:trHeight w:val="21"/>
          <w:jc w:val="center"/>
        </w:trPr>
        <w:tc>
          <w:tcPr>
            <w:tcW w:w="3106" w:type="dxa"/>
            <w:vAlign w:val="bottom"/>
          </w:tcPr>
          <w:p w14:paraId="4DA02FE7" w14:textId="77777777" w:rsidR="00DF2088" w:rsidRPr="00DF2088" w:rsidRDefault="00DF2088" w:rsidP="00DF2088">
            <w:pPr>
              <w:rPr>
                <w:color w:val="000000"/>
              </w:rPr>
            </w:pPr>
            <w:r w:rsidRPr="00DF2088">
              <w:rPr>
                <w:color w:val="000000"/>
              </w:rPr>
              <w:t>Doçent</w:t>
            </w:r>
          </w:p>
        </w:tc>
        <w:tc>
          <w:tcPr>
            <w:tcW w:w="982" w:type="dxa"/>
          </w:tcPr>
          <w:p w14:paraId="155A93FA" w14:textId="77777777" w:rsidR="00DF2088" w:rsidRPr="001C4086" w:rsidRDefault="00DF2088" w:rsidP="00DF2088">
            <w:pPr>
              <w:jc w:val="center"/>
              <w:rPr>
                <w:b/>
                <w:color w:val="000000" w:themeColor="text1"/>
              </w:rPr>
            </w:pPr>
          </w:p>
        </w:tc>
        <w:tc>
          <w:tcPr>
            <w:tcW w:w="959" w:type="dxa"/>
          </w:tcPr>
          <w:p w14:paraId="4EEB963E" w14:textId="77777777" w:rsidR="00DF2088" w:rsidRPr="001C4086" w:rsidRDefault="00DF2088" w:rsidP="00DF2088">
            <w:pPr>
              <w:jc w:val="center"/>
              <w:rPr>
                <w:b/>
                <w:color w:val="000000" w:themeColor="text1"/>
              </w:rPr>
            </w:pPr>
          </w:p>
        </w:tc>
        <w:tc>
          <w:tcPr>
            <w:tcW w:w="1046" w:type="dxa"/>
          </w:tcPr>
          <w:p w14:paraId="3EEF99BF" w14:textId="77777777" w:rsidR="00DF2088" w:rsidRPr="001C4086" w:rsidRDefault="00DF2088" w:rsidP="00DF2088">
            <w:pPr>
              <w:jc w:val="center"/>
              <w:rPr>
                <w:b/>
                <w:color w:val="000000" w:themeColor="text1"/>
              </w:rPr>
            </w:pPr>
          </w:p>
        </w:tc>
        <w:tc>
          <w:tcPr>
            <w:tcW w:w="1411" w:type="dxa"/>
          </w:tcPr>
          <w:p w14:paraId="08EA0A55" w14:textId="77777777" w:rsidR="00DF2088" w:rsidRPr="001C4086" w:rsidRDefault="00DF2088" w:rsidP="00DF2088">
            <w:pPr>
              <w:jc w:val="center"/>
              <w:rPr>
                <w:b/>
                <w:color w:val="000000" w:themeColor="text1"/>
              </w:rPr>
            </w:pPr>
          </w:p>
        </w:tc>
        <w:tc>
          <w:tcPr>
            <w:tcW w:w="1370" w:type="dxa"/>
          </w:tcPr>
          <w:p w14:paraId="159B1F78" w14:textId="77777777" w:rsidR="00DF2088" w:rsidRPr="001C4086" w:rsidRDefault="00DF2088" w:rsidP="00DF2088">
            <w:pPr>
              <w:jc w:val="center"/>
              <w:rPr>
                <w:b/>
                <w:bCs/>
                <w:color w:val="000000" w:themeColor="text1"/>
              </w:rPr>
            </w:pPr>
          </w:p>
        </w:tc>
      </w:tr>
      <w:tr w:rsidR="00DF2088" w:rsidRPr="001C4086" w14:paraId="6A322E59" w14:textId="77777777" w:rsidTr="00D95003">
        <w:trPr>
          <w:trHeight w:val="21"/>
          <w:jc w:val="center"/>
        </w:trPr>
        <w:tc>
          <w:tcPr>
            <w:tcW w:w="3106" w:type="dxa"/>
            <w:vAlign w:val="bottom"/>
          </w:tcPr>
          <w:p w14:paraId="242A8831" w14:textId="14933535" w:rsidR="00DF2088" w:rsidRPr="00DF2088" w:rsidRDefault="00DF2088" w:rsidP="00DF2088">
            <w:pPr>
              <w:rPr>
                <w:color w:val="000000"/>
              </w:rPr>
            </w:pPr>
            <w:r w:rsidRPr="00DF2088">
              <w:rPr>
                <w:color w:val="000000"/>
              </w:rPr>
              <w:t>Dr.</w:t>
            </w:r>
            <w:r w:rsidR="00D41691">
              <w:rPr>
                <w:color w:val="000000"/>
              </w:rPr>
              <w:t xml:space="preserve"> </w:t>
            </w:r>
            <w:r w:rsidRPr="00DF2088">
              <w:rPr>
                <w:color w:val="000000"/>
              </w:rPr>
              <w:t>Öğretim Üyesi</w:t>
            </w:r>
          </w:p>
        </w:tc>
        <w:tc>
          <w:tcPr>
            <w:tcW w:w="982" w:type="dxa"/>
          </w:tcPr>
          <w:p w14:paraId="0EB782DD" w14:textId="77777777" w:rsidR="00DF2088" w:rsidRPr="001C4086" w:rsidRDefault="00DF2088" w:rsidP="00DF2088">
            <w:pPr>
              <w:jc w:val="center"/>
              <w:rPr>
                <w:b/>
                <w:color w:val="000000" w:themeColor="text1"/>
              </w:rPr>
            </w:pPr>
          </w:p>
        </w:tc>
        <w:tc>
          <w:tcPr>
            <w:tcW w:w="959" w:type="dxa"/>
          </w:tcPr>
          <w:p w14:paraId="31242191" w14:textId="77777777" w:rsidR="00DF2088" w:rsidRPr="001C4086" w:rsidRDefault="00DF2088" w:rsidP="00DF2088">
            <w:pPr>
              <w:jc w:val="center"/>
              <w:rPr>
                <w:b/>
                <w:color w:val="000000" w:themeColor="text1"/>
              </w:rPr>
            </w:pPr>
          </w:p>
        </w:tc>
        <w:tc>
          <w:tcPr>
            <w:tcW w:w="1046" w:type="dxa"/>
          </w:tcPr>
          <w:p w14:paraId="522883E1" w14:textId="77777777" w:rsidR="00DF2088" w:rsidRPr="001C4086" w:rsidRDefault="00DF2088" w:rsidP="00DF2088">
            <w:pPr>
              <w:jc w:val="center"/>
              <w:rPr>
                <w:b/>
                <w:color w:val="000000" w:themeColor="text1"/>
              </w:rPr>
            </w:pPr>
          </w:p>
        </w:tc>
        <w:tc>
          <w:tcPr>
            <w:tcW w:w="1411" w:type="dxa"/>
          </w:tcPr>
          <w:p w14:paraId="77581E29" w14:textId="77777777" w:rsidR="00DF2088" w:rsidRPr="001C4086" w:rsidRDefault="00DF2088" w:rsidP="00DF2088">
            <w:pPr>
              <w:jc w:val="center"/>
              <w:rPr>
                <w:b/>
                <w:color w:val="000000" w:themeColor="text1"/>
              </w:rPr>
            </w:pPr>
          </w:p>
        </w:tc>
        <w:tc>
          <w:tcPr>
            <w:tcW w:w="1370" w:type="dxa"/>
          </w:tcPr>
          <w:p w14:paraId="0A89F96B" w14:textId="77777777" w:rsidR="00DF2088" w:rsidRPr="001C4086" w:rsidRDefault="00DF2088" w:rsidP="00DF2088">
            <w:pPr>
              <w:jc w:val="center"/>
              <w:rPr>
                <w:color w:val="000000" w:themeColor="text1"/>
              </w:rPr>
            </w:pPr>
          </w:p>
        </w:tc>
      </w:tr>
      <w:tr w:rsidR="00DF2088" w:rsidRPr="001C4086" w14:paraId="2E9C15AD" w14:textId="77777777" w:rsidTr="00D95003">
        <w:trPr>
          <w:trHeight w:val="21"/>
          <w:jc w:val="center"/>
        </w:trPr>
        <w:tc>
          <w:tcPr>
            <w:tcW w:w="3106" w:type="dxa"/>
            <w:vAlign w:val="bottom"/>
          </w:tcPr>
          <w:p w14:paraId="2228FA2E" w14:textId="77777777" w:rsidR="00DF2088" w:rsidRPr="00DF2088" w:rsidRDefault="00DF2088" w:rsidP="00DF2088">
            <w:pPr>
              <w:rPr>
                <w:color w:val="000000"/>
              </w:rPr>
            </w:pPr>
            <w:r w:rsidRPr="00DF2088">
              <w:rPr>
                <w:color w:val="000000"/>
              </w:rPr>
              <w:t>Öğretim Görevlisi</w:t>
            </w:r>
          </w:p>
        </w:tc>
        <w:tc>
          <w:tcPr>
            <w:tcW w:w="982" w:type="dxa"/>
          </w:tcPr>
          <w:p w14:paraId="19127521" w14:textId="0E7E2C7A" w:rsidR="00DF2088" w:rsidRPr="001C4086" w:rsidRDefault="00C8476E" w:rsidP="00DF2088">
            <w:pPr>
              <w:jc w:val="center"/>
              <w:rPr>
                <w:b/>
                <w:color w:val="000000" w:themeColor="text1"/>
              </w:rPr>
            </w:pPr>
            <w:r>
              <w:rPr>
                <w:b/>
                <w:color w:val="000000" w:themeColor="text1"/>
              </w:rPr>
              <w:t>2</w:t>
            </w:r>
          </w:p>
        </w:tc>
        <w:tc>
          <w:tcPr>
            <w:tcW w:w="959" w:type="dxa"/>
          </w:tcPr>
          <w:p w14:paraId="7424323A" w14:textId="77777777" w:rsidR="00DF2088" w:rsidRPr="001C4086" w:rsidRDefault="00DF2088" w:rsidP="00DF2088">
            <w:pPr>
              <w:jc w:val="center"/>
              <w:rPr>
                <w:b/>
                <w:color w:val="000000" w:themeColor="text1"/>
              </w:rPr>
            </w:pPr>
          </w:p>
        </w:tc>
        <w:tc>
          <w:tcPr>
            <w:tcW w:w="1046" w:type="dxa"/>
          </w:tcPr>
          <w:p w14:paraId="2BA7C09A" w14:textId="77777777" w:rsidR="00DF2088" w:rsidRPr="001C4086" w:rsidRDefault="00DF2088" w:rsidP="00DF2088">
            <w:pPr>
              <w:jc w:val="center"/>
              <w:rPr>
                <w:b/>
                <w:color w:val="000000" w:themeColor="text1"/>
              </w:rPr>
            </w:pPr>
          </w:p>
        </w:tc>
        <w:tc>
          <w:tcPr>
            <w:tcW w:w="1411" w:type="dxa"/>
          </w:tcPr>
          <w:p w14:paraId="5D948C37" w14:textId="197D0789" w:rsidR="00DF2088" w:rsidRPr="001C4086" w:rsidRDefault="00C8476E" w:rsidP="00DF2088">
            <w:pPr>
              <w:jc w:val="center"/>
              <w:rPr>
                <w:b/>
                <w:color w:val="000000" w:themeColor="text1"/>
              </w:rPr>
            </w:pPr>
            <w:r>
              <w:rPr>
                <w:b/>
                <w:color w:val="000000" w:themeColor="text1"/>
              </w:rPr>
              <w:t>2</w:t>
            </w:r>
          </w:p>
        </w:tc>
        <w:tc>
          <w:tcPr>
            <w:tcW w:w="1370" w:type="dxa"/>
          </w:tcPr>
          <w:p w14:paraId="26D403A2" w14:textId="77777777" w:rsidR="00DF2088" w:rsidRPr="001C4086" w:rsidRDefault="00DF2088" w:rsidP="00DF2088">
            <w:pPr>
              <w:jc w:val="center"/>
              <w:rPr>
                <w:color w:val="000000" w:themeColor="text1"/>
              </w:rPr>
            </w:pPr>
          </w:p>
        </w:tc>
      </w:tr>
      <w:tr w:rsidR="00DF2088" w:rsidRPr="001C4086" w14:paraId="75A3B2D5" w14:textId="77777777" w:rsidTr="00D95003">
        <w:trPr>
          <w:trHeight w:val="21"/>
          <w:jc w:val="center"/>
        </w:trPr>
        <w:tc>
          <w:tcPr>
            <w:tcW w:w="3106" w:type="dxa"/>
            <w:vAlign w:val="bottom"/>
          </w:tcPr>
          <w:p w14:paraId="34F84DB0" w14:textId="77777777" w:rsidR="00DF2088" w:rsidRPr="00DF2088" w:rsidRDefault="00DF2088" w:rsidP="00DF2088">
            <w:pPr>
              <w:rPr>
                <w:color w:val="000000"/>
              </w:rPr>
            </w:pPr>
            <w:r w:rsidRPr="00DF2088">
              <w:rPr>
                <w:color w:val="000000"/>
              </w:rPr>
              <w:t xml:space="preserve">Araştırma Görevlisi </w:t>
            </w:r>
          </w:p>
        </w:tc>
        <w:tc>
          <w:tcPr>
            <w:tcW w:w="982" w:type="dxa"/>
          </w:tcPr>
          <w:p w14:paraId="34C9297D" w14:textId="77777777" w:rsidR="00DF2088" w:rsidRPr="001C4086" w:rsidRDefault="00DF2088" w:rsidP="00DF2088">
            <w:pPr>
              <w:jc w:val="center"/>
              <w:rPr>
                <w:b/>
                <w:color w:val="000000" w:themeColor="text1"/>
              </w:rPr>
            </w:pPr>
          </w:p>
        </w:tc>
        <w:tc>
          <w:tcPr>
            <w:tcW w:w="959" w:type="dxa"/>
          </w:tcPr>
          <w:p w14:paraId="24495E01" w14:textId="77777777" w:rsidR="00DF2088" w:rsidRPr="001C4086" w:rsidRDefault="00DF2088" w:rsidP="00DF2088">
            <w:pPr>
              <w:jc w:val="center"/>
              <w:rPr>
                <w:b/>
                <w:color w:val="000000" w:themeColor="text1"/>
              </w:rPr>
            </w:pPr>
          </w:p>
        </w:tc>
        <w:tc>
          <w:tcPr>
            <w:tcW w:w="1046" w:type="dxa"/>
          </w:tcPr>
          <w:p w14:paraId="2DA80BAE" w14:textId="77777777" w:rsidR="00DF2088" w:rsidRPr="001C4086" w:rsidRDefault="00DF2088" w:rsidP="00DF2088">
            <w:pPr>
              <w:jc w:val="center"/>
              <w:rPr>
                <w:b/>
                <w:color w:val="000000" w:themeColor="text1"/>
              </w:rPr>
            </w:pPr>
          </w:p>
        </w:tc>
        <w:tc>
          <w:tcPr>
            <w:tcW w:w="1411" w:type="dxa"/>
          </w:tcPr>
          <w:p w14:paraId="22D4D859" w14:textId="77777777" w:rsidR="00DF2088" w:rsidRPr="001C4086" w:rsidRDefault="00DF2088" w:rsidP="00DF2088">
            <w:pPr>
              <w:jc w:val="center"/>
              <w:rPr>
                <w:b/>
                <w:color w:val="000000" w:themeColor="text1"/>
              </w:rPr>
            </w:pPr>
          </w:p>
        </w:tc>
        <w:tc>
          <w:tcPr>
            <w:tcW w:w="1370" w:type="dxa"/>
          </w:tcPr>
          <w:p w14:paraId="5A7C8268" w14:textId="77777777" w:rsidR="00DF2088" w:rsidRPr="001C4086" w:rsidRDefault="00DF2088" w:rsidP="00DF2088">
            <w:pPr>
              <w:jc w:val="center"/>
              <w:rPr>
                <w:color w:val="000000" w:themeColor="text1"/>
              </w:rPr>
            </w:pPr>
          </w:p>
        </w:tc>
      </w:tr>
      <w:tr w:rsidR="00DF2088" w:rsidRPr="001C4086" w14:paraId="46A319C2" w14:textId="77777777" w:rsidTr="00D95003">
        <w:trPr>
          <w:trHeight w:val="21"/>
          <w:jc w:val="center"/>
        </w:trPr>
        <w:tc>
          <w:tcPr>
            <w:tcW w:w="3106" w:type="dxa"/>
          </w:tcPr>
          <w:p w14:paraId="6A17A294" w14:textId="62966A07" w:rsidR="00DF2088" w:rsidRPr="001C4086" w:rsidRDefault="00D41691" w:rsidP="00DF2088">
            <w:pPr>
              <w:rPr>
                <w:b/>
                <w:bCs/>
                <w:color w:val="000000" w:themeColor="text1"/>
              </w:rPr>
            </w:pPr>
            <w:r w:rsidRPr="001C4086">
              <w:rPr>
                <w:b/>
                <w:bCs/>
                <w:color w:val="000000" w:themeColor="text1"/>
              </w:rPr>
              <w:t>TOPLAM</w:t>
            </w:r>
          </w:p>
        </w:tc>
        <w:tc>
          <w:tcPr>
            <w:tcW w:w="982" w:type="dxa"/>
          </w:tcPr>
          <w:p w14:paraId="27C4E49B" w14:textId="6C96C39F" w:rsidR="00DF2088" w:rsidRPr="001C4086" w:rsidRDefault="00C8476E" w:rsidP="00DF2088">
            <w:pPr>
              <w:jc w:val="center"/>
              <w:rPr>
                <w:b/>
                <w:color w:val="000000" w:themeColor="text1"/>
              </w:rPr>
            </w:pPr>
            <w:r>
              <w:rPr>
                <w:b/>
                <w:color w:val="000000" w:themeColor="text1"/>
              </w:rPr>
              <w:t>2</w:t>
            </w:r>
          </w:p>
        </w:tc>
        <w:tc>
          <w:tcPr>
            <w:tcW w:w="959" w:type="dxa"/>
          </w:tcPr>
          <w:p w14:paraId="4782C3CF" w14:textId="77777777" w:rsidR="00DF2088" w:rsidRPr="001C4086" w:rsidRDefault="00DF2088" w:rsidP="00DF2088">
            <w:pPr>
              <w:jc w:val="center"/>
              <w:rPr>
                <w:b/>
                <w:color w:val="000000" w:themeColor="text1"/>
              </w:rPr>
            </w:pPr>
          </w:p>
        </w:tc>
        <w:tc>
          <w:tcPr>
            <w:tcW w:w="1046" w:type="dxa"/>
          </w:tcPr>
          <w:p w14:paraId="7E9EAA32" w14:textId="77777777" w:rsidR="00DF2088" w:rsidRPr="001C4086" w:rsidRDefault="00DF2088" w:rsidP="00DF2088">
            <w:pPr>
              <w:jc w:val="center"/>
              <w:rPr>
                <w:b/>
                <w:color w:val="000000" w:themeColor="text1"/>
              </w:rPr>
            </w:pPr>
          </w:p>
        </w:tc>
        <w:tc>
          <w:tcPr>
            <w:tcW w:w="1411" w:type="dxa"/>
          </w:tcPr>
          <w:p w14:paraId="27F443BD" w14:textId="6EDB9515" w:rsidR="00DF2088" w:rsidRPr="001C4086" w:rsidRDefault="00C8476E" w:rsidP="00DF2088">
            <w:pPr>
              <w:jc w:val="center"/>
              <w:rPr>
                <w:b/>
                <w:color w:val="000000" w:themeColor="text1"/>
              </w:rPr>
            </w:pPr>
            <w:r>
              <w:rPr>
                <w:b/>
                <w:color w:val="000000" w:themeColor="text1"/>
              </w:rPr>
              <w:t>2</w:t>
            </w:r>
          </w:p>
        </w:tc>
        <w:tc>
          <w:tcPr>
            <w:tcW w:w="1370" w:type="dxa"/>
          </w:tcPr>
          <w:p w14:paraId="60D78200" w14:textId="77777777" w:rsidR="00DF2088" w:rsidRPr="001C4086" w:rsidRDefault="00DF2088" w:rsidP="00DF2088">
            <w:pPr>
              <w:jc w:val="center"/>
              <w:rPr>
                <w:b/>
                <w:bCs/>
                <w:color w:val="000000" w:themeColor="text1"/>
              </w:rPr>
            </w:pPr>
          </w:p>
        </w:tc>
      </w:tr>
    </w:tbl>
    <w:p w14:paraId="7A20068F" w14:textId="77777777" w:rsidR="004D58E2" w:rsidRPr="000D79C9" w:rsidRDefault="004D58E2" w:rsidP="009F7770">
      <w:pPr>
        <w:ind w:left="360"/>
      </w:pPr>
    </w:p>
    <w:tbl>
      <w:tblPr>
        <w:tblStyle w:val="TabloKlavuzu"/>
        <w:tblW w:w="8793" w:type="dxa"/>
        <w:jc w:val="center"/>
        <w:tblLook w:val="01E0" w:firstRow="1" w:lastRow="1" w:firstColumn="1" w:lastColumn="1" w:noHBand="0" w:noVBand="0"/>
      </w:tblPr>
      <w:tblGrid>
        <w:gridCol w:w="1279"/>
        <w:gridCol w:w="1276"/>
        <w:gridCol w:w="1275"/>
        <w:gridCol w:w="1276"/>
        <w:gridCol w:w="1276"/>
        <w:gridCol w:w="1276"/>
        <w:gridCol w:w="1135"/>
      </w:tblGrid>
      <w:tr w:rsidR="009F7770" w:rsidRPr="000D79C9" w14:paraId="119E56D2" w14:textId="77777777" w:rsidTr="00D95003">
        <w:trPr>
          <w:trHeight w:val="397"/>
          <w:jc w:val="center"/>
        </w:trPr>
        <w:tc>
          <w:tcPr>
            <w:tcW w:w="8793" w:type="dxa"/>
            <w:gridSpan w:val="7"/>
          </w:tcPr>
          <w:p w14:paraId="39A8890C" w14:textId="77777777" w:rsidR="009F7770" w:rsidRPr="000D79C9" w:rsidRDefault="009F7770" w:rsidP="00CB5B34">
            <w:pPr>
              <w:autoSpaceDE w:val="0"/>
              <w:autoSpaceDN w:val="0"/>
              <w:adjustRightInd w:val="0"/>
              <w:jc w:val="center"/>
              <w:rPr>
                <w:b/>
                <w:bCs/>
                <w:color w:val="000000" w:themeColor="text1"/>
              </w:rPr>
            </w:pPr>
            <w:r w:rsidRPr="000D79C9">
              <w:rPr>
                <w:b/>
                <w:bCs/>
                <w:color w:val="000000" w:themeColor="text1"/>
              </w:rPr>
              <w:t>Akademik Personelin Yaş İtibariyle Dağılımı</w:t>
            </w:r>
          </w:p>
        </w:tc>
      </w:tr>
      <w:tr w:rsidR="009F7770" w:rsidRPr="000D79C9" w14:paraId="1235FFED" w14:textId="77777777" w:rsidTr="00D95003">
        <w:trPr>
          <w:trHeight w:val="20"/>
          <w:jc w:val="center"/>
        </w:trPr>
        <w:tc>
          <w:tcPr>
            <w:tcW w:w="1279" w:type="dxa"/>
          </w:tcPr>
          <w:p w14:paraId="02757861" w14:textId="77777777" w:rsidR="009F7770" w:rsidRPr="000D79C9" w:rsidRDefault="009F7770" w:rsidP="00CB5B34">
            <w:pPr>
              <w:autoSpaceDE w:val="0"/>
              <w:autoSpaceDN w:val="0"/>
              <w:adjustRightInd w:val="0"/>
              <w:jc w:val="center"/>
              <w:rPr>
                <w:b/>
                <w:bCs/>
                <w:color w:val="000000" w:themeColor="text1"/>
              </w:rPr>
            </w:pPr>
          </w:p>
        </w:tc>
        <w:tc>
          <w:tcPr>
            <w:tcW w:w="1276" w:type="dxa"/>
          </w:tcPr>
          <w:p w14:paraId="6F97DCA7" w14:textId="77777777" w:rsidR="009F7770" w:rsidRPr="000D79C9" w:rsidRDefault="009F7770" w:rsidP="00CB5B34">
            <w:pPr>
              <w:autoSpaceDE w:val="0"/>
              <w:autoSpaceDN w:val="0"/>
              <w:adjustRightInd w:val="0"/>
              <w:jc w:val="center"/>
              <w:rPr>
                <w:b/>
                <w:color w:val="000000" w:themeColor="text1"/>
              </w:rPr>
            </w:pPr>
            <w:r w:rsidRPr="000D79C9">
              <w:rPr>
                <w:b/>
                <w:color w:val="000000" w:themeColor="text1"/>
              </w:rPr>
              <w:t>21-25 Yaş</w:t>
            </w:r>
          </w:p>
        </w:tc>
        <w:tc>
          <w:tcPr>
            <w:tcW w:w="1275" w:type="dxa"/>
          </w:tcPr>
          <w:p w14:paraId="2FF8F473" w14:textId="77777777" w:rsidR="009F7770" w:rsidRPr="000D79C9" w:rsidRDefault="009F7770" w:rsidP="00CB5B34">
            <w:pPr>
              <w:autoSpaceDE w:val="0"/>
              <w:autoSpaceDN w:val="0"/>
              <w:adjustRightInd w:val="0"/>
              <w:jc w:val="center"/>
              <w:rPr>
                <w:b/>
                <w:color w:val="000000" w:themeColor="text1"/>
              </w:rPr>
            </w:pPr>
            <w:r w:rsidRPr="000D79C9">
              <w:rPr>
                <w:b/>
                <w:color w:val="000000" w:themeColor="text1"/>
              </w:rPr>
              <w:t>26-30 Yaş</w:t>
            </w:r>
          </w:p>
        </w:tc>
        <w:tc>
          <w:tcPr>
            <w:tcW w:w="1276" w:type="dxa"/>
          </w:tcPr>
          <w:p w14:paraId="7CC69B0B" w14:textId="77777777" w:rsidR="009F7770" w:rsidRPr="000D79C9" w:rsidRDefault="009F7770" w:rsidP="00CB5B34">
            <w:pPr>
              <w:autoSpaceDE w:val="0"/>
              <w:autoSpaceDN w:val="0"/>
              <w:adjustRightInd w:val="0"/>
              <w:jc w:val="center"/>
              <w:rPr>
                <w:b/>
                <w:color w:val="000000" w:themeColor="text1"/>
              </w:rPr>
            </w:pPr>
            <w:r w:rsidRPr="000D79C9">
              <w:rPr>
                <w:b/>
                <w:color w:val="000000" w:themeColor="text1"/>
              </w:rPr>
              <w:t>31-35 Yaş</w:t>
            </w:r>
          </w:p>
        </w:tc>
        <w:tc>
          <w:tcPr>
            <w:tcW w:w="1276" w:type="dxa"/>
          </w:tcPr>
          <w:p w14:paraId="6A36E8D5" w14:textId="77777777" w:rsidR="009F7770" w:rsidRPr="000D79C9" w:rsidRDefault="009F7770" w:rsidP="00CB5B34">
            <w:pPr>
              <w:autoSpaceDE w:val="0"/>
              <w:autoSpaceDN w:val="0"/>
              <w:adjustRightInd w:val="0"/>
              <w:jc w:val="center"/>
              <w:rPr>
                <w:b/>
                <w:color w:val="000000" w:themeColor="text1"/>
              </w:rPr>
            </w:pPr>
            <w:r w:rsidRPr="000D79C9">
              <w:rPr>
                <w:b/>
                <w:color w:val="000000" w:themeColor="text1"/>
              </w:rPr>
              <w:t>36-40 Yaş</w:t>
            </w:r>
          </w:p>
        </w:tc>
        <w:tc>
          <w:tcPr>
            <w:tcW w:w="1276" w:type="dxa"/>
          </w:tcPr>
          <w:p w14:paraId="578F2CB0" w14:textId="77777777" w:rsidR="009F7770" w:rsidRPr="000D79C9" w:rsidRDefault="009F7770" w:rsidP="00CB5B34">
            <w:pPr>
              <w:autoSpaceDE w:val="0"/>
              <w:autoSpaceDN w:val="0"/>
              <w:adjustRightInd w:val="0"/>
              <w:jc w:val="center"/>
              <w:rPr>
                <w:b/>
                <w:color w:val="000000" w:themeColor="text1"/>
              </w:rPr>
            </w:pPr>
            <w:r w:rsidRPr="000D79C9">
              <w:rPr>
                <w:b/>
                <w:color w:val="000000" w:themeColor="text1"/>
              </w:rPr>
              <w:t>41-50 Yaş</w:t>
            </w:r>
          </w:p>
        </w:tc>
        <w:tc>
          <w:tcPr>
            <w:tcW w:w="1135" w:type="dxa"/>
          </w:tcPr>
          <w:p w14:paraId="2AB238B3" w14:textId="77777777" w:rsidR="009F7770" w:rsidRPr="000D79C9" w:rsidRDefault="009F7770" w:rsidP="00CB5B34">
            <w:pPr>
              <w:autoSpaceDE w:val="0"/>
              <w:autoSpaceDN w:val="0"/>
              <w:adjustRightInd w:val="0"/>
              <w:jc w:val="center"/>
              <w:rPr>
                <w:b/>
                <w:bCs/>
                <w:color w:val="000000" w:themeColor="text1"/>
              </w:rPr>
            </w:pPr>
            <w:r w:rsidRPr="000D79C9">
              <w:rPr>
                <w:b/>
                <w:bCs/>
                <w:color w:val="000000" w:themeColor="text1"/>
              </w:rPr>
              <w:t>51- Üzeri</w:t>
            </w:r>
          </w:p>
        </w:tc>
      </w:tr>
      <w:tr w:rsidR="009F7770" w:rsidRPr="000D79C9" w14:paraId="44A63596" w14:textId="77777777" w:rsidTr="00D95003">
        <w:trPr>
          <w:trHeight w:val="20"/>
          <w:jc w:val="center"/>
        </w:trPr>
        <w:tc>
          <w:tcPr>
            <w:tcW w:w="1279" w:type="dxa"/>
          </w:tcPr>
          <w:p w14:paraId="3CA7D2DB" w14:textId="77777777" w:rsidR="009F7770" w:rsidRPr="000D79C9" w:rsidRDefault="009F7770" w:rsidP="00CB5B34">
            <w:pPr>
              <w:jc w:val="center"/>
              <w:rPr>
                <w:b/>
                <w:bCs/>
                <w:color w:val="000000" w:themeColor="text1"/>
              </w:rPr>
            </w:pPr>
            <w:r w:rsidRPr="000D79C9">
              <w:rPr>
                <w:b/>
                <w:bCs/>
                <w:color w:val="000000" w:themeColor="text1"/>
              </w:rPr>
              <w:t>Kişi Sayısı</w:t>
            </w:r>
          </w:p>
        </w:tc>
        <w:tc>
          <w:tcPr>
            <w:tcW w:w="1276" w:type="dxa"/>
          </w:tcPr>
          <w:p w14:paraId="0D50F866" w14:textId="77777777" w:rsidR="009F7770" w:rsidRPr="000D79C9" w:rsidRDefault="009F7770" w:rsidP="00CB5B34">
            <w:pPr>
              <w:jc w:val="center"/>
              <w:rPr>
                <w:b/>
                <w:color w:val="000000" w:themeColor="text1"/>
              </w:rPr>
            </w:pPr>
          </w:p>
        </w:tc>
        <w:tc>
          <w:tcPr>
            <w:tcW w:w="1275" w:type="dxa"/>
          </w:tcPr>
          <w:p w14:paraId="7656168D" w14:textId="77777777" w:rsidR="009F7770" w:rsidRPr="000D79C9" w:rsidRDefault="009F7770" w:rsidP="00CB5B34">
            <w:pPr>
              <w:jc w:val="center"/>
              <w:rPr>
                <w:b/>
                <w:color w:val="000000" w:themeColor="text1"/>
              </w:rPr>
            </w:pPr>
          </w:p>
        </w:tc>
        <w:tc>
          <w:tcPr>
            <w:tcW w:w="1276" w:type="dxa"/>
          </w:tcPr>
          <w:p w14:paraId="5FAC1396" w14:textId="77777777" w:rsidR="009F7770" w:rsidRPr="000D79C9" w:rsidRDefault="009F7770" w:rsidP="00CB5B34">
            <w:pPr>
              <w:jc w:val="center"/>
              <w:rPr>
                <w:b/>
                <w:color w:val="000000" w:themeColor="text1"/>
              </w:rPr>
            </w:pPr>
          </w:p>
        </w:tc>
        <w:tc>
          <w:tcPr>
            <w:tcW w:w="1276" w:type="dxa"/>
          </w:tcPr>
          <w:p w14:paraId="67783EC7" w14:textId="26813BAE" w:rsidR="009F7770" w:rsidRPr="000D79C9" w:rsidRDefault="00C8476E" w:rsidP="00CB5B34">
            <w:pPr>
              <w:jc w:val="center"/>
              <w:rPr>
                <w:b/>
                <w:color w:val="000000" w:themeColor="text1"/>
              </w:rPr>
            </w:pPr>
            <w:r>
              <w:rPr>
                <w:b/>
                <w:color w:val="000000" w:themeColor="text1"/>
              </w:rPr>
              <w:t>1</w:t>
            </w:r>
          </w:p>
        </w:tc>
        <w:tc>
          <w:tcPr>
            <w:tcW w:w="1276" w:type="dxa"/>
          </w:tcPr>
          <w:p w14:paraId="0B0D379B" w14:textId="78F33D3D" w:rsidR="009F7770" w:rsidRPr="000D79C9" w:rsidRDefault="00C8476E" w:rsidP="00CB5B34">
            <w:pPr>
              <w:jc w:val="center"/>
              <w:rPr>
                <w:b/>
                <w:color w:val="000000" w:themeColor="text1"/>
              </w:rPr>
            </w:pPr>
            <w:r>
              <w:rPr>
                <w:b/>
                <w:color w:val="000000" w:themeColor="text1"/>
              </w:rPr>
              <w:t>1</w:t>
            </w:r>
          </w:p>
        </w:tc>
        <w:tc>
          <w:tcPr>
            <w:tcW w:w="1135" w:type="dxa"/>
          </w:tcPr>
          <w:p w14:paraId="151AEA96" w14:textId="77777777" w:rsidR="009F7770" w:rsidRPr="000D79C9" w:rsidRDefault="009F7770" w:rsidP="00CB5B34">
            <w:pPr>
              <w:jc w:val="center"/>
              <w:rPr>
                <w:b/>
                <w:bCs/>
                <w:color w:val="000000" w:themeColor="text1"/>
              </w:rPr>
            </w:pPr>
          </w:p>
        </w:tc>
      </w:tr>
      <w:tr w:rsidR="009F7770" w:rsidRPr="000D79C9" w14:paraId="2B77823C" w14:textId="77777777" w:rsidTr="00D95003">
        <w:trPr>
          <w:trHeight w:val="20"/>
          <w:jc w:val="center"/>
        </w:trPr>
        <w:tc>
          <w:tcPr>
            <w:tcW w:w="1279" w:type="dxa"/>
          </w:tcPr>
          <w:p w14:paraId="3762A511" w14:textId="77777777" w:rsidR="009F7770" w:rsidRPr="000D79C9" w:rsidRDefault="009F7770" w:rsidP="00CB5B34">
            <w:pPr>
              <w:jc w:val="center"/>
              <w:rPr>
                <w:b/>
                <w:bCs/>
                <w:color w:val="000000" w:themeColor="text1"/>
              </w:rPr>
            </w:pPr>
            <w:r w:rsidRPr="000D79C9">
              <w:rPr>
                <w:b/>
                <w:bCs/>
                <w:color w:val="000000" w:themeColor="text1"/>
              </w:rPr>
              <w:t>Yüzde</w:t>
            </w:r>
          </w:p>
        </w:tc>
        <w:tc>
          <w:tcPr>
            <w:tcW w:w="1276" w:type="dxa"/>
          </w:tcPr>
          <w:p w14:paraId="5E635464" w14:textId="77777777" w:rsidR="009F7770" w:rsidRPr="000D79C9" w:rsidRDefault="009F7770" w:rsidP="00CB5B34">
            <w:pPr>
              <w:jc w:val="center"/>
              <w:rPr>
                <w:b/>
                <w:bCs/>
                <w:color w:val="000000" w:themeColor="text1"/>
              </w:rPr>
            </w:pPr>
          </w:p>
        </w:tc>
        <w:tc>
          <w:tcPr>
            <w:tcW w:w="1275" w:type="dxa"/>
          </w:tcPr>
          <w:p w14:paraId="23A96AA7" w14:textId="77777777" w:rsidR="009F7770" w:rsidRPr="000D79C9" w:rsidRDefault="009F7770" w:rsidP="00CB5B34">
            <w:pPr>
              <w:jc w:val="center"/>
              <w:rPr>
                <w:b/>
                <w:bCs/>
                <w:color w:val="000000" w:themeColor="text1"/>
              </w:rPr>
            </w:pPr>
          </w:p>
        </w:tc>
        <w:tc>
          <w:tcPr>
            <w:tcW w:w="1276" w:type="dxa"/>
          </w:tcPr>
          <w:p w14:paraId="356D58D8" w14:textId="77777777" w:rsidR="009F7770" w:rsidRPr="000D79C9" w:rsidRDefault="009F7770" w:rsidP="00CB5B34">
            <w:pPr>
              <w:jc w:val="center"/>
              <w:rPr>
                <w:b/>
                <w:bCs/>
                <w:color w:val="000000" w:themeColor="text1"/>
              </w:rPr>
            </w:pPr>
          </w:p>
        </w:tc>
        <w:tc>
          <w:tcPr>
            <w:tcW w:w="1276" w:type="dxa"/>
          </w:tcPr>
          <w:p w14:paraId="3EF61795" w14:textId="46DB590E" w:rsidR="009F7770" w:rsidRPr="000D79C9" w:rsidRDefault="00C8476E" w:rsidP="00CB5B34">
            <w:pPr>
              <w:jc w:val="center"/>
              <w:rPr>
                <w:b/>
                <w:bCs/>
                <w:color w:val="000000" w:themeColor="text1"/>
              </w:rPr>
            </w:pPr>
            <w:r>
              <w:rPr>
                <w:b/>
                <w:bCs/>
                <w:color w:val="000000" w:themeColor="text1"/>
              </w:rPr>
              <w:t>50</w:t>
            </w:r>
          </w:p>
        </w:tc>
        <w:tc>
          <w:tcPr>
            <w:tcW w:w="1276" w:type="dxa"/>
          </w:tcPr>
          <w:p w14:paraId="01F3830D" w14:textId="67F43591" w:rsidR="009F7770" w:rsidRPr="000D79C9" w:rsidRDefault="00C8476E" w:rsidP="00CB5B34">
            <w:pPr>
              <w:jc w:val="center"/>
              <w:rPr>
                <w:b/>
                <w:bCs/>
                <w:color w:val="000000" w:themeColor="text1"/>
              </w:rPr>
            </w:pPr>
            <w:r>
              <w:rPr>
                <w:b/>
                <w:bCs/>
                <w:color w:val="000000" w:themeColor="text1"/>
              </w:rPr>
              <w:t>50</w:t>
            </w:r>
          </w:p>
        </w:tc>
        <w:tc>
          <w:tcPr>
            <w:tcW w:w="1135" w:type="dxa"/>
          </w:tcPr>
          <w:p w14:paraId="75F74DFB" w14:textId="77777777" w:rsidR="009F7770" w:rsidRPr="000D79C9" w:rsidRDefault="009F7770" w:rsidP="00CB5B34">
            <w:pPr>
              <w:jc w:val="center"/>
              <w:rPr>
                <w:b/>
                <w:bCs/>
                <w:color w:val="000000" w:themeColor="text1"/>
              </w:rPr>
            </w:pPr>
          </w:p>
        </w:tc>
      </w:tr>
    </w:tbl>
    <w:p w14:paraId="22CBFF81" w14:textId="77777777" w:rsidR="009F7770" w:rsidRDefault="009F7770" w:rsidP="009F7770">
      <w:pPr>
        <w:rPr>
          <w:b/>
          <w:color w:val="FF0000"/>
        </w:rPr>
      </w:pPr>
    </w:p>
    <w:p w14:paraId="0715CB30" w14:textId="77777777" w:rsidR="00A02551" w:rsidRPr="000D79C9" w:rsidRDefault="00A02551" w:rsidP="009F7770">
      <w:pPr>
        <w:rPr>
          <w:b/>
          <w:color w:val="FF0000"/>
        </w:rPr>
      </w:pPr>
    </w:p>
    <w:tbl>
      <w:tblPr>
        <w:tblStyle w:val="TabloKlavuzu"/>
        <w:tblW w:w="8845" w:type="dxa"/>
        <w:jc w:val="center"/>
        <w:tblLook w:val="01E0" w:firstRow="1" w:lastRow="1" w:firstColumn="1" w:lastColumn="1" w:noHBand="0" w:noVBand="0"/>
      </w:tblPr>
      <w:tblGrid>
        <w:gridCol w:w="3302"/>
        <w:gridCol w:w="1816"/>
        <w:gridCol w:w="1862"/>
        <w:gridCol w:w="1865"/>
      </w:tblGrid>
      <w:tr w:rsidR="009F7770" w:rsidRPr="000D79C9" w14:paraId="01261AB8" w14:textId="77777777" w:rsidTr="00D95003">
        <w:trPr>
          <w:trHeight w:val="406"/>
          <w:jc w:val="center"/>
        </w:trPr>
        <w:tc>
          <w:tcPr>
            <w:tcW w:w="8845" w:type="dxa"/>
            <w:gridSpan w:val="4"/>
          </w:tcPr>
          <w:p w14:paraId="6A20A350" w14:textId="77777777" w:rsidR="009F7770" w:rsidRPr="000D79C9" w:rsidRDefault="009F7770" w:rsidP="00CB5B34">
            <w:pPr>
              <w:jc w:val="center"/>
              <w:rPr>
                <w:b/>
                <w:bCs/>
                <w:color w:val="000000" w:themeColor="text1"/>
              </w:rPr>
            </w:pPr>
            <w:r w:rsidRPr="000D79C9">
              <w:rPr>
                <w:b/>
                <w:bCs/>
                <w:color w:val="000000" w:themeColor="text1"/>
              </w:rPr>
              <w:t>Akademik Personelin Kadın – Erkek Dağılımı</w:t>
            </w:r>
          </w:p>
        </w:tc>
      </w:tr>
      <w:tr w:rsidR="009F7770" w:rsidRPr="000D79C9" w14:paraId="75571703" w14:textId="77777777" w:rsidTr="00D95003">
        <w:trPr>
          <w:trHeight w:val="20"/>
          <w:jc w:val="center"/>
        </w:trPr>
        <w:tc>
          <w:tcPr>
            <w:tcW w:w="3302" w:type="dxa"/>
          </w:tcPr>
          <w:p w14:paraId="2DDBB27A" w14:textId="77777777" w:rsidR="009F7770" w:rsidRPr="000D79C9" w:rsidRDefault="00BD67F7" w:rsidP="0008206C">
            <w:pPr>
              <w:rPr>
                <w:b/>
                <w:bCs/>
                <w:color w:val="000000" w:themeColor="text1"/>
              </w:rPr>
            </w:pPr>
            <w:proofErr w:type="spellStart"/>
            <w:r w:rsidRPr="000D79C9">
              <w:rPr>
                <w:b/>
                <w:bCs/>
                <w:color w:val="000000" w:themeColor="text1"/>
              </w:rPr>
              <w:t>Ünvanı</w:t>
            </w:r>
            <w:proofErr w:type="spellEnd"/>
          </w:p>
        </w:tc>
        <w:tc>
          <w:tcPr>
            <w:tcW w:w="1816" w:type="dxa"/>
          </w:tcPr>
          <w:p w14:paraId="605ABD8C" w14:textId="77777777" w:rsidR="009F7770" w:rsidRPr="000D79C9" w:rsidRDefault="00BD67F7" w:rsidP="00CB5B34">
            <w:pPr>
              <w:jc w:val="center"/>
              <w:rPr>
                <w:b/>
                <w:color w:val="000000" w:themeColor="text1"/>
              </w:rPr>
            </w:pPr>
            <w:r w:rsidRPr="000D79C9">
              <w:rPr>
                <w:b/>
                <w:color w:val="000000" w:themeColor="text1"/>
              </w:rPr>
              <w:t>Kadın</w:t>
            </w:r>
          </w:p>
        </w:tc>
        <w:tc>
          <w:tcPr>
            <w:tcW w:w="1862" w:type="dxa"/>
          </w:tcPr>
          <w:p w14:paraId="1426974A" w14:textId="77777777" w:rsidR="009F7770" w:rsidRPr="000D79C9" w:rsidRDefault="00BD67F7" w:rsidP="00CB5B34">
            <w:pPr>
              <w:jc w:val="center"/>
              <w:rPr>
                <w:b/>
                <w:color w:val="000000" w:themeColor="text1"/>
              </w:rPr>
            </w:pPr>
            <w:r w:rsidRPr="000D79C9">
              <w:rPr>
                <w:b/>
                <w:color w:val="000000" w:themeColor="text1"/>
              </w:rPr>
              <w:t>Erkek</w:t>
            </w:r>
          </w:p>
        </w:tc>
        <w:tc>
          <w:tcPr>
            <w:tcW w:w="1865" w:type="dxa"/>
          </w:tcPr>
          <w:p w14:paraId="2786B193" w14:textId="77777777" w:rsidR="009F7770" w:rsidRPr="000D79C9" w:rsidRDefault="00BD67F7" w:rsidP="00CB5B34">
            <w:pPr>
              <w:jc w:val="center"/>
              <w:rPr>
                <w:b/>
                <w:bCs/>
                <w:color w:val="000000" w:themeColor="text1"/>
              </w:rPr>
            </w:pPr>
            <w:r w:rsidRPr="000D79C9">
              <w:rPr>
                <w:b/>
                <w:bCs/>
                <w:color w:val="000000" w:themeColor="text1"/>
              </w:rPr>
              <w:t>Toplam</w:t>
            </w:r>
          </w:p>
        </w:tc>
      </w:tr>
      <w:tr w:rsidR="00ED403C" w:rsidRPr="000D79C9" w14:paraId="055652E0" w14:textId="77777777" w:rsidTr="00D95003">
        <w:trPr>
          <w:trHeight w:val="20"/>
          <w:jc w:val="center"/>
        </w:trPr>
        <w:tc>
          <w:tcPr>
            <w:tcW w:w="3302" w:type="dxa"/>
            <w:vAlign w:val="bottom"/>
          </w:tcPr>
          <w:p w14:paraId="291ABA4A" w14:textId="77777777" w:rsidR="00ED403C" w:rsidRPr="00DF2088" w:rsidRDefault="00ED403C" w:rsidP="00ED403C">
            <w:pPr>
              <w:rPr>
                <w:color w:val="000000"/>
              </w:rPr>
            </w:pPr>
            <w:r w:rsidRPr="00DF2088">
              <w:rPr>
                <w:color w:val="000000"/>
              </w:rPr>
              <w:t>Profesör</w:t>
            </w:r>
          </w:p>
        </w:tc>
        <w:tc>
          <w:tcPr>
            <w:tcW w:w="1816" w:type="dxa"/>
          </w:tcPr>
          <w:p w14:paraId="01696774" w14:textId="77777777" w:rsidR="00ED403C" w:rsidRPr="000D79C9" w:rsidRDefault="00ED403C" w:rsidP="00ED403C">
            <w:pPr>
              <w:jc w:val="center"/>
              <w:rPr>
                <w:b/>
                <w:color w:val="000000" w:themeColor="text1"/>
              </w:rPr>
            </w:pPr>
          </w:p>
        </w:tc>
        <w:tc>
          <w:tcPr>
            <w:tcW w:w="1862" w:type="dxa"/>
          </w:tcPr>
          <w:p w14:paraId="43B273F4" w14:textId="77777777" w:rsidR="00ED403C" w:rsidRPr="000D79C9" w:rsidRDefault="00ED403C" w:rsidP="00ED403C">
            <w:pPr>
              <w:jc w:val="center"/>
              <w:rPr>
                <w:b/>
                <w:color w:val="000000" w:themeColor="text1"/>
              </w:rPr>
            </w:pPr>
          </w:p>
        </w:tc>
        <w:tc>
          <w:tcPr>
            <w:tcW w:w="1865" w:type="dxa"/>
          </w:tcPr>
          <w:p w14:paraId="301734EE" w14:textId="77777777" w:rsidR="00ED403C" w:rsidRPr="000D79C9" w:rsidRDefault="00ED403C" w:rsidP="00ED403C">
            <w:pPr>
              <w:jc w:val="center"/>
              <w:rPr>
                <w:b/>
                <w:bCs/>
                <w:color w:val="000000" w:themeColor="text1"/>
              </w:rPr>
            </w:pPr>
          </w:p>
        </w:tc>
      </w:tr>
      <w:tr w:rsidR="00ED403C" w:rsidRPr="000D79C9" w14:paraId="521010CA" w14:textId="77777777" w:rsidTr="00D95003">
        <w:trPr>
          <w:trHeight w:val="20"/>
          <w:jc w:val="center"/>
        </w:trPr>
        <w:tc>
          <w:tcPr>
            <w:tcW w:w="3302" w:type="dxa"/>
            <w:vAlign w:val="bottom"/>
          </w:tcPr>
          <w:p w14:paraId="5BB608A1" w14:textId="77777777" w:rsidR="00ED403C" w:rsidRPr="00DF2088" w:rsidRDefault="00ED403C" w:rsidP="00ED403C">
            <w:pPr>
              <w:rPr>
                <w:color w:val="000000"/>
              </w:rPr>
            </w:pPr>
            <w:r w:rsidRPr="00DF2088">
              <w:rPr>
                <w:color w:val="000000"/>
              </w:rPr>
              <w:t>Doçent</w:t>
            </w:r>
          </w:p>
        </w:tc>
        <w:tc>
          <w:tcPr>
            <w:tcW w:w="1816" w:type="dxa"/>
          </w:tcPr>
          <w:p w14:paraId="7175FD99" w14:textId="77777777" w:rsidR="00ED403C" w:rsidRPr="000D79C9" w:rsidRDefault="00ED403C" w:rsidP="00ED403C">
            <w:pPr>
              <w:jc w:val="center"/>
              <w:rPr>
                <w:b/>
                <w:color w:val="000000" w:themeColor="text1"/>
              </w:rPr>
            </w:pPr>
          </w:p>
        </w:tc>
        <w:tc>
          <w:tcPr>
            <w:tcW w:w="1862" w:type="dxa"/>
          </w:tcPr>
          <w:p w14:paraId="568ED31D" w14:textId="77777777" w:rsidR="00ED403C" w:rsidRPr="000D79C9" w:rsidRDefault="00ED403C" w:rsidP="00ED403C">
            <w:pPr>
              <w:jc w:val="center"/>
              <w:rPr>
                <w:b/>
                <w:color w:val="000000" w:themeColor="text1"/>
              </w:rPr>
            </w:pPr>
          </w:p>
        </w:tc>
        <w:tc>
          <w:tcPr>
            <w:tcW w:w="1865" w:type="dxa"/>
          </w:tcPr>
          <w:p w14:paraId="4045D52E" w14:textId="77777777" w:rsidR="00ED403C" w:rsidRPr="000D79C9" w:rsidRDefault="00ED403C" w:rsidP="00ED403C">
            <w:pPr>
              <w:jc w:val="center"/>
              <w:rPr>
                <w:b/>
                <w:bCs/>
                <w:color w:val="000000" w:themeColor="text1"/>
              </w:rPr>
            </w:pPr>
          </w:p>
        </w:tc>
      </w:tr>
      <w:tr w:rsidR="00ED403C" w:rsidRPr="000D79C9" w14:paraId="359939F9" w14:textId="77777777" w:rsidTr="00D95003">
        <w:trPr>
          <w:trHeight w:val="20"/>
          <w:jc w:val="center"/>
        </w:trPr>
        <w:tc>
          <w:tcPr>
            <w:tcW w:w="3302" w:type="dxa"/>
            <w:vAlign w:val="bottom"/>
          </w:tcPr>
          <w:p w14:paraId="4D60EF5F" w14:textId="5254438F" w:rsidR="00ED403C" w:rsidRPr="00DF2088" w:rsidRDefault="00ED403C" w:rsidP="00ED403C">
            <w:pPr>
              <w:rPr>
                <w:color w:val="000000"/>
              </w:rPr>
            </w:pPr>
            <w:r w:rsidRPr="00DF2088">
              <w:rPr>
                <w:color w:val="000000"/>
              </w:rPr>
              <w:t>Dr.</w:t>
            </w:r>
            <w:r w:rsidR="00D41691">
              <w:rPr>
                <w:color w:val="000000"/>
              </w:rPr>
              <w:t xml:space="preserve"> </w:t>
            </w:r>
            <w:r w:rsidRPr="00DF2088">
              <w:rPr>
                <w:color w:val="000000"/>
              </w:rPr>
              <w:t>Öğretim Üyesi</w:t>
            </w:r>
          </w:p>
        </w:tc>
        <w:tc>
          <w:tcPr>
            <w:tcW w:w="1816" w:type="dxa"/>
          </w:tcPr>
          <w:p w14:paraId="1ACBEF1F" w14:textId="77777777" w:rsidR="00ED403C" w:rsidRPr="000D79C9" w:rsidRDefault="00ED403C" w:rsidP="00ED403C">
            <w:pPr>
              <w:jc w:val="center"/>
              <w:rPr>
                <w:b/>
                <w:color w:val="000000" w:themeColor="text1"/>
              </w:rPr>
            </w:pPr>
          </w:p>
        </w:tc>
        <w:tc>
          <w:tcPr>
            <w:tcW w:w="1862" w:type="dxa"/>
          </w:tcPr>
          <w:p w14:paraId="1CA14969" w14:textId="77777777" w:rsidR="00ED403C" w:rsidRPr="000D79C9" w:rsidRDefault="00ED403C" w:rsidP="00ED403C">
            <w:pPr>
              <w:jc w:val="center"/>
              <w:rPr>
                <w:b/>
                <w:color w:val="000000" w:themeColor="text1"/>
              </w:rPr>
            </w:pPr>
          </w:p>
        </w:tc>
        <w:tc>
          <w:tcPr>
            <w:tcW w:w="1865" w:type="dxa"/>
          </w:tcPr>
          <w:p w14:paraId="728A101E" w14:textId="77777777" w:rsidR="00ED403C" w:rsidRPr="000D79C9" w:rsidRDefault="00ED403C" w:rsidP="00ED403C">
            <w:pPr>
              <w:jc w:val="center"/>
              <w:rPr>
                <w:b/>
                <w:bCs/>
                <w:color w:val="000000" w:themeColor="text1"/>
              </w:rPr>
            </w:pPr>
          </w:p>
        </w:tc>
      </w:tr>
      <w:tr w:rsidR="00ED403C" w:rsidRPr="000D79C9" w14:paraId="36086BD4" w14:textId="77777777" w:rsidTr="00D95003">
        <w:trPr>
          <w:trHeight w:val="20"/>
          <w:jc w:val="center"/>
        </w:trPr>
        <w:tc>
          <w:tcPr>
            <w:tcW w:w="3302" w:type="dxa"/>
            <w:vAlign w:val="bottom"/>
          </w:tcPr>
          <w:p w14:paraId="5251CEA9" w14:textId="77777777" w:rsidR="00ED403C" w:rsidRPr="00DF2088" w:rsidRDefault="00ED403C" w:rsidP="00ED403C">
            <w:pPr>
              <w:rPr>
                <w:color w:val="000000"/>
              </w:rPr>
            </w:pPr>
            <w:r w:rsidRPr="00DF2088">
              <w:rPr>
                <w:color w:val="000000"/>
              </w:rPr>
              <w:t>Öğretim Görevlisi</w:t>
            </w:r>
          </w:p>
        </w:tc>
        <w:tc>
          <w:tcPr>
            <w:tcW w:w="1816" w:type="dxa"/>
          </w:tcPr>
          <w:p w14:paraId="277214FE" w14:textId="77777777" w:rsidR="00ED403C" w:rsidRPr="000D79C9" w:rsidRDefault="00ED403C" w:rsidP="00ED403C">
            <w:pPr>
              <w:jc w:val="center"/>
              <w:rPr>
                <w:b/>
                <w:color w:val="000000" w:themeColor="text1"/>
              </w:rPr>
            </w:pPr>
          </w:p>
        </w:tc>
        <w:tc>
          <w:tcPr>
            <w:tcW w:w="1862" w:type="dxa"/>
          </w:tcPr>
          <w:p w14:paraId="5E9C27D1" w14:textId="1EB7E075" w:rsidR="00ED403C" w:rsidRPr="000D79C9" w:rsidRDefault="00C8476E" w:rsidP="00ED403C">
            <w:pPr>
              <w:jc w:val="center"/>
              <w:rPr>
                <w:b/>
                <w:color w:val="000000" w:themeColor="text1"/>
              </w:rPr>
            </w:pPr>
            <w:r>
              <w:rPr>
                <w:b/>
                <w:color w:val="000000" w:themeColor="text1"/>
              </w:rPr>
              <w:t>2</w:t>
            </w:r>
          </w:p>
        </w:tc>
        <w:tc>
          <w:tcPr>
            <w:tcW w:w="1865" w:type="dxa"/>
          </w:tcPr>
          <w:p w14:paraId="27B06B12" w14:textId="0F2AA7BF" w:rsidR="00ED403C" w:rsidRPr="000D79C9" w:rsidRDefault="00C8476E" w:rsidP="00ED403C">
            <w:pPr>
              <w:jc w:val="center"/>
              <w:rPr>
                <w:b/>
                <w:bCs/>
                <w:color w:val="000000" w:themeColor="text1"/>
              </w:rPr>
            </w:pPr>
            <w:r>
              <w:rPr>
                <w:b/>
                <w:bCs/>
                <w:color w:val="000000" w:themeColor="text1"/>
              </w:rPr>
              <w:t>2</w:t>
            </w:r>
          </w:p>
        </w:tc>
      </w:tr>
      <w:tr w:rsidR="00ED403C" w:rsidRPr="000D79C9" w14:paraId="4F9C9522" w14:textId="77777777" w:rsidTr="00D95003">
        <w:trPr>
          <w:trHeight w:val="20"/>
          <w:jc w:val="center"/>
        </w:trPr>
        <w:tc>
          <w:tcPr>
            <w:tcW w:w="3302" w:type="dxa"/>
            <w:vAlign w:val="bottom"/>
          </w:tcPr>
          <w:p w14:paraId="7C1D7921" w14:textId="77777777" w:rsidR="00ED403C" w:rsidRPr="00DF2088" w:rsidRDefault="00ED403C" w:rsidP="00ED403C">
            <w:pPr>
              <w:rPr>
                <w:color w:val="000000"/>
              </w:rPr>
            </w:pPr>
            <w:r w:rsidRPr="00DF2088">
              <w:rPr>
                <w:color w:val="000000"/>
              </w:rPr>
              <w:t xml:space="preserve">Araştırma Görevlisi </w:t>
            </w:r>
          </w:p>
        </w:tc>
        <w:tc>
          <w:tcPr>
            <w:tcW w:w="1816" w:type="dxa"/>
          </w:tcPr>
          <w:p w14:paraId="11BCF462" w14:textId="77777777" w:rsidR="00ED403C" w:rsidRPr="000D79C9" w:rsidRDefault="00ED403C" w:rsidP="00ED403C">
            <w:pPr>
              <w:jc w:val="center"/>
              <w:rPr>
                <w:b/>
                <w:color w:val="000000" w:themeColor="text1"/>
              </w:rPr>
            </w:pPr>
          </w:p>
        </w:tc>
        <w:tc>
          <w:tcPr>
            <w:tcW w:w="1862" w:type="dxa"/>
          </w:tcPr>
          <w:p w14:paraId="18F7FDCA" w14:textId="77777777" w:rsidR="00ED403C" w:rsidRPr="000D79C9" w:rsidRDefault="00ED403C" w:rsidP="00ED403C">
            <w:pPr>
              <w:jc w:val="center"/>
              <w:rPr>
                <w:b/>
                <w:color w:val="000000" w:themeColor="text1"/>
              </w:rPr>
            </w:pPr>
          </w:p>
        </w:tc>
        <w:tc>
          <w:tcPr>
            <w:tcW w:w="1865" w:type="dxa"/>
          </w:tcPr>
          <w:p w14:paraId="7CCFEBF8" w14:textId="77777777" w:rsidR="00ED403C" w:rsidRPr="000D79C9" w:rsidRDefault="00ED403C" w:rsidP="00ED403C">
            <w:pPr>
              <w:jc w:val="center"/>
              <w:rPr>
                <w:b/>
                <w:bCs/>
                <w:color w:val="000000" w:themeColor="text1"/>
              </w:rPr>
            </w:pPr>
          </w:p>
        </w:tc>
      </w:tr>
      <w:tr w:rsidR="00ED403C" w:rsidRPr="000D79C9" w14:paraId="48D77A74" w14:textId="77777777" w:rsidTr="00D95003">
        <w:trPr>
          <w:trHeight w:val="20"/>
          <w:jc w:val="center"/>
        </w:trPr>
        <w:tc>
          <w:tcPr>
            <w:tcW w:w="3302" w:type="dxa"/>
          </w:tcPr>
          <w:p w14:paraId="455B0BFA" w14:textId="77777777" w:rsidR="00ED403C" w:rsidRPr="000D79C9" w:rsidRDefault="00ED403C" w:rsidP="00ED403C">
            <w:pPr>
              <w:rPr>
                <w:b/>
                <w:bCs/>
                <w:color w:val="000000" w:themeColor="text1"/>
              </w:rPr>
            </w:pPr>
            <w:r>
              <w:rPr>
                <w:b/>
                <w:bCs/>
                <w:color w:val="000000" w:themeColor="text1"/>
              </w:rPr>
              <w:t>TOPLAM</w:t>
            </w:r>
          </w:p>
        </w:tc>
        <w:tc>
          <w:tcPr>
            <w:tcW w:w="1816" w:type="dxa"/>
          </w:tcPr>
          <w:p w14:paraId="50E75EA5" w14:textId="77777777" w:rsidR="00ED403C" w:rsidRPr="000D79C9" w:rsidRDefault="00ED403C" w:rsidP="00ED403C">
            <w:pPr>
              <w:jc w:val="center"/>
              <w:rPr>
                <w:b/>
                <w:bCs/>
                <w:color w:val="000000" w:themeColor="text1"/>
              </w:rPr>
            </w:pPr>
          </w:p>
        </w:tc>
        <w:tc>
          <w:tcPr>
            <w:tcW w:w="1862" w:type="dxa"/>
          </w:tcPr>
          <w:p w14:paraId="5726BE33" w14:textId="7272098C" w:rsidR="00ED403C" w:rsidRPr="000D79C9" w:rsidRDefault="00C8476E" w:rsidP="00ED403C">
            <w:pPr>
              <w:jc w:val="center"/>
              <w:rPr>
                <w:b/>
                <w:bCs/>
                <w:color w:val="000000" w:themeColor="text1"/>
              </w:rPr>
            </w:pPr>
            <w:r>
              <w:rPr>
                <w:b/>
                <w:bCs/>
                <w:color w:val="000000" w:themeColor="text1"/>
              </w:rPr>
              <w:t>2</w:t>
            </w:r>
          </w:p>
        </w:tc>
        <w:tc>
          <w:tcPr>
            <w:tcW w:w="1865" w:type="dxa"/>
          </w:tcPr>
          <w:p w14:paraId="045B97B4" w14:textId="1BE544C9" w:rsidR="00ED403C" w:rsidRPr="000D79C9" w:rsidRDefault="00C8476E" w:rsidP="00ED403C">
            <w:pPr>
              <w:jc w:val="center"/>
              <w:rPr>
                <w:b/>
                <w:bCs/>
                <w:color w:val="000000" w:themeColor="text1"/>
              </w:rPr>
            </w:pPr>
            <w:r>
              <w:rPr>
                <w:b/>
                <w:bCs/>
                <w:color w:val="000000" w:themeColor="text1"/>
              </w:rPr>
              <w:t>2</w:t>
            </w:r>
          </w:p>
        </w:tc>
      </w:tr>
    </w:tbl>
    <w:p w14:paraId="0D819879" w14:textId="77777777" w:rsidR="00034613" w:rsidRDefault="00034613" w:rsidP="001C4086">
      <w:pPr>
        <w:rPr>
          <w:b/>
          <w:color w:val="FF0000"/>
          <w:sz w:val="22"/>
          <w:szCs w:val="22"/>
        </w:rPr>
      </w:pPr>
    </w:p>
    <w:p w14:paraId="3FC315C0" w14:textId="77777777" w:rsidR="00034613" w:rsidRDefault="00034613" w:rsidP="001C4086">
      <w:pPr>
        <w:rPr>
          <w:b/>
          <w:color w:val="FF0000"/>
          <w:sz w:val="22"/>
          <w:szCs w:val="22"/>
        </w:rPr>
      </w:pPr>
    </w:p>
    <w:p w14:paraId="77EB87C2" w14:textId="77777777" w:rsidR="00586242" w:rsidRPr="00432C9C" w:rsidRDefault="00586242" w:rsidP="007A0B11">
      <w:pPr>
        <w:rPr>
          <w:b/>
          <w:color w:val="000000" w:themeColor="text1"/>
        </w:rPr>
      </w:pPr>
    </w:p>
    <w:p w14:paraId="21C425F6" w14:textId="77777777" w:rsidR="00103500" w:rsidRPr="00432C9C" w:rsidRDefault="00103500" w:rsidP="007A0B11">
      <w:pPr>
        <w:rPr>
          <w:b/>
          <w:color w:val="000000" w:themeColor="text1"/>
          <w:sz w:val="24"/>
          <w:szCs w:val="24"/>
        </w:rPr>
      </w:pPr>
      <w:r w:rsidRPr="00432C9C">
        <w:rPr>
          <w:b/>
          <w:color w:val="000000" w:themeColor="text1"/>
          <w:sz w:val="24"/>
          <w:szCs w:val="24"/>
        </w:rPr>
        <w:t xml:space="preserve">İdari Personel </w:t>
      </w:r>
    </w:p>
    <w:p w14:paraId="7CF10FA0" w14:textId="77777777" w:rsidR="009F7770" w:rsidRPr="00432C9C" w:rsidRDefault="009F7770" w:rsidP="009F7770">
      <w:pPr>
        <w:rPr>
          <w:color w:val="000000" w:themeColor="text1"/>
        </w:rPr>
      </w:pPr>
    </w:p>
    <w:p w14:paraId="4A3F817F" w14:textId="77777777" w:rsidR="000D79C9" w:rsidRPr="00432C9C" w:rsidRDefault="000D79C9" w:rsidP="009F7770">
      <w:pPr>
        <w:rPr>
          <w:color w:val="000000" w:themeColor="text1"/>
        </w:rPr>
      </w:pPr>
    </w:p>
    <w:tbl>
      <w:tblPr>
        <w:tblW w:w="9006" w:type="dxa"/>
        <w:tblInd w:w="-5" w:type="dxa"/>
        <w:tblCellMar>
          <w:left w:w="70" w:type="dxa"/>
          <w:right w:w="70" w:type="dxa"/>
        </w:tblCellMar>
        <w:tblLook w:val="04A0" w:firstRow="1" w:lastRow="0" w:firstColumn="1" w:lastColumn="0" w:noHBand="0" w:noVBand="1"/>
      </w:tblPr>
      <w:tblGrid>
        <w:gridCol w:w="6371"/>
        <w:gridCol w:w="852"/>
        <w:gridCol w:w="888"/>
        <w:gridCol w:w="886"/>
        <w:gridCol w:w="9"/>
      </w:tblGrid>
      <w:tr w:rsidR="006F6850" w:rsidRPr="006F6850" w14:paraId="2031D861" w14:textId="77777777" w:rsidTr="00206BDA">
        <w:trPr>
          <w:trHeight w:val="356"/>
        </w:trPr>
        <w:tc>
          <w:tcPr>
            <w:tcW w:w="900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7CBCB" w14:textId="77777777" w:rsidR="006F6850" w:rsidRPr="006F6850" w:rsidRDefault="006F6850" w:rsidP="001A0683">
            <w:pPr>
              <w:jc w:val="center"/>
              <w:rPr>
                <w:b/>
                <w:color w:val="000000"/>
              </w:rPr>
            </w:pPr>
            <w:r w:rsidRPr="006F6850">
              <w:rPr>
                <w:b/>
                <w:color w:val="000000"/>
              </w:rPr>
              <w:t>İdari Personel (Kadroların Doluluk Oranına Göre)</w:t>
            </w:r>
          </w:p>
        </w:tc>
      </w:tr>
      <w:tr w:rsidR="006F6850" w:rsidRPr="006F6850" w14:paraId="798ED042" w14:textId="77777777" w:rsidTr="00206BDA">
        <w:trPr>
          <w:gridAfter w:val="1"/>
          <w:wAfter w:w="9" w:type="dxa"/>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14:paraId="3346CC78" w14:textId="77777777" w:rsidR="006F6850" w:rsidRPr="006F6850" w:rsidRDefault="006F6850" w:rsidP="001A0683">
            <w:pPr>
              <w:rPr>
                <w:b/>
                <w:color w:val="000000"/>
              </w:rPr>
            </w:pPr>
            <w:r w:rsidRPr="006F6850">
              <w:rPr>
                <w:b/>
                <w:color w:val="000000"/>
              </w:rPr>
              <w:t>Hizmet Sınıfları</w:t>
            </w:r>
          </w:p>
        </w:tc>
        <w:tc>
          <w:tcPr>
            <w:tcW w:w="85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E1EE4A8" w14:textId="77777777" w:rsidR="006F6850" w:rsidRPr="006F6850" w:rsidRDefault="006F6850" w:rsidP="00206BDA">
            <w:pPr>
              <w:jc w:val="center"/>
              <w:rPr>
                <w:b/>
                <w:color w:val="000000"/>
              </w:rPr>
            </w:pPr>
            <w:r w:rsidRPr="006F6850">
              <w:rPr>
                <w:b/>
                <w:color w:val="000000"/>
              </w:rPr>
              <w:t>Dolu</w:t>
            </w:r>
          </w:p>
        </w:tc>
        <w:tc>
          <w:tcPr>
            <w:tcW w:w="88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236E70C" w14:textId="77777777" w:rsidR="006F6850" w:rsidRPr="006F6850" w:rsidRDefault="006F6850" w:rsidP="00206BDA">
            <w:pPr>
              <w:jc w:val="center"/>
              <w:rPr>
                <w:b/>
                <w:color w:val="000000"/>
              </w:rPr>
            </w:pPr>
            <w:r w:rsidRPr="006F6850">
              <w:rPr>
                <w:b/>
                <w:color w:val="000000"/>
              </w:rPr>
              <w:t>Boş</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F4A89A1" w14:textId="77777777" w:rsidR="006F6850" w:rsidRPr="006F6850" w:rsidRDefault="006F6850" w:rsidP="00206BDA">
            <w:pPr>
              <w:jc w:val="center"/>
              <w:rPr>
                <w:b/>
                <w:color w:val="000000"/>
              </w:rPr>
            </w:pPr>
            <w:r w:rsidRPr="006F6850">
              <w:rPr>
                <w:b/>
                <w:color w:val="000000"/>
              </w:rPr>
              <w:t>Toplam</w:t>
            </w:r>
          </w:p>
        </w:tc>
      </w:tr>
      <w:tr w:rsidR="006F6850" w:rsidRPr="006F6850" w14:paraId="72AA4084" w14:textId="77777777" w:rsidTr="00206BDA">
        <w:trPr>
          <w:gridAfter w:val="1"/>
          <w:wAfter w:w="9" w:type="dxa"/>
          <w:trHeight w:val="356"/>
        </w:trPr>
        <w:tc>
          <w:tcPr>
            <w:tcW w:w="63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D86DF5" w14:textId="77777777" w:rsidR="006F6850" w:rsidRPr="00206BDA" w:rsidRDefault="006F6850" w:rsidP="001A0683">
            <w:pPr>
              <w:rPr>
                <w:b/>
                <w:color w:val="000000"/>
              </w:rPr>
            </w:pPr>
            <w:r w:rsidRPr="00206BDA">
              <w:rPr>
                <w:b/>
                <w:color w:val="000000"/>
              </w:rPr>
              <w:t>Genel İdare Hizmetleri Sınıfı</w:t>
            </w:r>
          </w:p>
        </w:tc>
        <w:tc>
          <w:tcPr>
            <w:tcW w:w="852" w:type="dxa"/>
            <w:tcBorders>
              <w:top w:val="single" w:sz="4" w:space="0" w:color="auto"/>
              <w:left w:val="nil"/>
              <w:bottom w:val="single" w:sz="4" w:space="0" w:color="auto"/>
              <w:right w:val="single" w:sz="4" w:space="0" w:color="auto"/>
            </w:tcBorders>
            <w:shd w:val="clear" w:color="auto" w:fill="auto"/>
            <w:noWrap/>
            <w:vAlign w:val="bottom"/>
          </w:tcPr>
          <w:p w14:paraId="67FF451D" w14:textId="3E77F50B" w:rsidR="006F6850" w:rsidRPr="006F6850" w:rsidRDefault="007B2A72" w:rsidP="001A0683">
            <w:pPr>
              <w:rPr>
                <w:color w:val="000000"/>
              </w:rPr>
            </w:pPr>
            <w:r>
              <w:rPr>
                <w:color w:val="000000"/>
              </w:rPr>
              <w:t>1</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470B6624" w14:textId="77777777" w:rsidR="006F6850" w:rsidRPr="006F6850" w:rsidRDefault="006F6850" w:rsidP="001A0683">
            <w:pPr>
              <w:rPr>
                <w:color w:val="00000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B5A4F8B" w14:textId="1B007F7D" w:rsidR="006F6850" w:rsidRPr="006F6850" w:rsidRDefault="007B2A72" w:rsidP="001A0683">
            <w:pPr>
              <w:rPr>
                <w:color w:val="000000"/>
              </w:rPr>
            </w:pPr>
            <w:r>
              <w:rPr>
                <w:color w:val="000000"/>
              </w:rPr>
              <w:t>1</w:t>
            </w:r>
          </w:p>
        </w:tc>
      </w:tr>
      <w:tr w:rsidR="006F6850" w:rsidRPr="006F6850" w14:paraId="4410C09A" w14:textId="77777777" w:rsidTr="00206BDA">
        <w:trPr>
          <w:gridAfter w:val="1"/>
          <w:wAfter w:w="9" w:type="dxa"/>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14:paraId="0879EA90" w14:textId="77777777" w:rsidR="006F6850" w:rsidRPr="00206BDA" w:rsidRDefault="006F6850" w:rsidP="001A0683">
            <w:pPr>
              <w:rPr>
                <w:b/>
                <w:color w:val="000000"/>
              </w:rPr>
            </w:pPr>
            <w:r w:rsidRPr="00206BDA">
              <w:rPr>
                <w:b/>
                <w:color w:val="000000"/>
              </w:rPr>
              <w:t>Sağlık Hizmetleri ve Yardımcı Sağlık Hizmetleri Sınıfı</w:t>
            </w:r>
          </w:p>
        </w:tc>
        <w:tc>
          <w:tcPr>
            <w:tcW w:w="852" w:type="dxa"/>
            <w:tcBorders>
              <w:top w:val="nil"/>
              <w:left w:val="nil"/>
              <w:bottom w:val="single" w:sz="4" w:space="0" w:color="auto"/>
              <w:right w:val="single" w:sz="4" w:space="0" w:color="auto"/>
            </w:tcBorders>
            <w:shd w:val="clear" w:color="auto" w:fill="auto"/>
            <w:noWrap/>
            <w:vAlign w:val="bottom"/>
            <w:hideMark/>
          </w:tcPr>
          <w:p w14:paraId="48284B49" w14:textId="77777777" w:rsidR="006F6850" w:rsidRPr="006F6850" w:rsidRDefault="006F6850" w:rsidP="001A0683">
            <w:pPr>
              <w:rPr>
                <w:color w:val="000000"/>
              </w:rPr>
            </w:pPr>
            <w:r w:rsidRPr="006F6850">
              <w:rPr>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14:paraId="4CDD1978" w14:textId="77777777" w:rsidR="006F6850" w:rsidRPr="006F6850" w:rsidRDefault="006F6850" w:rsidP="001A0683">
            <w:pPr>
              <w:rPr>
                <w:color w:val="000000"/>
              </w:rPr>
            </w:pPr>
            <w:r w:rsidRPr="006F6850">
              <w:rPr>
                <w:color w:val="000000"/>
              </w:rPr>
              <w:t> </w:t>
            </w:r>
          </w:p>
        </w:tc>
        <w:tc>
          <w:tcPr>
            <w:tcW w:w="886" w:type="dxa"/>
            <w:tcBorders>
              <w:top w:val="nil"/>
              <w:left w:val="nil"/>
              <w:bottom w:val="single" w:sz="4" w:space="0" w:color="auto"/>
              <w:right w:val="single" w:sz="4" w:space="0" w:color="auto"/>
            </w:tcBorders>
            <w:shd w:val="clear" w:color="auto" w:fill="auto"/>
            <w:noWrap/>
            <w:vAlign w:val="bottom"/>
            <w:hideMark/>
          </w:tcPr>
          <w:p w14:paraId="5926E44A" w14:textId="77777777" w:rsidR="006F6850" w:rsidRPr="006F6850" w:rsidRDefault="006F6850" w:rsidP="001A0683">
            <w:pPr>
              <w:rPr>
                <w:color w:val="000000"/>
              </w:rPr>
            </w:pPr>
            <w:r w:rsidRPr="006F6850">
              <w:rPr>
                <w:color w:val="000000"/>
              </w:rPr>
              <w:t> </w:t>
            </w:r>
          </w:p>
        </w:tc>
      </w:tr>
      <w:tr w:rsidR="006F6850" w:rsidRPr="006F6850" w14:paraId="521F906B" w14:textId="77777777" w:rsidTr="00206BDA">
        <w:trPr>
          <w:gridAfter w:val="1"/>
          <w:wAfter w:w="9" w:type="dxa"/>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14:paraId="51B9A5FE" w14:textId="77777777" w:rsidR="006F6850" w:rsidRPr="00206BDA" w:rsidRDefault="006F6850" w:rsidP="001A0683">
            <w:pPr>
              <w:rPr>
                <w:b/>
                <w:color w:val="000000"/>
              </w:rPr>
            </w:pPr>
            <w:r w:rsidRPr="00206BDA">
              <w:rPr>
                <w:b/>
                <w:color w:val="000000"/>
              </w:rPr>
              <w:t>Teknik Hizmetler Sınıfı</w:t>
            </w:r>
          </w:p>
        </w:tc>
        <w:tc>
          <w:tcPr>
            <w:tcW w:w="852" w:type="dxa"/>
            <w:tcBorders>
              <w:top w:val="nil"/>
              <w:left w:val="nil"/>
              <w:bottom w:val="single" w:sz="4" w:space="0" w:color="auto"/>
              <w:right w:val="single" w:sz="4" w:space="0" w:color="auto"/>
            </w:tcBorders>
            <w:shd w:val="clear" w:color="auto" w:fill="auto"/>
            <w:noWrap/>
            <w:vAlign w:val="bottom"/>
            <w:hideMark/>
          </w:tcPr>
          <w:p w14:paraId="5A21D724" w14:textId="77777777" w:rsidR="006F6850" w:rsidRPr="006F6850" w:rsidRDefault="006F6850" w:rsidP="001A0683">
            <w:pPr>
              <w:rPr>
                <w:color w:val="000000"/>
              </w:rPr>
            </w:pPr>
            <w:r w:rsidRPr="006F6850">
              <w:rPr>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14:paraId="5F47600F" w14:textId="77777777" w:rsidR="006F6850" w:rsidRPr="006F6850" w:rsidRDefault="006F6850" w:rsidP="001A0683">
            <w:pPr>
              <w:rPr>
                <w:color w:val="000000"/>
              </w:rPr>
            </w:pPr>
            <w:r w:rsidRPr="006F6850">
              <w:rPr>
                <w:color w:val="000000"/>
              </w:rPr>
              <w:t> </w:t>
            </w:r>
          </w:p>
        </w:tc>
        <w:tc>
          <w:tcPr>
            <w:tcW w:w="886" w:type="dxa"/>
            <w:tcBorders>
              <w:top w:val="nil"/>
              <w:left w:val="nil"/>
              <w:bottom w:val="single" w:sz="4" w:space="0" w:color="auto"/>
              <w:right w:val="single" w:sz="4" w:space="0" w:color="auto"/>
            </w:tcBorders>
            <w:shd w:val="clear" w:color="auto" w:fill="auto"/>
            <w:noWrap/>
            <w:vAlign w:val="bottom"/>
            <w:hideMark/>
          </w:tcPr>
          <w:p w14:paraId="503D1370" w14:textId="77777777" w:rsidR="006F6850" w:rsidRPr="006F6850" w:rsidRDefault="006F6850" w:rsidP="001A0683">
            <w:pPr>
              <w:rPr>
                <w:color w:val="000000"/>
              </w:rPr>
            </w:pPr>
            <w:r w:rsidRPr="006F6850">
              <w:rPr>
                <w:color w:val="000000"/>
              </w:rPr>
              <w:t> </w:t>
            </w:r>
          </w:p>
        </w:tc>
      </w:tr>
      <w:tr w:rsidR="006F6850" w:rsidRPr="006F6850" w14:paraId="530F7674" w14:textId="77777777" w:rsidTr="00206BDA">
        <w:trPr>
          <w:gridAfter w:val="1"/>
          <w:wAfter w:w="9" w:type="dxa"/>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14:paraId="1FF445D2" w14:textId="77777777" w:rsidR="006F6850" w:rsidRPr="00206BDA" w:rsidRDefault="006F6850" w:rsidP="001A0683">
            <w:pPr>
              <w:rPr>
                <w:b/>
                <w:color w:val="000000"/>
              </w:rPr>
            </w:pPr>
            <w:r w:rsidRPr="00206BDA">
              <w:rPr>
                <w:b/>
                <w:color w:val="000000"/>
              </w:rPr>
              <w:t>Avukatlık Hizmetleri Sınıfı</w:t>
            </w:r>
          </w:p>
        </w:tc>
        <w:tc>
          <w:tcPr>
            <w:tcW w:w="852" w:type="dxa"/>
            <w:tcBorders>
              <w:top w:val="nil"/>
              <w:left w:val="nil"/>
              <w:bottom w:val="single" w:sz="4" w:space="0" w:color="auto"/>
              <w:right w:val="single" w:sz="4" w:space="0" w:color="auto"/>
            </w:tcBorders>
            <w:shd w:val="clear" w:color="auto" w:fill="auto"/>
            <w:noWrap/>
            <w:vAlign w:val="bottom"/>
            <w:hideMark/>
          </w:tcPr>
          <w:p w14:paraId="792740CF" w14:textId="77777777" w:rsidR="006F6850" w:rsidRPr="006F6850" w:rsidRDefault="006F6850" w:rsidP="001A0683">
            <w:pPr>
              <w:rPr>
                <w:color w:val="000000"/>
              </w:rPr>
            </w:pPr>
            <w:r w:rsidRPr="006F6850">
              <w:rPr>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14:paraId="71EE35E3" w14:textId="77777777" w:rsidR="006F6850" w:rsidRPr="006F6850" w:rsidRDefault="006F6850" w:rsidP="001A0683">
            <w:pPr>
              <w:rPr>
                <w:color w:val="000000"/>
              </w:rPr>
            </w:pPr>
            <w:r w:rsidRPr="006F6850">
              <w:rPr>
                <w:color w:val="000000"/>
              </w:rPr>
              <w:t> </w:t>
            </w:r>
          </w:p>
        </w:tc>
        <w:tc>
          <w:tcPr>
            <w:tcW w:w="886" w:type="dxa"/>
            <w:tcBorders>
              <w:top w:val="nil"/>
              <w:left w:val="nil"/>
              <w:bottom w:val="single" w:sz="4" w:space="0" w:color="auto"/>
              <w:right w:val="single" w:sz="4" w:space="0" w:color="auto"/>
            </w:tcBorders>
            <w:shd w:val="clear" w:color="auto" w:fill="auto"/>
            <w:noWrap/>
            <w:vAlign w:val="bottom"/>
            <w:hideMark/>
          </w:tcPr>
          <w:p w14:paraId="5A964CDC" w14:textId="77777777" w:rsidR="006F6850" w:rsidRPr="006F6850" w:rsidRDefault="006F6850" w:rsidP="001A0683">
            <w:pPr>
              <w:rPr>
                <w:color w:val="000000"/>
              </w:rPr>
            </w:pPr>
            <w:r w:rsidRPr="006F6850">
              <w:rPr>
                <w:color w:val="000000"/>
              </w:rPr>
              <w:t> </w:t>
            </w:r>
          </w:p>
        </w:tc>
      </w:tr>
      <w:tr w:rsidR="006F6850" w:rsidRPr="006F6850" w14:paraId="032017AF" w14:textId="77777777" w:rsidTr="00206BDA">
        <w:trPr>
          <w:gridAfter w:val="1"/>
          <w:wAfter w:w="9" w:type="dxa"/>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14:paraId="13401483" w14:textId="77777777" w:rsidR="006F6850" w:rsidRPr="00206BDA" w:rsidRDefault="006F6850" w:rsidP="001A0683">
            <w:pPr>
              <w:rPr>
                <w:b/>
                <w:color w:val="000000"/>
              </w:rPr>
            </w:pPr>
            <w:r w:rsidRPr="00206BDA">
              <w:rPr>
                <w:b/>
                <w:color w:val="000000"/>
              </w:rPr>
              <w:t>Yardımcı Hizmetler Sınıfı</w:t>
            </w:r>
          </w:p>
        </w:tc>
        <w:tc>
          <w:tcPr>
            <w:tcW w:w="852" w:type="dxa"/>
            <w:tcBorders>
              <w:top w:val="nil"/>
              <w:left w:val="nil"/>
              <w:bottom w:val="single" w:sz="4" w:space="0" w:color="auto"/>
              <w:right w:val="single" w:sz="4" w:space="0" w:color="auto"/>
            </w:tcBorders>
            <w:shd w:val="clear" w:color="auto" w:fill="auto"/>
            <w:noWrap/>
            <w:vAlign w:val="bottom"/>
            <w:hideMark/>
          </w:tcPr>
          <w:p w14:paraId="1C5FAD4C" w14:textId="77777777" w:rsidR="006F6850" w:rsidRPr="006F6850" w:rsidRDefault="006F6850" w:rsidP="001A0683">
            <w:pPr>
              <w:rPr>
                <w:color w:val="000000"/>
              </w:rPr>
            </w:pPr>
            <w:r w:rsidRPr="006F6850">
              <w:rPr>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14:paraId="1D880FEF" w14:textId="77777777" w:rsidR="006F6850" w:rsidRPr="006F6850" w:rsidRDefault="006F6850" w:rsidP="001A0683">
            <w:pPr>
              <w:rPr>
                <w:color w:val="000000"/>
              </w:rPr>
            </w:pPr>
            <w:r w:rsidRPr="006F6850">
              <w:rPr>
                <w:color w:val="000000"/>
              </w:rPr>
              <w:t> </w:t>
            </w:r>
          </w:p>
        </w:tc>
        <w:tc>
          <w:tcPr>
            <w:tcW w:w="886" w:type="dxa"/>
            <w:tcBorders>
              <w:top w:val="nil"/>
              <w:left w:val="nil"/>
              <w:bottom w:val="single" w:sz="4" w:space="0" w:color="auto"/>
              <w:right w:val="single" w:sz="4" w:space="0" w:color="auto"/>
            </w:tcBorders>
            <w:shd w:val="clear" w:color="auto" w:fill="auto"/>
            <w:noWrap/>
            <w:vAlign w:val="bottom"/>
            <w:hideMark/>
          </w:tcPr>
          <w:p w14:paraId="07D7F6B4" w14:textId="77777777" w:rsidR="006F6850" w:rsidRPr="006F6850" w:rsidRDefault="006F6850" w:rsidP="001A0683">
            <w:pPr>
              <w:rPr>
                <w:color w:val="000000"/>
              </w:rPr>
            </w:pPr>
            <w:r w:rsidRPr="006F6850">
              <w:rPr>
                <w:color w:val="000000"/>
              </w:rPr>
              <w:t> </w:t>
            </w:r>
          </w:p>
        </w:tc>
      </w:tr>
      <w:tr w:rsidR="006F6850" w:rsidRPr="006F6850" w14:paraId="1D074549" w14:textId="77777777" w:rsidTr="00206BDA">
        <w:trPr>
          <w:gridAfter w:val="1"/>
          <w:wAfter w:w="9" w:type="dxa"/>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tcPr>
          <w:p w14:paraId="01394236" w14:textId="77777777" w:rsidR="006F6850" w:rsidRPr="00736C50" w:rsidRDefault="006F6850" w:rsidP="001A0683">
            <w:pPr>
              <w:rPr>
                <w:b/>
                <w:bCs/>
                <w:color w:val="000000"/>
              </w:rPr>
            </w:pPr>
            <w:r w:rsidRPr="00736C50">
              <w:rPr>
                <w:b/>
                <w:bCs/>
                <w:color w:val="000000"/>
              </w:rPr>
              <w:t>Diğer (varsa</w:t>
            </w:r>
            <w:r w:rsidR="00206BDA" w:rsidRPr="00736C50">
              <w:rPr>
                <w:b/>
                <w:bCs/>
                <w:color w:val="000000"/>
              </w:rPr>
              <w:t xml:space="preserve"> eklenecek</w:t>
            </w:r>
            <w:r w:rsidRPr="00736C50">
              <w:rPr>
                <w:b/>
                <w:bCs/>
                <w:color w:val="000000"/>
              </w:rPr>
              <w:t>)</w:t>
            </w:r>
          </w:p>
        </w:tc>
        <w:tc>
          <w:tcPr>
            <w:tcW w:w="852" w:type="dxa"/>
            <w:tcBorders>
              <w:top w:val="nil"/>
              <w:left w:val="nil"/>
              <w:bottom w:val="single" w:sz="4" w:space="0" w:color="auto"/>
              <w:right w:val="single" w:sz="4" w:space="0" w:color="auto"/>
            </w:tcBorders>
            <w:shd w:val="clear" w:color="auto" w:fill="auto"/>
            <w:noWrap/>
            <w:vAlign w:val="bottom"/>
          </w:tcPr>
          <w:p w14:paraId="0CADB67D" w14:textId="77777777" w:rsidR="006F6850" w:rsidRPr="006F6850" w:rsidRDefault="006F6850" w:rsidP="001A0683">
            <w:pPr>
              <w:rPr>
                <w:color w:val="000000"/>
              </w:rPr>
            </w:pPr>
          </w:p>
        </w:tc>
        <w:tc>
          <w:tcPr>
            <w:tcW w:w="888" w:type="dxa"/>
            <w:tcBorders>
              <w:top w:val="nil"/>
              <w:left w:val="nil"/>
              <w:bottom w:val="single" w:sz="4" w:space="0" w:color="auto"/>
              <w:right w:val="single" w:sz="4" w:space="0" w:color="auto"/>
            </w:tcBorders>
            <w:shd w:val="clear" w:color="auto" w:fill="auto"/>
            <w:noWrap/>
            <w:vAlign w:val="bottom"/>
          </w:tcPr>
          <w:p w14:paraId="7F3E8B9A" w14:textId="77777777" w:rsidR="006F6850" w:rsidRPr="006F6850" w:rsidRDefault="006F6850" w:rsidP="001A0683">
            <w:pPr>
              <w:rPr>
                <w:color w:val="000000"/>
              </w:rPr>
            </w:pPr>
          </w:p>
        </w:tc>
        <w:tc>
          <w:tcPr>
            <w:tcW w:w="886" w:type="dxa"/>
            <w:tcBorders>
              <w:top w:val="nil"/>
              <w:left w:val="nil"/>
              <w:bottom w:val="single" w:sz="4" w:space="0" w:color="auto"/>
              <w:right w:val="single" w:sz="4" w:space="0" w:color="auto"/>
            </w:tcBorders>
            <w:shd w:val="clear" w:color="auto" w:fill="auto"/>
            <w:noWrap/>
            <w:vAlign w:val="bottom"/>
          </w:tcPr>
          <w:p w14:paraId="1D7E9AD9" w14:textId="77777777" w:rsidR="006F6850" w:rsidRPr="006F6850" w:rsidRDefault="006F6850" w:rsidP="001A0683">
            <w:pPr>
              <w:rPr>
                <w:color w:val="000000"/>
              </w:rPr>
            </w:pPr>
          </w:p>
        </w:tc>
      </w:tr>
      <w:tr w:rsidR="006F6850" w:rsidRPr="006F6850" w14:paraId="20903A76" w14:textId="77777777" w:rsidTr="00206BDA">
        <w:trPr>
          <w:gridAfter w:val="1"/>
          <w:wAfter w:w="9" w:type="dxa"/>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14:paraId="3AF9BBD0" w14:textId="2E53F637" w:rsidR="006F6850" w:rsidRPr="006F6850" w:rsidRDefault="0046001A" w:rsidP="001A0683">
            <w:pPr>
              <w:rPr>
                <w:b/>
              </w:rPr>
            </w:pPr>
            <w:r w:rsidRPr="006F6850">
              <w:rPr>
                <w:b/>
              </w:rPr>
              <w:t>TOPLAM</w:t>
            </w:r>
          </w:p>
        </w:tc>
        <w:tc>
          <w:tcPr>
            <w:tcW w:w="852" w:type="dxa"/>
            <w:tcBorders>
              <w:top w:val="nil"/>
              <w:left w:val="nil"/>
              <w:bottom w:val="single" w:sz="4" w:space="0" w:color="auto"/>
              <w:right w:val="single" w:sz="4" w:space="0" w:color="auto"/>
            </w:tcBorders>
            <w:shd w:val="clear" w:color="auto" w:fill="auto"/>
            <w:noWrap/>
            <w:vAlign w:val="bottom"/>
            <w:hideMark/>
          </w:tcPr>
          <w:p w14:paraId="19A7008B" w14:textId="7D27A5BD" w:rsidR="006F6850" w:rsidRPr="006F6850" w:rsidRDefault="006F6850" w:rsidP="001A0683">
            <w:pPr>
              <w:rPr>
                <w:color w:val="000000"/>
              </w:rPr>
            </w:pPr>
            <w:r w:rsidRPr="006F6850">
              <w:rPr>
                <w:color w:val="000000"/>
              </w:rPr>
              <w:t> </w:t>
            </w:r>
            <w:r w:rsidR="007B2A72">
              <w:rPr>
                <w:color w:val="000000"/>
              </w:rPr>
              <w:t>1</w:t>
            </w:r>
          </w:p>
        </w:tc>
        <w:tc>
          <w:tcPr>
            <w:tcW w:w="888" w:type="dxa"/>
            <w:tcBorders>
              <w:top w:val="nil"/>
              <w:left w:val="nil"/>
              <w:bottom w:val="single" w:sz="4" w:space="0" w:color="auto"/>
              <w:right w:val="single" w:sz="4" w:space="0" w:color="auto"/>
            </w:tcBorders>
            <w:shd w:val="clear" w:color="auto" w:fill="auto"/>
            <w:noWrap/>
            <w:vAlign w:val="bottom"/>
            <w:hideMark/>
          </w:tcPr>
          <w:p w14:paraId="36CC9024" w14:textId="77777777" w:rsidR="006F6850" w:rsidRPr="006F6850" w:rsidRDefault="006F6850" w:rsidP="001A0683">
            <w:pPr>
              <w:rPr>
                <w:color w:val="000000"/>
              </w:rPr>
            </w:pPr>
            <w:r w:rsidRPr="006F6850">
              <w:rPr>
                <w:color w:val="000000"/>
              </w:rPr>
              <w:t> </w:t>
            </w:r>
          </w:p>
        </w:tc>
        <w:tc>
          <w:tcPr>
            <w:tcW w:w="886" w:type="dxa"/>
            <w:tcBorders>
              <w:top w:val="nil"/>
              <w:left w:val="nil"/>
              <w:bottom w:val="single" w:sz="4" w:space="0" w:color="auto"/>
              <w:right w:val="single" w:sz="4" w:space="0" w:color="auto"/>
            </w:tcBorders>
            <w:shd w:val="clear" w:color="auto" w:fill="auto"/>
            <w:noWrap/>
            <w:vAlign w:val="bottom"/>
            <w:hideMark/>
          </w:tcPr>
          <w:p w14:paraId="60C27F08" w14:textId="750E40DD" w:rsidR="006F6850" w:rsidRPr="006F6850" w:rsidRDefault="006F6850" w:rsidP="001A0683">
            <w:pPr>
              <w:rPr>
                <w:color w:val="000000"/>
              </w:rPr>
            </w:pPr>
            <w:r w:rsidRPr="006F6850">
              <w:rPr>
                <w:color w:val="000000"/>
              </w:rPr>
              <w:t> </w:t>
            </w:r>
            <w:r w:rsidR="007B2A72">
              <w:rPr>
                <w:color w:val="000000"/>
              </w:rPr>
              <w:t>1</w:t>
            </w:r>
          </w:p>
        </w:tc>
      </w:tr>
    </w:tbl>
    <w:p w14:paraId="581F9190" w14:textId="77777777" w:rsidR="009F7770" w:rsidRDefault="009F7770" w:rsidP="00092C07">
      <w:pPr>
        <w:ind w:left="360" w:firstLine="708"/>
        <w:jc w:val="center"/>
        <w:rPr>
          <w:color w:val="000000" w:themeColor="text1"/>
        </w:rPr>
      </w:pPr>
    </w:p>
    <w:p w14:paraId="79FCF890" w14:textId="77777777" w:rsidR="007B2A72" w:rsidRDefault="007B2A72" w:rsidP="00092C07">
      <w:pPr>
        <w:ind w:left="360" w:firstLine="708"/>
        <w:jc w:val="center"/>
        <w:rPr>
          <w:color w:val="000000" w:themeColor="text1"/>
        </w:rPr>
      </w:pPr>
    </w:p>
    <w:p w14:paraId="78D8B49B" w14:textId="77777777" w:rsidR="007B2A72" w:rsidRDefault="007B2A72" w:rsidP="00092C07">
      <w:pPr>
        <w:ind w:left="360" w:firstLine="708"/>
        <w:jc w:val="center"/>
        <w:rPr>
          <w:color w:val="000000" w:themeColor="text1"/>
        </w:rPr>
      </w:pPr>
    </w:p>
    <w:p w14:paraId="2C9587BC" w14:textId="77777777" w:rsidR="007B2A72" w:rsidRPr="00432C9C" w:rsidRDefault="007B2A72" w:rsidP="00092C07">
      <w:pPr>
        <w:ind w:left="360" w:firstLine="708"/>
        <w:jc w:val="center"/>
        <w:rPr>
          <w:color w:val="000000" w:themeColor="text1"/>
        </w:rPr>
      </w:pPr>
    </w:p>
    <w:tbl>
      <w:tblPr>
        <w:tblStyle w:val="TabloKlavuzu"/>
        <w:tblW w:w="8754" w:type="dxa"/>
        <w:tblLook w:val="01E0" w:firstRow="1" w:lastRow="1" w:firstColumn="1" w:lastColumn="1" w:noHBand="0" w:noVBand="0"/>
      </w:tblPr>
      <w:tblGrid>
        <w:gridCol w:w="1431"/>
        <w:gridCol w:w="1531"/>
        <w:gridCol w:w="1340"/>
        <w:gridCol w:w="1435"/>
        <w:gridCol w:w="1436"/>
        <w:gridCol w:w="1581"/>
      </w:tblGrid>
      <w:tr w:rsidR="009F7770" w:rsidRPr="00432C9C" w14:paraId="44592F54" w14:textId="77777777" w:rsidTr="006F6850">
        <w:trPr>
          <w:trHeight w:val="443"/>
        </w:trPr>
        <w:tc>
          <w:tcPr>
            <w:tcW w:w="8754" w:type="dxa"/>
            <w:gridSpan w:val="6"/>
          </w:tcPr>
          <w:p w14:paraId="4E203334" w14:textId="77777777" w:rsidR="009F7770" w:rsidRPr="00432C9C" w:rsidRDefault="009F7770" w:rsidP="00CB5B34">
            <w:pPr>
              <w:autoSpaceDE w:val="0"/>
              <w:autoSpaceDN w:val="0"/>
              <w:adjustRightInd w:val="0"/>
              <w:jc w:val="center"/>
              <w:rPr>
                <w:b/>
                <w:bCs/>
                <w:color w:val="000000" w:themeColor="text1"/>
              </w:rPr>
            </w:pPr>
            <w:r w:rsidRPr="00432C9C">
              <w:rPr>
                <w:b/>
                <w:bCs/>
                <w:color w:val="000000" w:themeColor="text1"/>
              </w:rPr>
              <w:t>İdari Personelin Eğitim Durumu</w:t>
            </w:r>
          </w:p>
        </w:tc>
      </w:tr>
      <w:tr w:rsidR="009F7770" w:rsidRPr="00432C9C" w14:paraId="5D2FE50E" w14:textId="77777777" w:rsidTr="006F6850">
        <w:trPr>
          <w:trHeight w:val="21"/>
        </w:trPr>
        <w:tc>
          <w:tcPr>
            <w:tcW w:w="1431" w:type="dxa"/>
          </w:tcPr>
          <w:p w14:paraId="2C797066" w14:textId="77777777" w:rsidR="009F7770" w:rsidRPr="00432C9C" w:rsidRDefault="009F7770" w:rsidP="00CB5B34">
            <w:pPr>
              <w:autoSpaceDE w:val="0"/>
              <w:autoSpaceDN w:val="0"/>
              <w:adjustRightInd w:val="0"/>
              <w:jc w:val="center"/>
              <w:rPr>
                <w:b/>
                <w:bCs/>
                <w:color w:val="000000" w:themeColor="text1"/>
              </w:rPr>
            </w:pPr>
          </w:p>
        </w:tc>
        <w:tc>
          <w:tcPr>
            <w:tcW w:w="1531" w:type="dxa"/>
          </w:tcPr>
          <w:p w14:paraId="49D9CC73" w14:textId="77777777" w:rsidR="009F7770" w:rsidRPr="00432C9C" w:rsidRDefault="009F7770" w:rsidP="00CB5B34">
            <w:pPr>
              <w:autoSpaceDE w:val="0"/>
              <w:autoSpaceDN w:val="0"/>
              <w:adjustRightInd w:val="0"/>
              <w:jc w:val="center"/>
              <w:rPr>
                <w:b/>
                <w:bCs/>
                <w:color w:val="000000" w:themeColor="text1"/>
              </w:rPr>
            </w:pPr>
            <w:r w:rsidRPr="00432C9C">
              <w:rPr>
                <w:b/>
                <w:bCs/>
                <w:color w:val="000000" w:themeColor="text1"/>
              </w:rPr>
              <w:t>İlköğretim</w:t>
            </w:r>
          </w:p>
        </w:tc>
        <w:tc>
          <w:tcPr>
            <w:tcW w:w="1340" w:type="dxa"/>
          </w:tcPr>
          <w:p w14:paraId="438537FC" w14:textId="77777777" w:rsidR="009F7770" w:rsidRPr="00432C9C" w:rsidRDefault="009F7770" w:rsidP="00CB5B34">
            <w:pPr>
              <w:autoSpaceDE w:val="0"/>
              <w:autoSpaceDN w:val="0"/>
              <w:adjustRightInd w:val="0"/>
              <w:jc w:val="center"/>
              <w:rPr>
                <w:b/>
                <w:bCs/>
                <w:color w:val="000000" w:themeColor="text1"/>
              </w:rPr>
            </w:pPr>
            <w:r w:rsidRPr="00432C9C">
              <w:rPr>
                <w:b/>
                <w:bCs/>
                <w:color w:val="000000" w:themeColor="text1"/>
              </w:rPr>
              <w:t>Lise</w:t>
            </w:r>
          </w:p>
        </w:tc>
        <w:tc>
          <w:tcPr>
            <w:tcW w:w="1435" w:type="dxa"/>
          </w:tcPr>
          <w:p w14:paraId="68C1A113" w14:textId="77777777" w:rsidR="009F7770" w:rsidRPr="00432C9C" w:rsidRDefault="009F7770" w:rsidP="00CB5B34">
            <w:pPr>
              <w:autoSpaceDE w:val="0"/>
              <w:autoSpaceDN w:val="0"/>
              <w:adjustRightInd w:val="0"/>
              <w:jc w:val="center"/>
              <w:rPr>
                <w:b/>
                <w:bCs/>
                <w:color w:val="000000" w:themeColor="text1"/>
              </w:rPr>
            </w:pPr>
            <w:r w:rsidRPr="00432C9C">
              <w:rPr>
                <w:b/>
                <w:bCs/>
                <w:color w:val="000000" w:themeColor="text1"/>
              </w:rPr>
              <w:t>Ön Lisans</w:t>
            </w:r>
          </w:p>
        </w:tc>
        <w:tc>
          <w:tcPr>
            <w:tcW w:w="1436" w:type="dxa"/>
          </w:tcPr>
          <w:p w14:paraId="674D50A2" w14:textId="77777777" w:rsidR="009F7770" w:rsidRPr="00432C9C" w:rsidRDefault="009F7770" w:rsidP="00CB5B34">
            <w:pPr>
              <w:autoSpaceDE w:val="0"/>
              <w:autoSpaceDN w:val="0"/>
              <w:adjustRightInd w:val="0"/>
              <w:jc w:val="center"/>
              <w:rPr>
                <w:b/>
                <w:bCs/>
                <w:color w:val="000000" w:themeColor="text1"/>
              </w:rPr>
            </w:pPr>
            <w:r w:rsidRPr="00432C9C">
              <w:rPr>
                <w:b/>
                <w:bCs/>
                <w:color w:val="000000" w:themeColor="text1"/>
              </w:rPr>
              <w:t>Lisans</w:t>
            </w:r>
          </w:p>
        </w:tc>
        <w:tc>
          <w:tcPr>
            <w:tcW w:w="1579" w:type="dxa"/>
          </w:tcPr>
          <w:p w14:paraId="1C1B44EC" w14:textId="77777777" w:rsidR="009F7770" w:rsidRPr="00432C9C" w:rsidRDefault="009F7770" w:rsidP="00CB5B34">
            <w:pPr>
              <w:autoSpaceDE w:val="0"/>
              <w:autoSpaceDN w:val="0"/>
              <w:adjustRightInd w:val="0"/>
              <w:jc w:val="center"/>
              <w:rPr>
                <w:b/>
                <w:bCs/>
                <w:color w:val="000000" w:themeColor="text1"/>
              </w:rPr>
            </w:pPr>
            <w:r w:rsidRPr="00432C9C">
              <w:rPr>
                <w:b/>
                <w:bCs/>
                <w:color w:val="000000" w:themeColor="text1"/>
              </w:rPr>
              <w:t xml:space="preserve">Y.L. </w:t>
            </w:r>
            <w:r w:rsidR="009861A1" w:rsidRPr="00432C9C">
              <w:rPr>
                <w:b/>
                <w:bCs/>
                <w:color w:val="000000" w:themeColor="text1"/>
              </w:rPr>
              <w:t>ve</w:t>
            </w:r>
            <w:r w:rsidRPr="00432C9C">
              <w:rPr>
                <w:b/>
                <w:bCs/>
                <w:color w:val="000000" w:themeColor="text1"/>
              </w:rPr>
              <w:t xml:space="preserve"> </w:t>
            </w:r>
            <w:proofErr w:type="spellStart"/>
            <w:r w:rsidRPr="00432C9C">
              <w:rPr>
                <w:b/>
                <w:bCs/>
                <w:color w:val="000000" w:themeColor="text1"/>
              </w:rPr>
              <w:t>Dokt</w:t>
            </w:r>
            <w:proofErr w:type="spellEnd"/>
            <w:r w:rsidRPr="00432C9C">
              <w:rPr>
                <w:b/>
                <w:bCs/>
                <w:color w:val="000000" w:themeColor="text1"/>
              </w:rPr>
              <w:t>.</w:t>
            </w:r>
          </w:p>
        </w:tc>
      </w:tr>
      <w:tr w:rsidR="009F7770" w:rsidRPr="00432C9C" w14:paraId="1ABD1928" w14:textId="77777777" w:rsidTr="006F6850">
        <w:trPr>
          <w:trHeight w:val="21"/>
        </w:trPr>
        <w:tc>
          <w:tcPr>
            <w:tcW w:w="1431" w:type="dxa"/>
          </w:tcPr>
          <w:p w14:paraId="11732354" w14:textId="77777777" w:rsidR="009F7770" w:rsidRPr="00432C9C" w:rsidRDefault="009F7770" w:rsidP="005E3560">
            <w:pPr>
              <w:rPr>
                <w:b/>
                <w:bCs/>
                <w:color w:val="000000" w:themeColor="text1"/>
              </w:rPr>
            </w:pPr>
            <w:r w:rsidRPr="00432C9C">
              <w:rPr>
                <w:b/>
                <w:bCs/>
                <w:color w:val="000000" w:themeColor="text1"/>
              </w:rPr>
              <w:t>Kişi Sayısı</w:t>
            </w:r>
          </w:p>
        </w:tc>
        <w:tc>
          <w:tcPr>
            <w:tcW w:w="1531" w:type="dxa"/>
          </w:tcPr>
          <w:p w14:paraId="091F0DCF" w14:textId="77777777" w:rsidR="009F7770" w:rsidRPr="00432C9C" w:rsidRDefault="009F7770" w:rsidP="00CB5B34">
            <w:pPr>
              <w:jc w:val="center"/>
              <w:rPr>
                <w:b/>
                <w:bCs/>
                <w:color w:val="000000" w:themeColor="text1"/>
              </w:rPr>
            </w:pPr>
          </w:p>
        </w:tc>
        <w:tc>
          <w:tcPr>
            <w:tcW w:w="1340" w:type="dxa"/>
          </w:tcPr>
          <w:p w14:paraId="07616BD6" w14:textId="77777777" w:rsidR="009F7770" w:rsidRPr="00432C9C" w:rsidRDefault="009F7770" w:rsidP="00CB5B34">
            <w:pPr>
              <w:jc w:val="center"/>
              <w:rPr>
                <w:b/>
                <w:bCs/>
                <w:color w:val="000000" w:themeColor="text1"/>
              </w:rPr>
            </w:pPr>
          </w:p>
        </w:tc>
        <w:tc>
          <w:tcPr>
            <w:tcW w:w="1435" w:type="dxa"/>
          </w:tcPr>
          <w:p w14:paraId="3F72959B" w14:textId="77777777" w:rsidR="009F7770" w:rsidRPr="00432C9C" w:rsidRDefault="009F7770" w:rsidP="00CB5B34">
            <w:pPr>
              <w:jc w:val="center"/>
              <w:rPr>
                <w:b/>
                <w:bCs/>
                <w:color w:val="000000" w:themeColor="text1"/>
              </w:rPr>
            </w:pPr>
          </w:p>
        </w:tc>
        <w:tc>
          <w:tcPr>
            <w:tcW w:w="1436" w:type="dxa"/>
          </w:tcPr>
          <w:p w14:paraId="29E2433C" w14:textId="77777777" w:rsidR="009F7770" w:rsidRPr="00432C9C" w:rsidRDefault="009F7770" w:rsidP="00CB5B34">
            <w:pPr>
              <w:jc w:val="center"/>
              <w:rPr>
                <w:b/>
                <w:bCs/>
                <w:color w:val="000000" w:themeColor="text1"/>
              </w:rPr>
            </w:pPr>
          </w:p>
        </w:tc>
        <w:tc>
          <w:tcPr>
            <w:tcW w:w="1579" w:type="dxa"/>
          </w:tcPr>
          <w:p w14:paraId="683A2C29" w14:textId="3EDB4C35" w:rsidR="009F7770" w:rsidRPr="00432C9C" w:rsidRDefault="007B2A72" w:rsidP="00CB5B34">
            <w:pPr>
              <w:jc w:val="center"/>
              <w:rPr>
                <w:b/>
                <w:bCs/>
                <w:color w:val="000000" w:themeColor="text1"/>
              </w:rPr>
            </w:pPr>
            <w:r>
              <w:rPr>
                <w:b/>
                <w:bCs/>
                <w:color w:val="000000" w:themeColor="text1"/>
              </w:rPr>
              <w:t>1</w:t>
            </w:r>
          </w:p>
        </w:tc>
      </w:tr>
      <w:tr w:rsidR="009F7770" w:rsidRPr="000D79C9" w14:paraId="6845A203" w14:textId="77777777" w:rsidTr="006F6850">
        <w:trPr>
          <w:trHeight w:val="319"/>
        </w:trPr>
        <w:tc>
          <w:tcPr>
            <w:tcW w:w="1431" w:type="dxa"/>
          </w:tcPr>
          <w:p w14:paraId="637ADB76" w14:textId="77777777" w:rsidR="009F7770" w:rsidRPr="000D79C9" w:rsidRDefault="009F7770" w:rsidP="005E3560">
            <w:pPr>
              <w:rPr>
                <w:b/>
                <w:bCs/>
                <w:color w:val="000000" w:themeColor="text1"/>
              </w:rPr>
            </w:pPr>
            <w:r w:rsidRPr="00432C9C">
              <w:rPr>
                <w:b/>
                <w:bCs/>
                <w:color w:val="000000" w:themeColor="text1"/>
              </w:rPr>
              <w:t>Yüzde</w:t>
            </w:r>
          </w:p>
        </w:tc>
        <w:tc>
          <w:tcPr>
            <w:tcW w:w="1531" w:type="dxa"/>
          </w:tcPr>
          <w:p w14:paraId="7B422617" w14:textId="77777777" w:rsidR="009F7770" w:rsidRPr="000D79C9" w:rsidRDefault="009F7770" w:rsidP="00CB5B34">
            <w:pPr>
              <w:jc w:val="center"/>
              <w:rPr>
                <w:b/>
                <w:bCs/>
                <w:color w:val="000000" w:themeColor="text1"/>
              </w:rPr>
            </w:pPr>
          </w:p>
        </w:tc>
        <w:tc>
          <w:tcPr>
            <w:tcW w:w="1340" w:type="dxa"/>
          </w:tcPr>
          <w:p w14:paraId="33BC3399" w14:textId="77777777" w:rsidR="009F7770" w:rsidRPr="000D79C9" w:rsidRDefault="009F7770" w:rsidP="00CB5B34">
            <w:pPr>
              <w:jc w:val="center"/>
              <w:rPr>
                <w:b/>
                <w:bCs/>
                <w:color w:val="000000" w:themeColor="text1"/>
              </w:rPr>
            </w:pPr>
          </w:p>
        </w:tc>
        <w:tc>
          <w:tcPr>
            <w:tcW w:w="1435" w:type="dxa"/>
          </w:tcPr>
          <w:p w14:paraId="56143625" w14:textId="77777777" w:rsidR="009F7770" w:rsidRPr="000D79C9" w:rsidRDefault="009F7770" w:rsidP="00CB5B34">
            <w:pPr>
              <w:jc w:val="center"/>
              <w:rPr>
                <w:b/>
                <w:bCs/>
                <w:color w:val="000000" w:themeColor="text1"/>
              </w:rPr>
            </w:pPr>
          </w:p>
        </w:tc>
        <w:tc>
          <w:tcPr>
            <w:tcW w:w="1436" w:type="dxa"/>
          </w:tcPr>
          <w:p w14:paraId="606E00CE" w14:textId="77777777" w:rsidR="009F7770" w:rsidRPr="000D79C9" w:rsidRDefault="009F7770" w:rsidP="00CB5B34">
            <w:pPr>
              <w:jc w:val="center"/>
              <w:rPr>
                <w:b/>
                <w:bCs/>
                <w:color w:val="000000" w:themeColor="text1"/>
              </w:rPr>
            </w:pPr>
          </w:p>
        </w:tc>
        <w:tc>
          <w:tcPr>
            <w:tcW w:w="1579" w:type="dxa"/>
          </w:tcPr>
          <w:p w14:paraId="7721D718" w14:textId="7E0752B5" w:rsidR="009F7770" w:rsidRPr="000D79C9" w:rsidRDefault="007B2A72" w:rsidP="00697424">
            <w:pPr>
              <w:jc w:val="center"/>
              <w:rPr>
                <w:b/>
                <w:bCs/>
                <w:color w:val="000000" w:themeColor="text1"/>
              </w:rPr>
            </w:pPr>
            <w:r>
              <w:rPr>
                <w:b/>
                <w:bCs/>
                <w:color w:val="000000" w:themeColor="text1"/>
              </w:rPr>
              <w:t>100</w:t>
            </w:r>
          </w:p>
        </w:tc>
      </w:tr>
    </w:tbl>
    <w:p w14:paraId="52653550" w14:textId="77777777" w:rsidR="009F7770" w:rsidRPr="000D79C9" w:rsidRDefault="009F7770" w:rsidP="009F7770">
      <w:pPr>
        <w:ind w:left="540"/>
        <w:rPr>
          <w:color w:val="000000" w:themeColor="text1"/>
        </w:rPr>
      </w:pPr>
    </w:p>
    <w:p w14:paraId="0FBB314E" w14:textId="77777777" w:rsidR="002C6DA0" w:rsidRPr="000D79C9" w:rsidRDefault="002C6DA0" w:rsidP="009F7770">
      <w:pPr>
        <w:ind w:left="540"/>
        <w:rPr>
          <w:color w:val="000000" w:themeColor="text1"/>
        </w:rPr>
      </w:pPr>
    </w:p>
    <w:tbl>
      <w:tblPr>
        <w:tblStyle w:val="TabloKlavuzu"/>
        <w:tblW w:w="8768" w:type="dxa"/>
        <w:tblLook w:val="01E0" w:firstRow="1" w:lastRow="1" w:firstColumn="1" w:lastColumn="1" w:noHBand="0" w:noVBand="0"/>
      </w:tblPr>
      <w:tblGrid>
        <w:gridCol w:w="1397"/>
        <w:gridCol w:w="1170"/>
        <w:gridCol w:w="1240"/>
        <w:gridCol w:w="1208"/>
        <w:gridCol w:w="1271"/>
        <w:gridCol w:w="1240"/>
        <w:gridCol w:w="1242"/>
      </w:tblGrid>
      <w:tr w:rsidR="009F7770" w:rsidRPr="000D79C9" w14:paraId="2FF7152E" w14:textId="77777777" w:rsidTr="00881E1C">
        <w:trPr>
          <w:trHeight w:val="427"/>
        </w:trPr>
        <w:tc>
          <w:tcPr>
            <w:tcW w:w="8768" w:type="dxa"/>
            <w:gridSpan w:val="7"/>
          </w:tcPr>
          <w:p w14:paraId="1B5F3EC0" w14:textId="77777777"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İdari Personelin Hizmet Süresi</w:t>
            </w:r>
          </w:p>
        </w:tc>
      </w:tr>
      <w:tr w:rsidR="009F7770" w:rsidRPr="000D79C9" w14:paraId="23373AAB" w14:textId="77777777" w:rsidTr="00881E1C">
        <w:trPr>
          <w:trHeight w:val="21"/>
        </w:trPr>
        <w:tc>
          <w:tcPr>
            <w:tcW w:w="1397" w:type="dxa"/>
          </w:tcPr>
          <w:p w14:paraId="34F45FDA" w14:textId="77777777" w:rsidR="009F7770" w:rsidRPr="000D79C9" w:rsidRDefault="009F7770" w:rsidP="00920A0E">
            <w:pPr>
              <w:autoSpaceDE w:val="0"/>
              <w:autoSpaceDN w:val="0"/>
              <w:adjustRightInd w:val="0"/>
              <w:jc w:val="center"/>
              <w:rPr>
                <w:b/>
                <w:bCs/>
                <w:color w:val="000000" w:themeColor="text1"/>
              </w:rPr>
            </w:pPr>
          </w:p>
        </w:tc>
        <w:tc>
          <w:tcPr>
            <w:tcW w:w="1170" w:type="dxa"/>
            <w:vAlign w:val="center"/>
          </w:tcPr>
          <w:p w14:paraId="1E0DF561" w14:textId="77777777" w:rsidR="009F7770" w:rsidRPr="000D79C9" w:rsidRDefault="00881E1C" w:rsidP="00881E1C">
            <w:pPr>
              <w:autoSpaceDE w:val="0"/>
              <w:autoSpaceDN w:val="0"/>
              <w:adjustRightInd w:val="0"/>
              <w:jc w:val="center"/>
              <w:rPr>
                <w:b/>
                <w:bCs/>
                <w:color w:val="000000" w:themeColor="text1"/>
              </w:rPr>
            </w:pPr>
            <w:r>
              <w:rPr>
                <w:b/>
                <w:bCs/>
                <w:color w:val="000000" w:themeColor="text1"/>
              </w:rPr>
              <w:t>1–5</w:t>
            </w:r>
            <w:r w:rsidR="009F7770" w:rsidRPr="000D79C9">
              <w:rPr>
                <w:b/>
                <w:bCs/>
                <w:color w:val="000000" w:themeColor="text1"/>
              </w:rPr>
              <w:t xml:space="preserve"> Yıl</w:t>
            </w:r>
          </w:p>
        </w:tc>
        <w:tc>
          <w:tcPr>
            <w:tcW w:w="1240" w:type="dxa"/>
            <w:vAlign w:val="center"/>
          </w:tcPr>
          <w:p w14:paraId="188B5325" w14:textId="77777777" w:rsidR="009F7770" w:rsidRPr="000D79C9" w:rsidRDefault="00881E1C" w:rsidP="00881E1C">
            <w:pPr>
              <w:autoSpaceDE w:val="0"/>
              <w:autoSpaceDN w:val="0"/>
              <w:adjustRightInd w:val="0"/>
              <w:jc w:val="center"/>
              <w:rPr>
                <w:b/>
                <w:bCs/>
                <w:color w:val="000000" w:themeColor="text1"/>
              </w:rPr>
            </w:pPr>
            <w:r>
              <w:rPr>
                <w:b/>
                <w:bCs/>
                <w:color w:val="000000" w:themeColor="text1"/>
              </w:rPr>
              <w:t>6-10</w:t>
            </w:r>
            <w:r w:rsidR="009F7770" w:rsidRPr="000D79C9">
              <w:rPr>
                <w:b/>
                <w:bCs/>
                <w:color w:val="000000" w:themeColor="text1"/>
              </w:rPr>
              <w:t xml:space="preserve"> Yıl</w:t>
            </w:r>
          </w:p>
        </w:tc>
        <w:tc>
          <w:tcPr>
            <w:tcW w:w="1208" w:type="dxa"/>
            <w:vAlign w:val="center"/>
          </w:tcPr>
          <w:p w14:paraId="3401822B" w14:textId="77777777" w:rsidR="009F7770" w:rsidRPr="000D79C9" w:rsidRDefault="00881E1C" w:rsidP="00881E1C">
            <w:pPr>
              <w:autoSpaceDE w:val="0"/>
              <w:autoSpaceDN w:val="0"/>
              <w:adjustRightInd w:val="0"/>
              <w:jc w:val="center"/>
              <w:rPr>
                <w:b/>
                <w:bCs/>
                <w:color w:val="000000" w:themeColor="text1"/>
              </w:rPr>
            </w:pPr>
            <w:r>
              <w:rPr>
                <w:b/>
                <w:bCs/>
                <w:color w:val="000000" w:themeColor="text1"/>
              </w:rPr>
              <w:t>11-15</w:t>
            </w:r>
            <w:r w:rsidR="009F7770" w:rsidRPr="000D79C9">
              <w:rPr>
                <w:b/>
                <w:bCs/>
                <w:color w:val="000000" w:themeColor="text1"/>
              </w:rPr>
              <w:t xml:space="preserve"> Yıl</w:t>
            </w:r>
          </w:p>
        </w:tc>
        <w:tc>
          <w:tcPr>
            <w:tcW w:w="1271" w:type="dxa"/>
            <w:vAlign w:val="center"/>
          </w:tcPr>
          <w:p w14:paraId="38EB694A" w14:textId="77777777" w:rsidR="009F7770" w:rsidRPr="000D79C9" w:rsidRDefault="009F7770" w:rsidP="00881E1C">
            <w:pPr>
              <w:autoSpaceDE w:val="0"/>
              <w:autoSpaceDN w:val="0"/>
              <w:adjustRightInd w:val="0"/>
              <w:jc w:val="center"/>
              <w:rPr>
                <w:b/>
                <w:bCs/>
                <w:color w:val="000000" w:themeColor="text1"/>
              </w:rPr>
            </w:pPr>
            <w:r w:rsidRPr="000D79C9">
              <w:rPr>
                <w:b/>
                <w:bCs/>
                <w:color w:val="000000" w:themeColor="text1"/>
              </w:rPr>
              <w:t>1</w:t>
            </w:r>
            <w:r w:rsidR="00881E1C">
              <w:rPr>
                <w:b/>
                <w:bCs/>
                <w:color w:val="000000" w:themeColor="text1"/>
              </w:rPr>
              <w:t>6–20</w:t>
            </w:r>
            <w:r w:rsidRPr="000D79C9">
              <w:rPr>
                <w:b/>
                <w:bCs/>
                <w:color w:val="000000" w:themeColor="text1"/>
              </w:rPr>
              <w:t xml:space="preserve"> Yıl</w:t>
            </w:r>
          </w:p>
        </w:tc>
        <w:tc>
          <w:tcPr>
            <w:tcW w:w="1240" w:type="dxa"/>
            <w:vAlign w:val="center"/>
          </w:tcPr>
          <w:p w14:paraId="3A33022B" w14:textId="77777777" w:rsidR="009F7770" w:rsidRPr="000D79C9" w:rsidRDefault="00881E1C" w:rsidP="00881E1C">
            <w:pPr>
              <w:autoSpaceDE w:val="0"/>
              <w:autoSpaceDN w:val="0"/>
              <w:adjustRightInd w:val="0"/>
              <w:jc w:val="center"/>
              <w:rPr>
                <w:b/>
                <w:bCs/>
                <w:color w:val="000000" w:themeColor="text1"/>
              </w:rPr>
            </w:pPr>
            <w:r>
              <w:rPr>
                <w:b/>
                <w:bCs/>
                <w:color w:val="000000" w:themeColor="text1"/>
              </w:rPr>
              <w:t>21</w:t>
            </w:r>
            <w:r w:rsidR="009F7770" w:rsidRPr="000D79C9">
              <w:rPr>
                <w:b/>
                <w:bCs/>
                <w:color w:val="000000" w:themeColor="text1"/>
              </w:rPr>
              <w:t>–2</w:t>
            </w:r>
            <w:r>
              <w:rPr>
                <w:b/>
                <w:bCs/>
                <w:color w:val="000000" w:themeColor="text1"/>
              </w:rPr>
              <w:t>5</w:t>
            </w:r>
            <w:r w:rsidR="009F7770" w:rsidRPr="000D79C9">
              <w:rPr>
                <w:b/>
                <w:bCs/>
                <w:color w:val="000000" w:themeColor="text1"/>
              </w:rPr>
              <w:t xml:space="preserve"> Yıl</w:t>
            </w:r>
          </w:p>
        </w:tc>
        <w:tc>
          <w:tcPr>
            <w:tcW w:w="1240" w:type="dxa"/>
            <w:vAlign w:val="center"/>
          </w:tcPr>
          <w:p w14:paraId="51E6EDA2" w14:textId="77777777" w:rsidR="009F7770" w:rsidRPr="000D79C9" w:rsidRDefault="009F7770" w:rsidP="00881E1C">
            <w:pPr>
              <w:autoSpaceDE w:val="0"/>
              <w:autoSpaceDN w:val="0"/>
              <w:adjustRightInd w:val="0"/>
              <w:jc w:val="center"/>
              <w:rPr>
                <w:b/>
                <w:bCs/>
                <w:color w:val="000000" w:themeColor="text1"/>
              </w:rPr>
            </w:pPr>
            <w:r w:rsidRPr="000D79C9">
              <w:rPr>
                <w:b/>
                <w:bCs/>
                <w:color w:val="000000" w:themeColor="text1"/>
              </w:rPr>
              <w:t>2</w:t>
            </w:r>
            <w:r w:rsidR="00881E1C">
              <w:rPr>
                <w:b/>
                <w:bCs/>
                <w:color w:val="000000" w:themeColor="text1"/>
              </w:rPr>
              <w:t xml:space="preserve">6 Yıl ve </w:t>
            </w:r>
            <w:r w:rsidRPr="000D79C9">
              <w:rPr>
                <w:b/>
                <w:bCs/>
                <w:color w:val="000000" w:themeColor="text1"/>
              </w:rPr>
              <w:t>Üzeri</w:t>
            </w:r>
          </w:p>
        </w:tc>
      </w:tr>
      <w:tr w:rsidR="009F7770" w:rsidRPr="000D79C9" w14:paraId="66B4101C" w14:textId="77777777" w:rsidTr="00881E1C">
        <w:trPr>
          <w:trHeight w:val="21"/>
        </w:trPr>
        <w:tc>
          <w:tcPr>
            <w:tcW w:w="1397" w:type="dxa"/>
          </w:tcPr>
          <w:p w14:paraId="18D26B4B" w14:textId="77777777" w:rsidR="009F7770" w:rsidRPr="000D79C9" w:rsidRDefault="009F7770" w:rsidP="00920A0E">
            <w:pPr>
              <w:jc w:val="center"/>
              <w:rPr>
                <w:b/>
                <w:bCs/>
                <w:color w:val="000000" w:themeColor="text1"/>
              </w:rPr>
            </w:pPr>
            <w:r w:rsidRPr="000D79C9">
              <w:rPr>
                <w:b/>
                <w:bCs/>
                <w:color w:val="000000" w:themeColor="text1"/>
              </w:rPr>
              <w:t>Kişi Sayısı</w:t>
            </w:r>
          </w:p>
        </w:tc>
        <w:tc>
          <w:tcPr>
            <w:tcW w:w="1170" w:type="dxa"/>
          </w:tcPr>
          <w:p w14:paraId="5B6AE66C" w14:textId="77777777" w:rsidR="009F7770" w:rsidRPr="000D79C9" w:rsidRDefault="009F7770" w:rsidP="00920A0E">
            <w:pPr>
              <w:jc w:val="right"/>
              <w:rPr>
                <w:b/>
                <w:bCs/>
                <w:color w:val="000000" w:themeColor="text1"/>
              </w:rPr>
            </w:pPr>
          </w:p>
        </w:tc>
        <w:tc>
          <w:tcPr>
            <w:tcW w:w="1240" w:type="dxa"/>
          </w:tcPr>
          <w:p w14:paraId="2F16B6B2" w14:textId="77777777" w:rsidR="009F7770" w:rsidRPr="000D79C9" w:rsidRDefault="009F7770" w:rsidP="00920A0E">
            <w:pPr>
              <w:jc w:val="right"/>
              <w:rPr>
                <w:b/>
                <w:bCs/>
                <w:color w:val="000000" w:themeColor="text1"/>
              </w:rPr>
            </w:pPr>
          </w:p>
        </w:tc>
        <w:tc>
          <w:tcPr>
            <w:tcW w:w="1208" w:type="dxa"/>
          </w:tcPr>
          <w:p w14:paraId="156B8F00" w14:textId="77777777" w:rsidR="009F7770" w:rsidRPr="000D79C9" w:rsidRDefault="009F7770" w:rsidP="00920A0E">
            <w:pPr>
              <w:jc w:val="right"/>
              <w:rPr>
                <w:b/>
                <w:bCs/>
                <w:color w:val="000000" w:themeColor="text1"/>
              </w:rPr>
            </w:pPr>
          </w:p>
        </w:tc>
        <w:tc>
          <w:tcPr>
            <w:tcW w:w="1271" w:type="dxa"/>
          </w:tcPr>
          <w:p w14:paraId="5A59BFA6" w14:textId="77777777" w:rsidR="009F7770" w:rsidRPr="000D79C9" w:rsidRDefault="009F7770" w:rsidP="00920A0E">
            <w:pPr>
              <w:jc w:val="right"/>
              <w:rPr>
                <w:b/>
                <w:bCs/>
                <w:color w:val="000000" w:themeColor="text1"/>
              </w:rPr>
            </w:pPr>
          </w:p>
        </w:tc>
        <w:tc>
          <w:tcPr>
            <w:tcW w:w="1240" w:type="dxa"/>
          </w:tcPr>
          <w:p w14:paraId="401A3C8A" w14:textId="7F8500A6" w:rsidR="009F7770" w:rsidRPr="000D79C9" w:rsidRDefault="007B2A72" w:rsidP="00920A0E">
            <w:pPr>
              <w:jc w:val="right"/>
              <w:rPr>
                <w:b/>
                <w:bCs/>
                <w:color w:val="000000" w:themeColor="text1"/>
              </w:rPr>
            </w:pPr>
            <w:r>
              <w:rPr>
                <w:b/>
                <w:bCs/>
                <w:color w:val="000000" w:themeColor="text1"/>
              </w:rPr>
              <w:t>1</w:t>
            </w:r>
          </w:p>
        </w:tc>
        <w:tc>
          <w:tcPr>
            <w:tcW w:w="1240" w:type="dxa"/>
          </w:tcPr>
          <w:p w14:paraId="49914FED" w14:textId="77777777" w:rsidR="009F7770" w:rsidRPr="000D79C9" w:rsidRDefault="009F7770" w:rsidP="00920A0E">
            <w:pPr>
              <w:jc w:val="center"/>
              <w:rPr>
                <w:b/>
                <w:bCs/>
                <w:color w:val="000000" w:themeColor="text1"/>
              </w:rPr>
            </w:pPr>
          </w:p>
        </w:tc>
      </w:tr>
      <w:tr w:rsidR="009F7770" w:rsidRPr="000D79C9" w14:paraId="61A6E2F4" w14:textId="77777777" w:rsidTr="00881E1C">
        <w:trPr>
          <w:trHeight w:val="21"/>
        </w:trPr>
        <w:tc>
          <w:tcPr>
            <w:tcW w:w="1397" w:type="dxa"/>
          </w:tcPr>
          <w:p w14:paraId="24DAFA49" w14:textId="77777777" w:rsidR="009F7770" w:rsidRPr="000D79C9" w:rsidRDefault="009F7770" w:rsidP="00920A0E">
            <w:pPr>
              <w:jc w:val="center"/>
              <w:rPr>
                <w:b/>
                <w:bCs/>
                <w:color w:val="000000" w:themeColor="text1"/>
              </w:rPr>
            </w:pPr>
            <w:r w:rsidRPr="000D79C9">
              <w:rPr>
                <w:b/>
                <w:bCs/>
                <w:color w:val="000000" w:themeColor="text1"/>
              </w:rPr>
              <w:t>Yüzde</w:t>
            </w:r>
          </w:p>
        </w:tc>
        <w:tc>
          <w:tcPr>
            <w:tcW w:w="1170" w:type="dxa"/>
          </w:tcPr>
          <w:p w14:paraId="7FC07C83" w14:textId="77777777" w:rsidR="009F7770" w:rsidRPr="000D79C9" w:rsidRDefault="009F7770" w:rsidP="00920A0E">
            <w:pPr>
              <w:jc w:val="right"/>
              <w:rPr>
                <w:b/>
                <w:bCs/>
                <w:color w:val="000000" w:themeColor="text1"/>
              </w:rPr>
            </w:pPr>
          </w:p>
        </w:tc>
        <w:tc>
          <w:tcPr>
            <w:tcW w:w="1240" w:type="dxa"/>
          </w:tcPr>
          <w:p w14:paraId="16759E0F" w14:textId="77777777" w:rsidR="009F7770" w:rsidRPr="000D79C9" w:rsidRDefault="009F7770" w:rsidP="00920A0E">
            <w:pPr>
              <w:jc w:val="right"/>
              <w:rPr>
                <w:b/>
                <w:bCs/>
                <w:color w:val="000000" w:themeColor="text1"/>
              </w:rPr>
            </w:pPr>
          </w:p>
        </w:tc>
        <w:tc>
          <w:tcPr>
            <w:tcW w:w="1208" w:type="dxa"/>
          </w:tcPr>
          <w:p w14:paraId="393D71A7" w14:textId="77777777" w:rsidR="009F7770" w:rsidRPr="000D79C9" w:rsidRDefault="009F7770" w:rsidP="00920A0E">
            <w:pPr>
              <w:jc w:val="right"/>
              <w:rPr>
                <w:b/>
                <w:bCs/>
                <w:color w:val="000000" w:themeColor="text1"/>
              </w:rPr>
            </w:pPr>
          </w:p>
        </w:tc>
        <w:tc>
          <w:tcPr>
            <w:tcW w:w="1271" w:type="dxa"/>
          </w:tcPr>
          <w:p w14:paraId="053DE319" w14:textId="77777777" w:rsidR="009F7770" w:rsidRPr="000D79C9" w:rsidRDefault="009F7770" w:rsidP="00920A0E">
            <w:pPr>
              <w:jc w:val="right"/>
              <w:rPr>
                <w:b/>
                <w:bCs/>
                <w:color w:val="000000" w:themeColor="text1"/>
              </w:rPr>
            </w:pPr>
          </w:p>
        </w:tc>
        <w:tc>
          <w:tcPr>
            <w:tcW w:w="1240" w:type="dxa"/>
          </w:tcPr>
          <w:p w14:paraId="323DD7E0" w14:textId="2C76D9D7" w:rsidR="009F7770" w:rsidRPr="000D79C9" w:rsidRDefault="007B2A72" w:rsidP="00920A0E">
            <w:pPr>
              <w:jc w:val="right"/>
              <w:rPr>
                <w:b/>
                <w:bCs/>
                <w:color w:val="000000" w:themeColor="text1"/>
              </w:rPr>
            </w:pPr>
            <w:r>
              <w:rPr>
                <w:b/>
                <w:bCs/>
                <w:color w:val="000000" w:themeColor="text1"/>
              </w:rPr>
              <w:t>100</w:t>
            </w:r>
          </w:p>
        </w:tc>
        <w:tc>
          <w:tcPr>
            <w:tcW w:w="1240" w:type="dxa"/>
          </w:tcPr>
          <w:p w14:paraId="098F8325" w14:textId="77777777" w:rsidR="009F7770" w:rsidRPr="000D79C9" w:rsidRDefault="009F7770" w:rsidP="00920A0E">
            <w:pPr>
              <w:jc w:val="center"/>
              <w:rPr>
                <w:b/>
                <w:bCs/>
                <w:color w:val="000000" w:themeColor="text1"/>
              </w:rPr>
            </w:pPr>
          </w:p>
        </w:tc>
      </w:tr>
    </w:tbl>
    <w:p w14:paraId="5A5D938A" w14:textId="77777777" w:rsidR="009F7770" w:rsidRPr="000D79C9" w:rsidRDefault="009F7770" w:rsidP="009F7770">
      <w:pPr>
        <w:ind w:left="708" w:firstLine="708"/>
        <w:jc w:val="both"/>
        <w:rPr>
          <w:color w:val="000000" w:themeColor="text1"/>
        </w:rPr>
      </w:pPr>
    </w:p>
    <w:p w14:paraId="52F1FA5C" w14:textId="77777777" w:rsidR="009F7770" w:rsidRPr="000D79C9" w:rsidRDefault="009F7770" w:rsidP="009F7770">
      <w:pPr>
        <w:ind w:left="360"/>
        <w:rPr>
          <w:color w:val="000000" w:themeColor="text1"/>
        </w:rPr>
      </w:pPr>
    </w:p>
    <w:tbl>
      <w:tblPr>
        <w:tblStyle w:val="TabloKlavuzu"/>
        <w:tblW w:w="8755" w:type="dxa"/>
        <w:tblLook w:val="01E0" w:firstRow="1" w:lastRow="1" w:firstColumn="1" w:lastColumn="1" w:noHBand="0" w:noVBand="0"/>
      </w:tblPr>
      <w:tblGrid>
        <w:gridCol w:w="1278"/>
        <w:gridCol w:w="1248"/>
        <w:gridCol w:w="1239"/>
        <w:gridCol w:w="1234"/>
        <w:gridCol w:w="1234"/>
        <w:gridCol w:w="1246"/>
        <w:gridCol w:w="1276"/>
      </w:tblGrid>
      <w:tr w:rsidR="009F7770" w:rsidRPr="000D79C9" w14:paraId="35CCE2C2" w14:textId="77777777" w:rsidTr="000D79C9">
        <w:trPr>
          <w:trHeight w:val="397"/>
        </w:trPr>
        <w:tc>
          <w:tcPr>
            <w:tcW w:w="8755" w:type="dxa"/>
            <w:gridSpan w:val="7"/>
          </w:tcPr>
          <w:p w14:paraId="281E8479" w14:textId="77777777"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İdari Personelin Yaş İtibariyle Dağılımı</w:t>
            </w:r>
          </w:p>
        </w:tc>
      </w:tr>
      <w:tr w:rsidR="009F7770" w:rsidRPr="000D79C9" w14:paraId="229C3CFF" w14:textId="77777777" w:rsidTr="000D79C9">
        <w:trPr>
          <w:trHeight w:val="20"/>
        </w:trPr>
        <w:tc>
          <w:tcPr>
            <w:tcW w:w="1278" w:type="dxa"/>
          </w:tcPr>
          <w:p w14:paraId="10240D4A" w14:textId="77777777" w:rsidR="009F7770" w:rsidRPr="000D79C9" w:rsidRDefault="009F7770" w:rsidP="00920A0E">
            <w:pPr>
              <w:autoSpaceDE w:val="0"/>
              <w:autoSpaceDN w:val="0"/>
              <w:adjustRightInd w:val="0"/>
              <w:jc w:val="right"/>
              <w:rPr>
                <w:b/>
                <w:bCs/>
                <w:color w:val="000000" w:themeColor="text1"/>
              </w:rPr>
            </w:pPr>
          </w:p>
        </w:tc>
        <w:tc>
          <w:tcPr>
            <w:tcW w:w="1248" w:type="dxa"/>
          </w:tcPr>
          <w:p w14:paraId="521E7712" w14:textId="77777777" w:rsidR="009F7770" w:rsidRPr="000D79C9" w:rsidRDefault="00206BDA" w:rsidP="00920A0E">
            <w:pPr>
              <w:autoSpaceDE w:val="0"/>
              <w:autoSpaceDN w:val="0"/>
              <w:adjustRightInd w:val="0"/>
              <w:jc w:val="center"/>
              <w:rPr>
                <w:b/>
                <w:bCs/>
                <w:color w:val="000000" w:themeColor="text1"/>
              </w:rPr>
            </w:pPr>
            <w:r>
              <w:rPr>
                <w:b/>
                <w:bCs/>
                <w:color w:val="000000" w:themeColor="text1"/>
              </w:rPr>
              <w:t>20</w:t>
            </w:r>
            <w:r w:rsidR="009F7770" w:rsidRPr="000D79C9">
              <w:rPr>
                <w:b/>
                <w:bCs/>
                <w:color w:val="000000" w:themeColor="text1"/>
              </w:rPr>
              <w:t>-25 Yaş</w:t>
            </w:r>
          </w:p>
        </w:tc>
        <w:tc>
          <w:tcPr>
            <w:tcW w:w="1239" w:type="dxa"/>
          </w:tcPr>
          <w:p w14:paraId="75CAC74D" w14:textId="77777777"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26-30 Yaş</w:t>
            </w:r>
          </w:p>
        </w:tc>
        <w:tc>
          <w:tcPr>
            <w:tcW w:w="1234" w:type="dxa"/>
          </w:tcPr>
          <w:p w14:paraId="7F4CC609" w14:textId="77777777"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31-35 Yaş</w:t>
            </w:r>
          </w:p>
        </w:tc>
        <w:tc>
          <w:tcPr>
            <w:tcW w:w="1234" w:type="dxa"/>
          </w:tcPr>
          <w:p w14:paraId="3F564B38" w14:textId="77777777"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36-40 Yaş</w:t>
            </w:r>
          </w:p>
        </w:tc>
        <w:tc>
          <w:tcPr>
            <w:tcW w:w="1246" w:type="dxa"/>
          </w:tcPr>
          <w:p w14:paraId="6C90783C" w14:textId="77777777"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41-50 Yaş</w:t>
            </w:r>
          </w:p>
        </w:tc>
        <w:tc>
          <w:tcPr>
            <w:tcW w:w="1276" w:type="dxa"/>
          </w:tcPr>
          <w:p w14:paraId="7D618E47" w14:textId="77777777"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51- Üzeri</w:t>
            </w:r>
          </w:p>
        </w:tc>
      </w:tr>
      <w:tr w:rsidR="009F7770" w:rsidRPr="000D79C9" w14:paraId="15BB6486" w14:textId="77777777" w:rsidTr="000D79C9">
        <w:trPr>
          <w:trHeight w:val="20"/>
        </w:trPr>
        <w:tc>
          <w:tcPr>
            <w:tcW w:w="1278" w:type="dxa"/>
          </w:tcPr>
          <w:p w14:paraId="5EDCB835" w14:textId="77777777" w:rsidR="009F7770" w:rsidRPr="000D79C9" w:rsidRDefault="009F7770" w:rsidP="00881E1C">
            <w:pPr>
              <w:jc w:val="center"/>
              <w:rPr>
                <w:b/>
                <w:bCs/>
                <w:color w:val="000000" w:themeColor="text1"/>
              </w:rPr>
            </w:pPr>
            <w:r w:rsidRPr="000D79C9">
              <w:rPr>
                <w:b/>
                <w:bCs/>
                <w:color w:val="000000" w:themeColor="text1"/>
              </w:rPr>
              <w:t>Kişi Sayısı</w:t>
            </w:r>
          </w:p>
        </w:tc>
        <w:tc>
          <w:tcPr>
            <w:tcW w:w="1248" w:type="dxa"/>
          </w:tcPr>
          <w:p w14:paraId="5493C496" w14:textId="77777777" w:rsidR="009F7770" w:rsidRPr="000D79C9" w:rsidRDefault="009F7770" w:rsidP="00920A0E">
            <w:pPr>
              <w:jc w:val="center"/>
              <w:rPr>
                <w:b/>
                <w:bCs/>
                <w:color w:val="000000" w:themeColor="text1"/>
              </w:rPr>
            </w:pPr>
          </w:p>
        </w:tc>
        <w:tc>
          <w:tcPr>
            <w:tcW w:w="1239" w:type="dxa"/>
          </w:tcPr>
          <w:p w14:paraId="43E98795" w14:textId="77777777" w:rsidR="009F7770" w:rsidRPr="000D79C9" w:rsidRDefault="009F7770" w:rsidP="00920A0E">
            <w:pPr>
              <w:jc w:val="center"/>
              <w:rPr>
                <w:b/>
                <w:bCs/>
                <w:color w:val="000000" w:themeColor="text1"/>
              </w:rPr>
            </w:pPr>
          </w:p>
        </w:tc>
        <w:tc>
          <w:tcPr>
            <w:tcW w:w="1234" w:type="dxa"/>
          </w:tcPr>
          <w:p w14:paraId="710337D7" w14:textId="77777777" w:rsidR="009F7770" w:rsidRPr="000D79C9" w:rsidRDefault="009F7770" w:rsidP="00920A0E">
            <w:pPr>
              <w:jc w:val="center"/>
              <w:rPr>
                <w:b/>
                <w:bCs/>
                <w:color w:val="000000" w:themeColor="text1"/>
              </w:rPr>
            </w:pPr>
          </w:p>
        </w:tc>
        <w:tc>
          <w:tcPr>
            <w:tcW w:w="1234" w:type="dxa"/>
          </w:tcPr>
          <w:p w14:paraId="238235B5" w14:textId="77777777" w:rsidR="009F7770" w:rsidRPr="000D79C9" w:rsidRDefault="009F7770" w:rsidP="00920A0E">
            <w:pPr>
              <w:jc w:val="center"/>
              <w:rPr>
                <w:b/>
                <w:bCs/>
                <w:color w:val="000000" w:themeColor="text1"/>
              </w:rPr>
            </w:pPr>
          </w:p>
        </w:tc>
        <w:tc>
          <w:tcPr>
            <w:tcW w:w="1246" w:type="dxa"/>
          </w:tcPr>
          <w:p w14:paraId="55532B4E" w14:textId="668FD88E" w:rsidR="009F7770" w:rsidRPr="000D79C9" w:rsidRDefault="007B2A72" w:rsidP="00920A0E">
            <w:pPr>
              <w:jc w:val="center"/>
              <w:rPr>
                <w:b/>
                <w:bCs/>
                <w:color w:val="000000" w:themeColor="text1"/>
              </w:rPr>
            </w:pPr>
            <w:r>
              <w:rPr>
                <w:b/>
                <w:bCs/>
                <w:color w:val="000000" w:themeColor="text1"/>
              </w:rPr>
              <w:t>1</w:t>
            </w:r>
          </w:p>
        </w:tc>
        <w:tc>
          <w:tcPr>
            <w:tcW w:w="1276" w:type="dxa"/>
          </w:tcPr>
          <w:p w14:paraId="72B14545" w14:textId="77777777" w:rsidR="009F7770" w:rsidRPr="000D79C9" w:rsidRDefault="009F7770" w:rsidP="00920A0E">
            <w:pPr>
              <w:jc w:val="center"/>
              <w:rPr>
                <w:b/>
                <w:bCs/>
                <w:color w:val="000000" w:themeColor="text1"/>
              </w:rPr>
            </w:pPr>
          </w:p>
        </w:tc>
      </w:tr>
      <w:tr w:rsidR="009F7770" w:rsidRPr="000D79C9" w14:paraId="5CC95AED" w14:textId="77777777" w:rsidTr="000D79C9">
        <w:trPr>
          <w:trHeight w:val="20"/>
        </w:trPr>
        <w:tc>
          <w:tcPr>
            <w:tcW w:w="1278" w:type="dxa"/>
          </w:tcPr>
          <w:p w14:paraId="510C3747" w14:textId="77777777" w:rsidR="009F7770" w:rsidRPr="000D79C9" w:rsidRDefault="009F7770" w:rsidP="00881E1C">
            <w:pPr>
              <w:jc w:val="center"/>
              <w:rPr>
                <w:b/>
                <w:bCs/>
                <w:color w:val="000000" w:themeColor="text1"/>
              </w:rPr>
            </w:pPr>
            <w:r w:rsidRPr="000D79C9">
              <w:rPr>
                <w:b/>
                <w:bCs/>
                <w:color w:val="000000" w:themeColor="text1"/>
              </w:rPr>
              <w:t>Yüzde</w:t>
            </w:r>
          </w:p>
        </w:tc>
        <w:tc>
          <w:tcPr>
            <w:tcW w:w="1248" w:type="dxa"/>
          </w:tcPr>
          <w:p w14:paraId="5CB18D63" w14:textId="77777777" w:rsidR="009F7770" w:rsidRPr="000D79C9" w:rsidRDefault="009F7770" w:rsidP="00920A0E">
            <w:pPr>
              <w:jc w:val="center"/>
              <w:rPr>
                <w:b/>
                <w:bCs/>
                <w:color w:val="000000" w:themeColor="text1"/>
              </w:rPr>
            </w:pPr>
          </w:p>
        </w:tc>
        <w:tc>
          <w:tcPr>
            <w:tcW w:w="1239" w:type="dxa"/>
          </w:tcPr>
          <w:p w14:paraId="2289ECB4" w14:textId="77777777" w:rsidR="009F7770" w:rsidRPr="000D79C9" w:rsidRDefault="009F7770" w:rsidP="00920A0E">
            <w:pPr>
              <w:jc w:val="center"/>
              <w:rPr>
                <w:b/>
                <w:bCs/>
                <w:color w:val="000000" w:themeColor="text1"/>
              </w:rPr>
            </w:pPr>
          </w:p>
        </w:tc>
        <w:tc>
          <w:tcPr>
            <w:tcW w:w="1234" w:type="dxa"/>
          </w:tcPr>
          <w:p w14:paraId="204A71C9" w14:textId="77777777" w:rsidR="009F7770" w:rsidRPr="000D79C9" w:rsidRDefault="009F7770" w:rsidP="00920A0E">
            <w:pPr>
              <w:jc w:val="center"/>
              <w:rPr>
                <w:b/>
                <w:bCs/>
                <w:color w:val="000000" w:themeColor="text1"/>
              </w:rPr>
            </w:pPr>
          </w:p>
        </w:tc>
        <w:tc>
          <w:tcPr>
            <w:tcW w:w="1234" w:type="dxa"/>
          </w:tcPr>
          <w:p w14:paraId="62FBEEEE" w14:textId="77777777" w:rsidR="009F7770" w:rsidRPr="000D79C9" w:rsidRDefault="009F7770" w:rsidP="00920A0E">
            <w:pPr>
              <w:jc w:val="center"/>
              <w:rPr>
                <w:b/>
                <w:bCs/>
                <w:color w:val="000000" w:themeColor="text1"/>
              </w:rPr>
            </w:pPr>
          </w:p>
        </w:tc>
        <w:tc>
          <w:tcPr>
            <w:tcW w:w="1246" w:type="dxa"/>
          </w:tcPr>
          <w:p w14:paraId="760A022A" w14:textId="3773BC6B" w:rsidR="009F7770" w:rsidRPr="000D79C9" w:rsidRDefault="007B2A72" w:rsidP="00920A0E">
            <w:pPr>
              <w:jc w:val="center"/>
              <w:rPr>
                <w:b/>
                <w:bCs/>
                <w:color w:val="000000" w:themeColor="text1"/>
              </w:rPr>
            </w:pPr>
            <w:r>
              <w:rPr>
                <w:b/>
                <w:bCs/>
                <w:color w:val="000000" w:themeColor="text1"/>
              </w:rPr>
              <w:t>100</w:t>
            </w:r>
          </w:p>
        </w:tc>
        <w:tc>
          <w:tcPr>
            <w:tcW w:w="1276" w:type="dxa"/>
          </w:tcPr>
          <w:p w14:paraId="79020010" w14:textId="77777777" w:rsidR="009F7770" w:rsidRPr="000D79C9" w:rsidRDefault="009F7770" w:rsidP="00920A0E">
            <w:pPr>
              <w:jc w:val="center"/>
              <w:rPr>
                <w:b/>
                <w:bCs/>
                <w:color w:val="000000" w:themeColor="text1"/>
              </w:rPr>
            </w:pPr>
          </w:p>
        </w:tc>
      </w:tr>
    </w:tbl>
    <w:p w14:paraId="33B20C57" w14:textId="77777777" w:rsidR="009F7770" w:rsidRDefault="009F7770" w:rsidP="009F7770">
      <w:pPr>
        <w:ind w:left="708" w:firstLine="708"/>
        <w:jc w:val="right"/>
        <w:rPr>
          <w:color w:val="000000" w:themeColor="text1"/>
        </w:rPr>
      </w:pPr>
    </w:p>
    <w:p w14:paraId="50904211" w14:textId="77777777" w:rsidR="00EF3677" w:rsidRPr="000D79C9" w:rsidRDefault="00EF3677" w:rsidP="009F7770">
      <w:pPr>
        <w:ind w:left="708" w:firstLine="708"/>
        <w:jc w:val="right"/>
        <w:rPr>
          <w:color w:val="000000" w:themeColor="text1"/>
        </w:rPr>
      </w:pPr>
    </w:p>
    <w:tbl>
      <w:tblPr>
        <w:tblStyle w:val="TabloKlavuzu"/>
        <w:tblW w:w="8755" w:type="dxa"/>
        <w:tblLook w:val="01E0" w:firstRow="1" w:lastRow="1" w:firstColumn="1" w:lastColumn="1" w:noHBand="0" w:noVBand="0"/>
      </w:tblPr>
      <w:tblGrid>
        <w:gridCol w:w="2830"/>
        <w:gridCol w:w="2835"/>
        <w:gridCol w:w="3090"/>
      </w:tblGrid>
      <w:tr w:rsidR="009F7770" w:rsidRPr="000D79C9" w14:paraId="399C018E" w14:textId="77777777" w:rsidTr="00206BDA">
        <w:trPr>
          <w:trHeight w:val="419"/>
        </w:trPr>
        <w:tc>
          <w:tcPr>
            <w:tcW w:w="8755" w:type="dxa"/>
            <w:gridSpan w:val="3"/>
          </w:tcPr>
          <w:p w14:paraId="4943658F" w14:textId="77777777"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Personelin Kadın-Erkek Dağılımı</w:t>
            </w:r>
          </w:p>
        </w:tc>
      </w:tr>
      <w:tr w:rsidR="009F7770" w:rsidRPr="000D79C9" w14:paraId="5F861FC8" w14:textId="77777777" w:rsidTr="00EF3677">
        <w:trPr>
          <w:trHeight w:val="21"/>
        </w:trPr>
        <w:tc>
          <w:tcPr>
            <w:tcW w:w="2830" w:type="dxa"/>
          </w:tcPr>
          <w:p w14:paraId="30F47FED" w14:textId="77777777" w:rsidR="009F7770" w:rsidRPr="000D79C9" w:rsidRDefault="009F7770" w:rsidP="00920A0E">
            <w:pPr>
              <w:autoSpaceDE w:val="0"/>
              <w:autoSpaceDN w:val="0"/>
              <w:adjustRightInd w:val="0"/>
              <w:jc w:val="center"/>
              <w:rPr>
                <w:b/>
                <w:bCs/>
                <w:color w:val="000000" w:themeColor="text1"/>
              </w:rPr>
            </w:pPr>
          </w:p>
        </w:tc>
        <w:tc>
          <w:tcPr>
            <w:tcW w:w="2835" w:type="dxa"/>
          </w:tcPr>
          <w:p w14:paraId="2EDC6AAF" w14:textId="77777777" w:rsidR="009F7770" w:rsidRPr="000D79C9" w:rsidRDefault="009F7770" w:rsidP="00206BDA">
            <w:pPr>
              <w:autoSpaceDE w:val="0"/>
              <w:autoSpaceDN w:val="0"/>
              <w:adjustRightInd w:val="0"/>
              <w:jc w:val="center"/>
              <w:rPr>
                <w:b/>
                <w:bCs/>
                <w:color w:val="000000" w:themeColor="text1"/>
              </w:rPr>
            </w:pPr>
            <w:r w:rsidRPr="000D79C9">
              <w:rPr>
                <w:b/>
                <w:bCs/>
                <w:color w:val="000000" w:themeColor="text1"/>
              </w:rPr>
              <w:t>Kadın</w:t>
            </w:r>
          </w:p>
        </w:tc>
        <w:tc>
          <w:tcPr>
            <w:tcW w:w="3090" w:type="dxa"/>
          </w:tcPr>
          <w:p w14:paraId="58F58F45" w14:textId="77777777" w:rsidR="009F7770" w:rsidRPr="000D79C9" w:rsidRDefault="009F7770" w:rsidP="00206BDA">
            <w:pPr>
              <w:autoSpaceDE w:val="0"/>
              <w:autoSpaceDN w:val="0"/>
              <w:adjustRightInd w:val="0"/>
              <w:jc w:val="center"/>
              <w:rPr>
                <w:b/>
                <w:bCs/>
                <w:color w:val="000000" w:themeColor="text1"/>
              </w:rPr>
            </w:pPr>
            <w:r w:rsidRPr="000D79C9">
              <w:rPr>
                <w:b/>
                <w:bCs/>
                <w:color w:val="000000" w:themeColor="text1"/>
              </w:rPr>
              <w:t>Erkek</w:t>
            </w:r>
          </w:p>
        </w:tc>
      </w:tr>
      <w:tr w:rsidR="009F7770" w:rsidRPr="000D79C9" w14:paraId="59BBB1E2" w14:textId="77777777" w:rsidTr="00EF3677">
        <w:trPr>
          <w:trHeight w:val="21"/>
        </w:trPr>
        <w:tc>
          <w:tcPr>
            <w:tcW w:w="2830" w:type="dxa"/>
          </w:tcPr>
          <w:p w14:paraId="377E3411" w14:textId="77777777" w:rsidR="009F7770" w:rsidRPr="000D79C9" w:rsidRDefault="009F7770" w:rsidP="00920A0E">
            <w:pPr>
              <w:jc w:val="center"/>
              <w:rPr>
                <w:b/>
                <w:bCs/>
                <w:color w:val="000000" w:themeColor="text1"/>
              </w:rPr>
            </w:pPr>
            <w:r w:rsidRPr="000D79C9">
              <w:rPr>
                <w:b/>
                <w:bCs/>
                <w:color w:val="000000" w:themeColor="text1"/>
              </w:rPr>
              <w:t>Kişi Sayısı</w:t>
            </w:r>
          </w:p>
        </w:tc>
        <w:tc>
          <w:tcPr>
            <w:tcW w:w="2835" w:type="dxa"/>
          </w:tcPr>
          <w:p w14:paraId="7FA0460A" w14:textId="77777777" w:rsidR="009F7770" w:rsidRPr="000D79C9" w:rsidRDefault="009F7770" w:rsidP="00920A0E">
            <w:pPr>
              <w:jc w:val="right"/>
              <w:rPr>
                <w:b/>
                <w:bCs/>
                <w:color w:val="000000" w:themeColor="text1"/>
              </w:rPr>
            </w:pPr>
          </w:p>
        </w:tc>
        <w:tc>
          <w:tcPr>
            <w:tcW w:w="3090" w:type="dxa"/>
          </w:tcPr>
          <w:p w14:paraId="42ABF3FB" w14:textId="6E101FDF" w:rsidR="009F7770" w:rsidRPr="000D79C9" w:rsidRDefault="007B2A72" w:rsidP="007B2A72">
            <w:pPr>
              <w:jc w:val="center"/>
              <w:rPr>
                <w:b/>
                <w:bCs/>
                <w:color w:val="000000" w:themeColor="text1"/>
              </w:rPr>
            </w:pPr>
            <w:r>
              <w:rPr>
                <w:b/>
                <w:bCs/>
                <w:color w:val="000000" w:themeColor="text1"/>
              </w:rPr>
              <w:t>1</w:t>
            </w:r>
          </w:p>
        </w:tc>
      </w:tr>
      <w:tr w:rsidR="009F7770" w:rsidRPr="000D79C9" w14:paraId="0E0691D3" w14:textId="77777777" w:rsidTr="00EF3677">
        <w:trPr>
          <w:trHeight w:val="21"/>
        </w:trPr>
        <w:tc>
          <w:tcPr>
            <w:tcW w:w="2830" w:type="dxa"/>
          </w:tcPr>
          <w:p w14:paraId="10A412CE" w14:textId="77777777" w:rsidR="009F7770" w:rsidRPr="000D79C9" w:rsidRDefault="009F7770" w:rsidP="00920A0E">
            <w:pPr>
              <w:jc w:val="center"/>
              <w:rPr>
                <w:b/>
                <w:bCs/>
                <w:color w:val="000000" w:themeColor="text1"/>
              </w:rPr>
            </w:pPr>
            <w:r w:rsidRPr="000D79C9">
              <w:rPr>
                <w:b/>
                <w:bCs/>
                <w:color w:val="000000" w:themeColor="text1"/>
              </w:rPr>
              <w:t>Yüzde</w:t>
            </w:r>
          </w:p>
        </w:tc>
        <w:tc>
          <w:tcPr>
            <w:tcW w:w="2835" w:type="dxa"/>
          </w:tcPr>
          <w:p w14:paraId="01722B4D" w14:textId="77777777" w:rsidR="009F7770" w:rsidRPr="000D79C9" w:rsidRDefault="009F7770" w:rsidP="00920A0E">
            <w:pPr>
              <w:jc w:val="right"/>
              <w:rPr>
                <w:b/>
                <w:bCs/>
                <w:color w:val="000000" w:themeColor="text1"/>
              </w:rPr>
            </w:pPr>
          </w:p>
        </w:tc>
        <w:tc>
          <w:tcPr>
            <w:tcW w:w="3090" w:type="dxa"/>
          </w:tcPr>
          <w:p w14:paraId="13F3E0DF" w14:textId="7BA3A764" w:rsidR="009F7770" w:rsidRPr="000D79C9" w:rsidRDefault="007B2A72" w:rsidP="007B2A72">
            <w:pPr>
              <w:jc w:val="center"/>
              <w:rPr>
                <w:b/>
                <w:bCs/>
                <w:color w:val="000000" w:themeColor="text1"/>
              </w:rPr>
            </w:pPr>
            <w:r>
              <w:rPr>
                <w:b/>
                <w:bCs/>
                <w:color w:val="000000" w:themeColor="text1"/>
              </w:rPr>
              <w:t>100</w:t>
            </w:r>
          </w:p>
        </w:tc>
      </w:tr>
    </w:tbl>
    <w:p w14:paraId="2D14FD38" w14:textId="77777777" w:rsidR="009F7770" w:rsidRDefault="009F7770" w:rsidP="009F7770">
      <w:pPr>
        <w:tabs>
          <w:tab w:val="left" w:pos="5949"/>
        </w:tabs>
        <w:rPr>
          <w:b/>
          <w:color w:val="000000" w:themeColor="text1"/>
        </w:rPr>
      </w:pPr>
    </w:p>
    <w:p w14:paraId="194319F6" w14:textId="77777777" w:rsidR="00206BDA" w:rsidRPr="000D79C9" w:rsidRDefault="00206BDA" w:rsidP="009F7770">
      <w:pPr>
        <w:tabs>
          <w:tab w:val="left" w:pos="5949"/>
        </w:tabs>
        <w:rPr>
          <w:b/>
          <w:color w:val="000000" w:themeColor="text1"/>
        </w:rPr>
      </w:pPr>
    </w:p>
    <w:p w14:paraId="3E47AE93" w14:textId="77777777" w:rsidR="00247B24" w:rsidRPr="000D79C9" w:rsidRDefault="00247B24" w:rsidP="009F7770">
      <w:pPr>
        <w:tabs>
          <w:tab w:val="left" w:pos="5949"/>
        </w:tabs>
        <w:rPr>
          <w:b/>
          <w:color w:val="000000" w:themeColor="text1"/>
        </w:rPr>
      </w:pPr>
    </w:p>
    <w:p w14:paraId="19AD2EDC" w14:textId="153C0D12" w:rsidR="00F9035B" w:rsidRDefault="00902A4B" w:rsidP="00902A4B">
      <w:pPr>
        <w:pStyle w:val="Balk3"/>
        <w:ind w:hanging="4956"/>
        <w:jc w:val="left"/>
        <w:rPr>
          <w:b/>
          <w:bCs/>
        </w:rPr>
      </w:pPr>
      <w:bookmarkStart w:id="39" w:name="_Toc230682275"/>
      <w:bookmarkStart w:id="40" w:name="_Toc94745264"/>
      <w:r w:rsidRPr="00902A4B">
        <w:rPr>
          <w:b/>
          <w:bCs/>
        </w:rPr>
        <w:t>5.</w:t>
      </w:r>
      <w:r w:rsidR="001C4A01" w:rsidRPr="00902A4B">
        <w:rPr>
          <w:b/>
          <w:bCs/>
        </w:rPr>
        <w:t>Sunulan Hizmetler</w:t>
      </w:r>
      <w:bookmarkEnd w:id="39"/>
      <w:bookmarkEnd w:id="40"/>
    </w:p>
    <w:p w14:paraId="2F94D53A" w14:textId="77777777" w:rsidR="00902A4B" w:rsidRPr="00902A4B" w:rsidRDefault="00902A4B" w:rsidP="00902A4B"/>
    <w:p w14:paraId="23EB7F39" w14:textId="77777777" w:rsidR="00F9035B" w:rsidRPr="00D41691" w:rsidRDefault="00F9035B" w:rsidP="003D6613">
      <w:pPr>
        <w:spacing w:line="360" w:lineRule="auto"/>
        <w:rPr>
          <w:b/>
          <w:color w:val="000000" w:themeColor="text1"/>
          <w:sz w:val="24"/>
          <w:szCs w:val="24"/>
        </w:rPr>
      </w:pPr>
      <w:r w:rsidRPr="00D41691">
        <w:rPr>
          <w:b/>
          <w:color w:val="000000" w:themeColor="text1"/>
          <w:sz w:val="24"/>
          <w:szCs w:val="24"/>
        </w:rPr>
        <w:t>Eğitim Hizmetleri</w:t>
      </w:r>
    </w:p>
    <w:p w14:paraId="100C5601" w14:textId="77777777" w:rsidR="007B4BE1" w:rsidRDefault="007B4BE1" w:rsidP="00595CFB">
      <w:pPr>
        <w:jc w:val="both"/>
        <w:rPr>
          <w:bCs/>
          <w:color w:val="FF0000"/>
          <w:sz w:val="24"/>
          <w:szCs w:val="24"/>
        </w:rPr>
      </w:pPr>
    </w:p>
    <w:p w14:paraId="346C999A" w14:textId="4CA3A45D" w:rsidR="007B4BE1" w:rsidRPr="00681128" w:rsidRDefault="007B4BE1" w:rsidP="007B4BE1">
      <w:pPr>
        <w:tabs>
          <w:tab w:val="left" w:pos="930"/>
        </w:tabs>
        <w:rPr>
          <w:sz w:val="24"/>
          <w:szCs w:val="24"/>
        </w:rPr>
      </w:pPr>
      <w:r w:rsidRPr="00681128">
        <w:rPr>
          <w:sz w:val="24"/>
          <w:szCs w:val="24"/>
        </w:rPr>
        <w:t>Meslek Yüksekokulumuzda 2 (iki) bölüm ve bu bölümlere bağlı toplam 2 (iki) programda kayıtlı 40 öğrencimize Ön Lisans Eğitimi verilmektedir</w:t>
      </w:r>
      <w:r w:rsidR="00BD480A">
        <w:rPr>
          <w:sz w:val="24"/>
          <w:szCs w:val="24"/>
        </w:rPr>
        <w:t>.</w:t>
      </w:r>
    </w:p>
    <w:p w14:paraId="444C0BC7" w14:textId="77777777" w:rsidR="007B4BE1" w:rsidRPr="00D95003" w:rsidRDefault="007B4BE1" w:rsidP="00595CFB">
      <w:pPr>
        <w:jc w:val="both"/>
        <w:rPr>
          <w:bCs/>
          <w:color w:val="FF0000"/>
          <w:sz w:val="24"/>
          <w:szCs w:val="24"/>
        </w:rPr>
      </w:pPr>
    </w:p>
    <w:p w14:paraId="05BFFC77" w14:textId="22D9F4DC" w:rsidR="001B519A" w:rsidRDefault="001B519A" w:rsidP="003D6613">
      <w:pPr>
        <w:spacing w:line="360" w:lineRule="auto"/>
        <w:rPr>
          <w:rFonts w:ascii="Segoe UI" w:hAnsi="Segoe UI" w:cs="Segoe UI"/>
          <w:color w:val="C0504D"/>
        </w:rPr>
      </w:pPr>
    </w:p>
    <w:tbl>
      <w:tblPr>
        <w:tblStyle w:val="TabloKlavuzu"/>
        <w:tblW w:w="8926" w:type="dxa"/>
        <w:tblLayout w:type="fixed"/>
        <w:tblLook w:val="01E0" w:firstRow="1" w:lastRow="1" w:firstColumn="1" w:lastColumn="1" w:noHBand="0" w:noVBand="0"/>
      </w:tblPr>
      <w:tblGrid>
        <w:gridCol w:w="1251"/>
        <w:gridCol w:w="7675"/>
      </w:tblGrid>
      <w:tr w:rsidR="008E0BF0" w:rsidRPr="00496707" w14:paraId="27FB4423" w14:textId="77777777" w:rsidTr="001D7382">
        <w:trPr>
          <w:trHeight w:val="19"/>
        </w:trPr>
        <w:tc>
          <w:tcPr>
            <w:tcW w:w="8926" w:type="dxa"/>
            <w:gridSpan w:val="2"/>
          </w:tcPr>
          <w:p w14:paraId="362AEE0D" w14:textId="77777777" w:rsidR="008E0BF0" w:rsidRPr="008940F4" w:rsidRDefault="008E0BF0" w:rsidP="00050993">
            <w:pPr>
              <w:jc w:val="center"/>
              <w:rPr>
                <w:b/>
                <w:color w:val="000000" w:themeColor="text1"/>
              </w:rPr>
            </w:pPr>
            <w:r w:rsidRPr="008940F4">
              <w:rPr>
                <w:b/>
                <w:color w:val="000000" w:themeColor="text1"/>
              </w:rPr>
              <w:t xml:space="preserve">Ön lisans </w:t>
            </w:r>
            <w:r>
              <w:rPr>
                <w:b/>
                <w:color w:val="000000" w:themeColor="text1"/>
              </w:rPr>
              <w:t xml:space="preserve">Eğitim </w:t>
            </w:r>
            <w:r w:rsidRPr="008940F4">
              <w:rPr>
                <w:b/>
                <w:color w:val="000000" w:themeColor="text1"/>
              </w:rPr>
              <w:t>Programları</w:t>
            </w:r>
          </w:p>
        </w:tc>
      </w:tr>
      <w:tr w:rsidR="008E0BF0" w:rsidRPr="00496707" w14:paraId="4C089CD2" w14:textId="77777777" w:rsidTr="001D7382">
        <w:trPr>
          <w:trHeight w:val="19"/>
        </w:trPr>
        <w:tc>
          <w:tcPr>
            <w:tcW w:w="1251" w:type="dxa"/>
          </w:tcPr>
          <w:p w14:paraId="6D71BD44" w14:textId="77777777" w:rsidR="008E0BF0" w:rsidRPr="008940F4" w:rsidRDefault="008E0BF0" w:rsidP="001D7382">
            <w:pPr>
              <w:pStyle w:val="ListeParagraf"/>
              <w:numPr>
                <w:ilvl w:val="0"/>
                <w:numId w:val="16"/>
              </w:numPr>
              <w:jc w:val="center"/>
              <w:rPr>
                <w:b/>
                <w:color w:val="000000" w:themeColor="text1"/>
              </w:rPr>
            </w:pPr>
          </w:p>
        </w:tc>
        <w:tc>
          <w:tcPr>
            <w:tcW w:w="7675" w:type="dxa"/>
          </w:tcPr>
          <w:p w14:paraId="3F76CFA4" w14:textId="16858ED6" w:rsidR="008E0BF0" w:rsidRPr="008940F4" w:rsidRDefault="009F7090" w:rsidP="00050993">
            <w:pPr>
              <w:rPr>
                <w:b/>
                <w:color w:val="000000" w:themeColor="text1"/>
              </w:rPr>
            </w:pPr>
            <w:r>
              <w:rPr>
                <w:color w:val="000000"/>
              </w:rPr>
              <w:t>Alternatif Enerji K</w:t>
            </w:r>
            <w:r w:rsidR="00050993" w:rsidRPr="00050993">
              <w:rPr>
                <w:color w:val="000000"/>
              </w:rPr>
              <w:t>aynakları Teknolojisi Programı</w:t>
            </w:r>
          </w:p>
        </w:tc>
      </w:tr>
      <w:tr w:rsidR="008E0BF0" w:rsidRPr="00496707" w14:paraId="2D8DEBF6" w14:textId="77777777" w:rsidTr="001D7382">
        <w:trPr>
          <w:trHeight w:val="19"/>
        </w:trPr>
        <w:tc>
          <w:tcPr>
            <w:tcW w:w="1251" w:type="dxa"/>
          </w:tcPr>
          <w:p w14:paraId="017500C1" w14:textId="77777777" w:rsidR="008E0BF0" w:rsidRPr="008940F4" w:rsidRDefault="008E0BF0" w:rsidP="001D7382">
            <w:pPr>
              <w:pStyle w:val="ListeParagraf"/>
              <w:numPr>
                <w:ilvl w:val="0"/>
                <w:numId w:val="16"/>
              </w:numPr>
              <w:jc w:val="center"/>
              <w:rPr>
                <w:b/>
                <w:color w:val="000000" w:themeColor="text1"/>
              </w:rPr>
            </w:pPr>
          </w:p>
        </w:tc>
        <w:tc>
          <w:tcPr>
            <w:tcW w:w="7675" w:type="dxa"/>
          </w:tcPr>
          <w:p w14:paraId="00AAA523" w14:textId="7C0160E7" w:rsidR="008E0BF0" w:rsidRPr="008940F4" w:rsidRDefault="00050993" w:rsidP="00050993">
            <w:pPr>
              <w:rPr>
                <w:b/>
                <w:color w:val="000000" w:themeColor="text1"/>
              </w:rPr>
            </w:pPr>
            <w:r w:rsidRPr="00C84FA2">
              <w:rPr>
                <w:color w:val="000000"/>
              </w:rPr>
              <w:t>Tarımsal Ürünler Muhafaza ve Depolama Teknolojisi Programı</w:t>
            </w:r>
          </w:p>
        </w:tc>
      </w:tr>
      <w:tr w:rsidR="00E25B3A" w:rsidRPr="00496707" w14:paraId="0E80F2B6" w14:textId="77777777" w:rsidTr="001D7382">
        <w:trPr>
          <w:trHeight w:val="19"/>
        </w:trPr>
        <w:tc>
          <w:tcPr>
            <w:tcW w:w="1251" w:type="dxa"/>
          </w:tcPr>
          <w:p w14:paraId="1028FD01" w14:textId="669E58C2" w:rsidR="00E25B3A" w:rsidRPr="007C2426" w:rsidRDefault="007C2426" w:rsidP="007C2426">
            <w:pPr>
              <w:jc w:val="center"/>
              <w:rPr>
                <w:b/>
                <w:color w:val="000000" w:themeColor="text1"/>
              </w:rPr>
            </w:pPr>
            <w:r>
              <w:rPr>
                <w:b/>
                <w:color w:val="000000" w:themeColor="text1"/>
              </w:rPr>
              <w:t>TOPLAM</w:t>
            </w:r>
          </w:p>
        </w:tc>
        <w:tc>
          <w:tcPr>
            <w:tcW w:w="7675" w:type="dxa"/>
          </w:tcPr>
          <w:p w14:paraId="0F7ECCBC" w14:textId="63C00462" w:rsidR="00E25B3A" w:rsidRPr="007C2426" w:rsidRDefault="007C2426" w:rsidP="007C2426">
            <w:pPr>
              <w:jc w:val="center"/>
              <w:rPr>
                <w:b/>
                <w:color w:val="000000"/>
              </w:rPr>
            </w:pPr>
            <w:r w:rsidRPr="007C2426">
              <w:rPr>
                <w:b/>
                <w:color w:val="000000"/>
              </w:rPr>
              <w:t>2</w:t>
            </w:r>
          </w:p>
        </w:tc>
      </w:tr>
    </w:tbl>
    <w:p w14:paraId="1E936474" w14:textId="5CEB8191" w:rsidR="008E0BF0" w:rsidRDefault="008E0BF0" w:rsidP="003D6613">
      <w:pPr>
        <w:spacing w:line="360" w:lineRule="auto"/>
        <w:rPr>
          <w:rFonts w:ascii="Segoe UI" w:hAnsi="Segoe UI" w:cs="Segoe UI"/>
          <w:color w:val="C0504D"/>
        </w:rPr>
      </w:pPr>
    </w:p>
    <w:p w14:paraId="5859178B" w14:textId="77777777" w:rsidR="00451569" w:rsidRDefault="00451569" w:rsidP="003D6613">
      <w:pPr>
        <w:spacing w:line="360" w:lineRule="auto"/>
        <w:rPr>
          <w:rFonts w:ascii="Segoe UI" w:hAnsi="Segoe UI" w:cs="Segoe UI"/>
          <w:color w:val="C0504D"/>
        </w:rPr>
      </w:pPr>
    </w:p>
    <w:tbl>
      <w:tblPr>
        <w:tblW w:w="8877" w:type="dxa"/>
        <w:tblInd w:w="-5" w:type="dxa"/>
        <w:tblCellMar>
          <w:left w:w="70" w:type="dxa"/>
          <w:right w:w="70" w:type="dxa"/>
        </w:tblCellMar>
        <w:tblLook w:val="04A0" w:firstRow="1" w:lastRow="0" w:firstColumn="1" w:lastColumn="0" w:noHBand="0" w:noVBand="1"/>
      </w:tblPr>
      <w:tblGrid>
        <w:gridCol w:w="4786"/>
        <w:gridCol w:w="1148"/>
        <w:gridCol w:w="985"/>
        <w:gridCol w:w="975"/>
        <w:gridCol w:w="983"/>
      </w:tblGrid>
      <w:tr w:rsidR="00AF2E49" w:rsidRPr="00E90655" w14:paraId="2C02FE28" w14:textId="77777777" w:rsidTr="00AF2E49">
        <w:trPr>
          <w:trHeight w:val="311"/>
        </w:trPr>
        <w:tc>
          <w:tcPr>
            <w:tcW w:w="887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7ECA1AB" w14:textId="77777777" w:rsidR="00AF2E49" w:rsidRPr="00E90655" w:rsidRDefault="00AF2E49" w:rsidP="001A0683">
            <w:pPr>
              <w:jc w:val="center"/>
              <w:rPr>
                <w:b/>
                <w:bCs/>
                <w:color w:val="000000"/>
              </w:rPr>
            </w:pPr>
            <w:r w:rsidRPr="00E90655">
              <w:rPr>
                <w:b/>
                <w:bCs/>
                <w:color w:val="000000"/>
              </w:rPr>
              <w:t>Öğrenci Kontenjanları ve Doluluk Oranı</w:t>
            </w:r>
          </w:p>
        </w:tc>
      </w:tr>
      <w:tr w:rsidR="00AF2E49" w:rsidRPr="00E90655" w14:paraId="64A3D1BA" w14:textId="77777777" w:rsidTr="00AD1DEE">
        <w:trPr>
          <w:trHeight w:val="1244"/>
        </w:trPr>
        <w:tc>
          <w:tcPr>
            <w:tcW w:w="4786" w:type="dxa"/>
            <w:tcBorders>
              <w:top w:val="nil"/>
              <w:left w:val="single" w:sz="4" w:space="0" w:color="auto"/>
              <w:bottom w:val="single" w:sz="4" w:space="0" w:color="auto"/>
              <w:right w:val="single" w:sz="4" w:space="0" w:color="auto"/>
            </w:tcBorders>
            <w:shd w:val="clear" w:color="auto" w:fill="auto"/>
            <w:vAlign w:val="center"/>
            <w:hideMark/>
          </w:tcPr>
          <w:p w14:paraId="09DD00A1" w14:textId="77777777" w:rsidR="00AF2E49" w:rsidRPr="00AF2E49" w:rsidRDefault="00AF2E49" w:rsidP="00AF2E49">
            <w:pPr>
              <w:rPr>
                <w:b/>
                <w:color w:val="000000"/>
              </w:rPr>
            </w:pPr>
            <w:r>
              <w:rPr>
                <w:b/>
                <w:color w:val="000000"/>
              </w:rPr>
              <w:t>Bölüm /Program</w:t>
            </w:r>
            <w:r w:rsidRPr="00AF2E49">
              <w:rPr>
                <w:b/>
                <w:color w:val="000000"/>
              </w:rPr>
              <w:t xml:space="preserve"> Adı</w:t>
            </w:r>
          </w:p>
        </w:tc>
        <w:tc>
          <w:tcPr>
            <w:tcW w:w="1148" w:type="dxa"/>
            <w:tcBorders>
              <w:top w:val="nil"/>
              <w:left w:val="nil"/>
              <w:bottom w:val="single" w:sz="4" w:space="0" w:color="auto"/>
              <w:right w:val="single" w:sz="4" w:space="0" w:color="auto"/>
            </w:tcBorders>
            <w:shd w:val="clear" w:color="auto" w:fill="auto"/>
            <w:vAlign w:val="center"/>
            <w:hideMark/>
          </w:tcPr>
          <w:p w14:paraId="7E6DC786" w14:textId="77777777" w:rsidR="00AF2E49" w:rsidRPr="00AF2E49" w:rsidRDefault="00AF2E49" w:rsidP="001A0683">
            <w:pPr>
              <w:jc w:val="center"/>
              <w:rPr>
                <w:b/>
                <w:color w:val="000000"/>
              </w:rPr>
            </w:pPr>
            <w:r w:rsidRPr="00AF2E49">
              <w:rPr>
                <w:b/>
                <w:color w:val="000000"/>
              </w:rPr>
              <w:t>Bölüm</w:t>
            </w:r>
          </w:p>
          <w:p w14:paraId="548C51DF" w14:textId="77777777" w:rsidR="00AF2E49" w:rsidRPr="00AF2E49" w:rsidRDefault="00AF2E49" w:rsidP="001A0683">
            <w:pPr>
              <w:jc w:val="center"/>
              <w:rPr>
                <w:b/>
                <w:color w:val="000000"/>
              </w:rPr>
            </w:pPr>
            <w:r w:rsidRPr="00AF2E49">
              <w:rPr>
                <w:b/>
                <w:color w:val="000000"/>
              </w:rPr>
              <w:t>Kontenjanı</w:t>
            </w:r>
          </w:p>
        </w:tc>
        <w:tc>
          <w:tcPr>
            <w:tcW w:w="985" w:type="dxa"/>
            <w:tcBorders>
              <w:top w:val="nil"/>
              <w:left w:val="nil"/>
              <w:bottom w:val="single" w:sz="4" w:space="0" w:color="auto"/>
              <w:right w:val="single" w:sz="4" w:space="0" w:color="auto"/>
            </w:tcBorders>
            <w:shd w:val="clear" w:color="auto" w:fill="auto"/>
            <w:vAlign w:val="center"/>
            <w:hideMark/>
          </w:tcPr>
          <w:p w14:paraId="262DAAF6" w14:textId="77777777" w:rsidR="00AF2E49" w:rsidRPr="00AF2E49" w:rsidRDefault="00AF2E49" w:rsidP="001A0683">
            <w:pPr>
              <w:jc w:val="center"/>
              <w:rPr>
                <w:b/>
                <w:color w:val="000000"/>
              </w:rPr>
            </w:pPr>
            <w:r w:rsidRPr="00AF2E49">
              <w:rPr>
                <w:b/>
                <w:color w:val="000000"/>
              </w:rPr>
              <w:t>ÖSYM</w:t>
            </w:r>
            <w:r>
              <w:rPr>
                <w:b/>
                <w:color w:val="000000"/>
              </w:rPr>
              <w:t xml:space="preserve"> S</w:t>
            </w:r>
            <w:r w:rsidRPr="00AF2E49">
              <w:rPr>
                <w:b/>
                <w:color w:val="000000"/>
              </w:rPr>
              <w:t>onucu</w:t>
            </w:r>
          </w:p>
          <w:p w14:paraId="410455C4" w14:textId="77777777" w:rsidR="00AF2E49" w:rsidRPr="00AF2E49" w:rsidRDefault="00AF2E49" w:rsidP="001A0683">
            <w:pPr>
              <w:jc w:val="center"/>
              <w:rPr>
                <w:b/>
                <w:color w:val="000000"/>
              </w:rPr>
            </w:pPr>
            <w:r w:rsidRPr="00AF2E49">
              <w:rPr>
                <w:b/>
                <w:color w:val="000000"/>
              </w:rPr>
              <w:t>Yerleşen</w:t>
            </w:r>
          </w:p>
        </w:tc>
        <w:tc>
          <w:tcPr>
            <w:tcW w:w="975" w:type="dxa"/>
            <w:tcBorders>
              <w:top w:val="nil"/>
              <w:left w:val="single" w:sz="4" w:space="0" w:color="auto"/>
              <w:bottom w:val="single" w:sz="4" w:space="0" w:color="auto"/>
              <w:right w:val="single" w:sz="4" w:space="0" w:color="auto"/>
            </w:tcBorders>
            <w:shd w:val="clear" w:color="auto" w:fill="auto"/>
            <w:vAlign w:val="center"/>
            <w:hideMark/>
          </w:tcPr>
          <w:p w14:paraId="5E5B1518" w14:textId="77777777" w:rsidR="00AF2E49" w:rsidRPr="00AF2E49" w:rsidRDefault="00AF2E49" w:rsidP="001A0683">
            <w:pPr>
              <w:jc w:val="center"/>
              <w:rPr>
                <w:b/>
                <w:color w:val="000000"/>
              </w:rPr>
            </w:pPr>
            <w:r w:rsidRPr="00AF2E49">
              <w:rPr>
                <w:b/>
                <w:color w:val="000000"/>
              </w:rPr>
              <w:t>Boş Kalan</w:t>
            </w:r>
          </w:p>
        </w:tc>
        <w:tc>
          <w:tcPr>
            <w:tcW w:w="983" w:type="dxa"/>
            <w:tcBorders>
              <w:top w:val="nil"/>
              <w:left w:val="single" w:sz="4" w:space="0" w:color="auto"/>
              <w:bottom w:val="single" w:sz="4" w:space="0" w:color="auto"/>
              <w:right w:val="single" w:sz="4" w:space="0" w:color="auto"/>
            </w:tcBorders>
            <w:shd w:val="clear" w:color="auto" w:fill="auto"/>
            <w:vAlign w:val="center"/>
            <w:hideMark/>
          </w:tcPr>
          <w:p w14:paraId="67453234" w14:textId="77777777" w:rsidR="00AF2E49" w:rsidRPr="00AF2E49" w:rsidRDefault="00AF2E49" w:rsidP="001A0683">
            <w:pPr>
              <w:jc w:val="center"/>
              <w:rPr>
                <w:b/>
                <w:color w:val="000000"/>
              </w:rPr>
            </w:pPr>
            <w:r w:rsidRPr="00AF2E49">
              <w:rPr>
                <w:b/>
                <w:color w:val="000000"/>
              </w:rPr>
              <w:t>Doluluk Oranı</w:t>
            </w:r>
          </w:p>
        </w:tc>
      </w:tr>
      <w:tr w:rsidR="00AF2E49" w:rsidRPr="00E90655" w14:paraId="417B7EF7" w14:textId="77777777" w:rsidTr="00AD1DEE">
        <w:trPr>
          <w:trHeight w:val="311"/>
        </w:trPr>
        <w:tc>
          <w:tcPr>
            <w:tcW w:w="4786" w:type="dxa"/>
            <w:tcBorders>
              <w:top w:val="nil"/>
              <w:left w:val="single" w:sz="4" w:space="0" w:color="auto"/>
              <w:bottom w:val="single" w:sz="4" w:space="0" w:color="auto"/>
              <w:right w:val="single" w:sz="4" w:space="0" w:color="auto"/>
            </w:tcBorders>
            <w:shd w:val="clear" w:color="auto" w:fill="auto"/>
            <w:vAlign w:val="center"/>
            <w:hideMark/>
          </w:tcPr>
          <w:p w14:paraId="7BB1A86E" w14:textId="6CB3ABF2" w:rsidR="00AF2E49" w:rsidRPr="00E90655" w:rsidRDefault="00681128" w:rsidP="001A0683">
            <w:pPr>
              <w:rPr>
                <w:color w:val="000000"/>
              </w:rPr>
            </w:pPr>
            <w:r>
              <w:rPr>
                <w:color w:val="000000"/>
              </w:rPr>
              <w:t>Elektrik ve Enerji Bölümü/Alternatif Enerji Kaynakları Teknolojisi</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14:paraId="69977853" w14:textId="3B535B74" w:rsidR="00AF2E49" w:rsidRPr="00E90655" w:rsidRDefault="00AF2E49" w:rsidP="001A0683">
            <w:pPr>
              <w:jc w:val="center"/>
              <w:rPr>
                <w:color w:val="000000"/>
              </w:rPr>
            </w:pPr>
            <w:r w:rsidRPr="00E90655">
              <w:rPr>
                <w:color w:val="000000"/>
              </w:rPr>
              <w:t> </w:t>
            </w:r>
            <w:r w:rsidR="00681128">
              <w:rPr>
                <w:color w:val="000000"/>
              </w:rPr>
              <w:t>40</w:t>
            </w:r>
          </w:p>
        </w:tc>
        <w:tc>
          <w:tcPr>
            <w:tcW w:w="985" w:type="dxa"/>
            <w:tcBorders>
              <w:top w:val="single" w:sz="4" w:space="0" w:color="auto"/>
              <w:left w:val="nil"/>
              <w:bottom w:val="single" w:sz="4" w:space="0" w:color="auto"/>
              <w:right w:val="single" w:sz="4" w:space="0" w:color="auto"/>
            </w:tcBorders>
            <w:shd w:val="clear" w:color="auto" w:fill="auto"/>
            <w:vAlign w:val="center"/>
            <w:hideMark/>
          </w:tcPr>
          <w:p w14:paraId="72EFE56F" w14:textId="07E84716" w:rsidR="00AF2E49" w:rsidRPr="00E90655" w:rsidRDefault="00681128" w:rsidP="001A0683">
            <w:pPr>
              <w:jc w:val="center"/>
              <w:rPr>
                <w:color w:val="000000"/>
              </w:rPr>
            </w:pPr>
            <w:r>
              <w:rPr>
                <w:color w:val="000000"/>
              </w:rPr>
              <w:t>40</w:t>
            </w:r>
            <w:r w:rsidR="00AF2E49" w:rsidRPr="00E90655">
              <w:rPr>
                <w:color w:val="000000"/>
              </w:rPr>
              <w:t> </w:t>
            </w:r>
          </w:p>
        </w:tc>
        <w:tc>
          <w:tcPr>
            <w:tcW w:w="975" w:type="dxa"/>
            <w:tcBorders>
              <w:top w:val="nil"/>
              <w:left w:val="nil"/>
              <w:bottom w:val="single" w:sz="4" w:space="0" w:color="auto"/>
              <w:right w:val="single" w:sz="4" w:space="0" w:color="auto"/>
            </w:tcBorders>
            <w:shd w:val="clear" w:color="auto" w:fill="auto"/>
            <w:vAlign w:val="center"/>
            <w:hideMark/>
          </w:tcPr>
          <w:p w14:paraId="7841D8FE" w14:textId="74FBD794" w:rsidR="00AF2E49" w:rsidRPr="00E90655" w:rsidRDefault="00681128" w:rsidP="001A0683">
            <w:pPr>
              <w:jc w:val="center"/>
              <w:rPr>
                <w:color w:val="000000"/>
              </w:rPr>
            </w:pPr>
            <w:r>
              <w:rPr>
                <w:color w:val="000000"/>
              </w:rPr>
              <w:t>0</w:t>
            </w:r>
            <w:r w:rsidR="00AF2E49" w:rsidRPr="00E90655">
              <w:rPr>
                <w:color w:val="000000"/>
              </w:rPr>
              <w:t> </w:t>
            </w:r>
          </w:p>
        </w:tc>
        <w:tc>
          <w:tcPr>
            <w:tcW w:w="983" w:type="dxa"/>
            <w:tcBorders>
              <w:top w:val="nil"/>
              <w:left w:val="nil"/>
              <w:bottom w:val="single" w:sz="4" w:space="0" w:color="auto"/>
              <w:right w:val="single" w:sz="4" w:space="0" w:color="auto"/>
            </w:tcBorders>
            <w:shd w:val="clear" w:color="auto" w:fill="auto"/>
            <w:vAlign w:val="center"/>
            <w:hideMark/>
          </w:tcPr>
          <w:p w14:paraId="112E8A47" w14:textId="7C8A38A1" w:rsidR="00AF2E49" w:rsidRPr="00E90655" w:rsidRDefault="00681128" w:rsidP="001A0683">
            <w:pPr>
              <w:jc w:val="center"/>
              <w:rPr>
                <w:color w:val="000000"/>
              </w:rPr>
            </w:pPr>
            <w:r>
              <w:rPr>
                <w:color w:val="000000"/>
              </w:rPr>
              <w:t>100</w:t>
            </w:r>
            <w:r w:rsidR="00AF2E49" w:rsidRPr="00E90655">
              <w:rPr>
                <w:color w:val="000000"/>
              </w:rPr>
              <w:t> </w:t>
            </w:r>
          </w:p>
        </w:tc>
      </w:tr>
      <w:tr w:rsidR="001A0683" w:rsidRPr="00E90655" w14:paraId="10E624A8" w14:textId="77777777" w:rsidTr="00AD1DEE">
        <w:trPr>
          <w:trHeight w:val="311"/>
        </w:trPr>
        <w:tc>
          <w:tcPr>
            <w:tcW w:w="4786" w:type="dxa"/>
            <w:tcBorders>
              <w:top w:val="nil"/>
              <w:left w:val="single" w:sz="4" w:space="0" w:color="auto"/>
              <w:bottom w:val="single" w:sz="4" w:space="0" w:color="auto"/>
              <w:right w:val="single" w:sz="4" w:space="0" w:color="auto"/>
            </w:tcBorders>
            <w:shd w:val="clear" w:color="auto" w:fill="auto"/>
            <w:vAlign w:val="center"/>
          </w:tcPr>
          <w:p w14:paraId="411F6BE1" w14:textId="77777777" w:rsidR="001A0683" w:rsidRPr="00E90655" w:rsidRDefault="001A0683" w:rsidP="001A0683">
            <w:pPr>
              <w:rPr>
                <w:color w:val="000000"/>
              </w:rPr>
            </w:pPr>
          </w:p>
        </w:tc>
        <w:tc>
          <w:tcPr>
            <w:tcW w:w="1148" w:type="dxa"/>
            <w:tcBorders>
              <w:top w:val="nil"/>
              <w:left w:val="nil"/>
              <w:bottom w:val="single" w:sz="4" w:space="0" w:color="auto"/>
              <w:right w:val="single" w:sz="4" w:space="0" w:color="auto"/>
            </w:tcBorders>
            <w:shd w:val="clear" w:color="auto" w:fill="auto"/>
            <w:vAlign w:val="center"/>
          </w:tcPr>
          <w:p w14:paraId="6D7A5FCA" w14:textId="77777777" w:rsidR="001A0683" w:rsidRPr="00E90655" w:rsidRDefault="001A0683" w:rsidP="001A0683">
            <w:pPr>
              <w:jc w:val="center"/>
              <w:rPr>
                <w:color w:val="000000"/>
              </w:rPr>
            </w:pPr>
          </w:p>
        </w:tc>
        <w:tc>
          <w:tcPr>
            <w:tcW w:w="985" w:type="dxa"/>
            <w:tcBorders>
              <w:top w:val="nil"/>
              <w:left w:val="nil"/>
              <w:bottom w:val="single" w:sz="4" w:space="0" w:color="auto"/>
              <w:right w:val="single" w:sz="4" w:space="0" w:color="auto"/>
            </w:tcBorders>
            <w:shd w:val="clear" w:color="auto" w:fill="auto"/>
            <w:vAlign w:val="center"/>
          </w:tcPr>
          <w:p w14:paraId="0AB9CC69" w14:textId="77777777" w:rsidR="001A0683" w:rsidRPr="00E90655" w:rsidRDefault="001A0683" w:rsidP="001A0683">
            <w:pPr>
              <w:jc w:val="center"/>
              <w:rPr>
                <w:color w:val="000000"/>
              </w:rPr>
            </w:pPr>
          </w:p>
        </w:tc>
        <w:tc>
          <w:tcPr>
            <w:tcW w:w="975" w:type="dxa"/>
            <w:tcBorders>
              <w:top w:val="nil"/>
              <w:left w:val="nil"/>
              <w:bottom w:val="single" w:sz="4" w:space="0" w:color="auto"/>
              <w:right w:val="single" w:sz="4" w:space="0" w:color="auto"/>
            </w:tcBorders>
            <w:shd w:val="clear" w:color="auto" w:fill="auto"/>
            <w:vAlign w:val="center"/>
          </w:tcPr>
          <w:p w14:paraId="14E38DB9" w14:textId="77777777" w:rsidR="001A0683" w:rsidRPr="00E90655" w:rsidRDefault="001A0683" w:rsidP="001A0683">
            <w:pPr>
              <w:jc w:val="center"/>
              <w:rPr>
                <w:color w:val="000000"/>
              </w:rPr>
            </w:pPr>
          </w:p>
        </w:tc>
        <w:tc>
          <w:tcPr>
            <w:tcW w:w="983" w:type="dxa"/>
            <w:tcBorders>
              <w:top w:val="nil"/>
              <w:left w:val="nil"/>
              <w:bottom w:val="single" w:sz="4" w:space="0" w:color="auto"/>
              <w:right w:val="single" w:sz="4" w:space="0" w:color="auto"/>
            </w:tcBorders>
            <w:shd w:val="clear" w:color="auto" w:fill="auto"/>
            <w:vAlign w:val="center"/>
          </w:tcPr>
          <w:p w14:paraId="78C0A0CF" w14:textId="77777777" w:rsidR="001A0683" w:rsidRPr="00E90655" w:rsidRDefault="001A0683" w:rsidP="001A0683">
            <w:pPr>
              <w:jc w:val="center"/>
              <w:rPr>
                <w:color w:val="000000"/>
              </w:rPr>
            </w:pPr>
          </w:p>
        </w:tc>
      </w:tr>
      <w:tr w:rsidR="00AF2E49" w:rsidRPr="00E90655" w14:paraId="4CCFE068" w14:textId="77777777" w:rsidTr="00AD1DEE">
        <w:trPr>
          <w:trHeight w:val="311"/>
        </w:trPr>
        <w:tc>
          <w:tcPr>
            <w:tcW w:w="4786" w:type="dxa"/>
            <w:tcBorders>
              <w:top w:val="nil"/>
              <w:left w:val="single" w:sz="4" w:space="0" w:color="auto"/>
              <w:bottom w:val="single" w:sz="4" w:space="0" w:color="auto"/>
              <w:right w:val="single" w:sz="4" w:space="0" w:color="auto"/>
            </w:tcBorders>
            <w:shd w:val="clear" w:color="auto" w:fill="auto"/>
            <w:vAlign w:val="center"/>
            <w:hideMark/>
          </w:tcPr>
          <w:p w14:paraId="6818F375" w14:textId="31CCBEC4" w:rsidR="00AF2E49" w:rsidRPr="00E90655" w:rsidRDefault="0046001A" w:rsidP="001A0683">
            <w:pPr>
              <w:rPr>
                <w:b/>
                <w:bCs/>
                <w:color w:val="000000"/>
              </w:rPr>
            </w:pPr>
            <w:r w:rsidRPr="00E90655">
              <w:rPr>
                <w:b/>
                <w:bCs/>
                <w:color w:val="000000"/>
              </w:rPr>
              <w:t>TOPLAM</w:t>
            </w:r>
          </w:p>
        </w:tc>
        <w:tc>
          <w:tcPr>
            <w:tcW w:w="1148" w:type="dxa"/>
            <w:tcBorders>
              <w:top w:val="nil"/>
              <w:left w:val="nil"/>
              <w:bottom w:val="single" w:sz="4" w:space="0" w:color="auto"/>
              <w:right w:val="single" w:sz="4" w:space="0" w:color="auto"/>
            </w:tcBorders>
            <w:shd w:val="clear" w:color="auto" w:fill="auto"/>
            <w:vAlign w:val="center"/>
            <w:hideMark/>
          </w:tcPr>
          <w:p w14:paraId="2040B2B6" w14:textId="3ABD9E61" w:rsidR="00AF2E49" w:rsidRPr="00E90655" w:rsidRDefault="00AF2E49" w:rsidP="001A0683">
            <w:pPr>
              <w:jc w:val="center"/>
              <w:rPr>
                <w:b/>
                <w:bCs/>
                <w:color w:val="000000"/>
              </w:rPr>
            </w:pPr>
            <w:r w:rsidRPr="00E90655">
              <w:rPr>
                <w:b/>
                <w:bCs/>
                <w:color w:val="000000"/>
              </w:rPr>
              <w:t> </w:t>
            </w:r>
            <w:r w:rsidR="00C84FA2">
              <w:rPr>
                <w:b/>
                <w:bCs/>
                <w:color w:val="000000"/>
              </w:rPr>
              <w:t>40</w:t>
            </w:r>
          </w:p>
        </w:tc>
        <w:tc>
          <w:tcPr>
            <w:tcW w:w="985" w:type="dxa"/>
            <w:tcBorders>
              <w:top w:val="nil"/>
              <w:left w:val="nil"/>
              <w:bottom w:val="single" w:sz="4" w:space="0" w:color="auto"/>
              <w:right w:val="single" w:sz="4" w:space="0" w:color="auto"/>
            </w:tcBorders>
            <w:shd w:val="clear" w:color="auto" w:fill="auto"/>
            <w:vAlign w:val="center"/>
            <w:hideMark/>
          </w:tcPr>
          <w:p w14:paraId="6D14B679" w14:textId="1771CDF3" w:rsidR="00AF2E49" w:rsidRPr="00E90655" w:rsidRDefault="00AF2E49" w:rsidP="001A0683">
            <w:pPr>
              <w:jc w:val="center"/>
              <w:rPr>
                <w:b/>
                <w:bCs/>
                <w:color w:val="000000"/>
              </w:rPr>
            </w:pPr>
            <w:r w:rsidRPr="00E90655">
              <w:rPr>
                <w:b/>
                <w:bCs/>
                <w:color w:val="000000"/>
              </w:rPr>
              <w:t> </w:t>
            </w:r>
            <w:r w:rsidR="00C84FA2">
              <w:rPr>
                <w:b/>
                <w:bCs/>
                <w:color w:val="000000"/>
              </w:rPr>
              <w:t>40</w:t>
            </w:r>
          </w:p>
        </w:tc>
        <w:tc>
          <w:tcPr>
            <w:tcW w:w="975" w:type="dxa"/>
            <w:tcBorders>
              <w:top w:val="nil"/>
              <w:left w:val="nil"/>
              <w:bottom w:val="single" w:sz="4" w:space="0" w:color="auto"/>
              <w:right w:val="single" w:sz="4" w:space="0" w:color="auto"/>
            </w:tcBorders>
            <w:shd w:val="clear" w:color="auto" w:fill="auto"/>
            <w:vAlign w:val="center"/>
            <w:hideMark/>
          </w:tcPr>
          <w:p w14:paraId="4EA92F4D" w14:textId="03F6AD89" w:rsidR="00AF2E49" w:rsidRPr="00E90655" w:rsidRDefault="00AF2E49" w:rsidP="001A0683">
            <w:pPr>
              <w:jc w:val="center"/>
              <w:rPr>
                <w:b/>
                <w:bCs/>
                <w:color w:val="000000"/>
              </w:rPr>
            </w:pPr>
            <w:r w:rsidRPr="00E90655">
              <w:rPr>
                <w:b/>
                <w:bCs/>
                <w:color w:val="000000"/>
              </w:rPr>
              <w:t> </w:t>
            </w:r>
            <w:r w:rsidR="00C84FA2">
              <w:rPr>
                <w:b/>
                <w:bCs/>
                <w:color w:val="000000"/>
              </w:rPr>
              <w:t>0</w:t>
            </w:r>
          </w:p>
        </w:tc>
        <w:tc>
          <w:tcPr>
            <w:tcW w:w="983" w:type="dxa"/>
            <w:tcBorders>
              <w:top w:val="nil"/>
              <w:left w:val="nil"/>
              <w:bottom w:val="single" w:sz="4" w:space="0" w:color="auto"/>
              <w:right w:val="single" w:sz="4" w:space="0" w:color="auto"/>
            </w:tcBorders>
            <w:shd w:val="clear" w:color="auto" w:fill="auto"/>
            <w:vAlign w:val="center"/>
            <w:hideMark/>
          </w:tcPr>
          <w:p w14:paraId="4B8873D0" w14:textId="296C1479" w:rsidR="00AF2E49" w:rsidRPr="00E90655" w:rsidRDefault="00C84FA2" w:rsidP="001A0683">
            <w:pPr>
              <w:jc w:val="center"/>
              <w:rPr>
                <w:b/>
                <w:bCs/>
                <w:color w:val="000000"/>
              </w:rPr>
            </w:pPr>
            <w:r>
              <w:rPr>
                <w:b/>
                <w:bCs/>
                <w:color w:val="000000"/>
              </w:rPr>
              <w:t>100</w:t>
            </w:r>
            <w:r w:rsidR="00AF2E49" w:rsidRPr="00E90655">
              <w:rPr>
                <w:b/>
                <w:bCs/>
                <w:color w:val="000000"/>
              </w:rPr>
              <w:t> </w:t>
            </w:r>
          </w:p>
        </w:tc>
      </w:tr>
    </w:tbl>
    <w:p w14:paraId="162D858E" w14:textId="77777777" w:rsidR="00AB2B02" w:rsidRPr="0046001A" w:rsidRDefault="00AB2B02" w:rsidP="00AB2B02">
      <w:pPr>
        <w:rPr>
          <w:b/>
          <w:color w:val="000000" w:themeColor="text1"/>
          <w:sz w:val="24"/>
          <w:szCs w:val="24"/>
        </w:rPr>
      </w:pPr>
      <w:r w:rsidRPr="0046001A">
        <w:rPr>
          <w:b/>
          <w:color w:val="000000" w:themeColor="text1"/>
          <w:sz w:val="24"/>
          <w:szCs w:val="24"/>
        </w:rPr>
        <w:t>Öğrenci sayıları</w:t>
      </w:r>
    </w:p>
    <w:p w14:paraId="6B6957C0" w14:textId="77777777" w:rsidR="007A0B11" w:rsidRDefault="007A0B11" w:rsidP="00551184">
      <w:pPr>
        <w:rPr>
          <w:i/>
          <w:color w:val="000000" w:themeColor="text1"/>
        </w:rPr>
      </w:pPr>
    </w:p>
    <w:p w14:paraId="7C719EC8" w14:textId="77777777" w:rsidR="001A0683" w:rsidRDefault="001A0683" w:rsidP="00551184">
      <w:pPr>
        <w:rPr>
          <w:i/>
          <w:color w:val="000000" w:themeColor="text1"/>
        </w:rPr>
      </w:pPr>
    </w:p>
    <w:p w14:paraId="66E6591F" w14:textId="77777777" w:rsidR="00451569" w:rsidRDefault="00451569" w:rsidP="00551184">
      <w:pPr>
        <w:rPr>
          <w:i/>
          <w:color w:val="000000" w:themeColor="text1"/>
        </w:rPr>
      </w:pPr>
    </w:p>
    <w:tbl>
      <w:tblPr>
        <w:tblStyle w:val="TabloKlavuzu"/>
        <w:tblW w:w="8892" w:type="dxa"/>
        <w:tblLayout w:type="fixed"/>
        <w:tblLook w:val="01E0" w:firstRow="1" w:lastRow="1" w:firstColumn="1" w:lastColumn="1" w:noHBand="0" w:noVBand="0"/>
      </w:tblPr>
      <w:tblGrid>
        <w:gridCol w:w="4072"/>
        <w:gridCol w:w="923"/>
        <w:gridCol w:w="979"/>
        <w:gridCol w:w="970"/>
        <w:gridCol w:w="973"/>
        <w:gridCol w:w="975"/>
      </w:tblGrid>
      <w:tr w:rsidR="003C3D27" w:rsidRPr="00AB2B02" w14:paraId="514A28B4" w14:textId="77777777" w:rsidTr="003C3D27">
        <w:trPr>
          <w:trHeight w:val="28"/>
        </w:trPr>
        <w:tc>
          <w:tcPr>
            <w:tcW w:w="8892" w:type="dxa"/>
            <w:gridSpan w:val="6"/>
          </w:tcPr>
          <w:p w14:paraId="2DE55066" w14:textId="77777777" w:rsidR="003C3D27" w:rsidRPr="00AB2B02" w:rsidRDefault="003C3D27" w:rsidP="003C3D27">
            <w:pPr>
              <w:jc w:val="center"/>
              <w:rPr>
                <w:b/>
              </w:rPr>
            </w:pPr>
            <w:bookmarkStart w:id="41" w:name="_Hlk57974568"/>
            <w:proofErr w:type="spellStart"/>
            <w:r>
              <w:rPr>
                <w:b/>
              </w:rPr>
              <w:t>Önlisans</w:t>
            </w:r>
            <w:proofErr w:type="spellEnd"/>
            <w:r>
              <w:rPr>
                <w:b/>
              </w:rPr>
              <w:t xml:space="preserve"> </w:t>
            </w:r>
            <w:r w:rsidRPr="00AB2B02">
              <w:rPr>
                <w:b/>
              </w:rPr>
              <w:t>Öğrenci Sayıları</w:t>
            </w:r>
          </w:p>
        </w:tc>
      </w:tr>
      <w:tr w:rsidR="003C3D27" w:rsidRPr="00AB2B02" w14:paraId="62BFB3BB" w14:textId="77777777" w:rsidTr="004F74A0">
        <w:trPr>
          <w:trHeight w:val="28"/>
        </w:trPr>
        <w:tc>
          <w:tcPr>
            <w:tcW w:w="4072" w:type="dxa"/>
            <w:vMerge w:val="restart"/>
            <w:vAlign w:val="center"/>
          </w:tcPr>
          <w:p w14:paraId="25085E74" w14:textId="77777777" w:rsidR="003C3D27" w:rsidRPr="003C3D27" w:rsidRDefault="003C3D27" w:rsidP="001A0683">
            <w:pPr>
              <w:jc w:val="center"/>
              <w:rPr>
                <w:b/>
              </w:rPr>
            </w:pPr>
            <w:r w:rsidRPr="003C3D27">
              <w:rPr>
                <w:b/>
              </w:rPr>
              <w:t>Bölüm Adı</w:t>
            </w:r>
          </w:p>
        </w:tc>
        <w:tc>
          <w:tcPr>
            <w:tcW w:w="1902" w:type="dxa"/>
            <w:gridSpan w:val="2"/>
          </w:tcPr>
          <w:p w14:paraId="4D1C528B" w14:textId="77777777" w:rsidR="003C3D27" w:rsidRPr="003C3D27" w:rsidRDefault="003C3D27" w:rsidP="001A0683">
            <w:pPr>
              <w:jc w:val="center"/>
              <w:rPr>
                <w:b/>
              </w:rPr>
            </w:pPr>
            <w:r w:rsidRPr="003C3D27">
              <w:rPr>
                <w:b/>
              </w:rPr>
              <w:t>1.Öğretim</w:t>
            </w:r>
          </w:p>
        </w:tc>
        <w:tc>
          <w:tcPr>
            <w:tcW w:w="1943" w:type="dxa"/>
            <w:gridSpan w:val="2"/>
          </w:tcPr>
          <w:p w14:paraId="5297867F" w14:textId="77777777" w:rsidR="003C3D27" w:rsidRPr="003C3D27" w:rsidRDefault="003C3D27" w:rsidP="001A0683">
            <w:pPr>
              <w:jc w:val="center"/>
              <w:rPr>
                <w:b/>
              </w:rPr>
            </w:pPr>
            <w:r w:rsidRPr="003C3D27">
              <w:rPr>
                <w:b/>
              </w:rPr>
              <w:t>2. Öğretim</w:t>
            </w:r>
          </w:p>
        </w:tc>
        <w:tc>
          <w:tcPr>
            <w:tcW w:w="975" w:type="dxa"/>
            <w:vAlign w:val="center"/>
          </w:tcPr>
          <w:p w14:paraId="1A0F9479" w14:textId="77777777" w:rsidR="003C3D27" w:rsidRPr="003C3D27" w:rsidRDefault="003C3D27" w:rsidP="001A0683">
            <w:pPr>
              <w:jc w:val="center"/>
              <w:rPr>
                <w:b/>
              </w:rPr>
            </w:pPr>
            <w:r w:rsidRPr="003C3D27">
              <w:rPr>
                <w:b/>
              </w:rPr>
              <w:t>Toplam</w:t>
            </w:r>
          </w:p>
        </w:tc>
      </w:tr>
      <w:tr w:rsidR="003C3D27" w:rsidRPr="00AB2B02" w14:paraId="7CFF1C84" w14:textId="77777777" w:rsidTr="004F74A0">
        <w:trPr>
          <w:trHeight w:val="28"/>
        </w:trPr>
        <w:tc>
          <w:tcPr>
            <w:tcW w:w="4072" w:type="dxa"/>
            <w:vMerge/>
          </w:tcPr>
          <w:p w14:paraId="6F5EFB9A" w14:textId="77777777" w:rsidR="003C3D27" w:rsidRPr="003C3D27" w:rsidRDefault="003C3D27" w:rsidP="001A0683">
            <w:pPr>
              <w:jc w:val="center"/>
              <w:rPr>
                <w:b/>
              </w:rPr>
            </w:pPr>
          </w:p>
        </w:tc>
        <w:tc>
          <w:tcPr>
            <w:tcW w:w="923" w:type="dxa"/>
          </w:tcPr>
          <w:p w14:paraId="29E727A7" w14:textId="77777777" w:rsidR="003C3D27" w:rsidRPr="003C3D27" w:rsidRDefault="003C3D27" w:rsidP="001A0683">
            <w:pPr>
              <w:jc w:val="center"/>
              <w:rPr>
                <w:b/>
              </w:rPr>
            </w:pPr>
            <w:r w:rsidRPr="003C3D27">
              <w:rPr>
                <w:b/>
              </w:rPr>
              <w:t>K</w:t>
            </w:r>
          </w:p>
        </w:tc>
        <w:tc>
          <w:tcPr>
            <w:tcW w:w="979" w:type="dxa"/>
          </w:tcPr>
          <w:p w14:paraId="23E8E9F1" w14:textId="77777777" w:rsidR="003C3D27" w:rsidRPr="003C3D27" w:rsidRDefault="003C3D27" w:rsidP="001A0683">
            <w:pPr>
              <w:jc w:val="center"/>
              <w:rPr>
                <w:b/>
              </w:rPr>
            </w:pPr>
            <w:r w:rsidRPr="003C3D27">
              <w:rPr>
                <w:b/>
              </w:rPr>
              <w:t>E</w:t>
            </w:r>
          </w:p>
        </w:tc>
        <w:tc>
          <w:tcPr>
            <w:tcW w:w="970" w:type="dxa"/>
          </w:tcPr>
          <w:p w14:paraId="396385D6" w14:textId="77777777" w:rsidR="003C3D27" w:rsidRPr="003C3D27" w:rsidRDefault="003C3D27" w:rsidP="001A0683">
            <w:pPr>
              <w:jc w:val="center"/>
              <w:rPr>
                <w:b/>
              </w:rPr>
            </w:pPr>
            <w:r w:rsidRPr="003C3D27">
              <w:rPr>
                <w:b/>
              </w:rPr>
              <w:t>K</w:t>
            </w:r>
          </w:p>
        </w:tc>
        <w:tc>
          <w:tcPr>
            <w:tcW w:w="973" w:type="dxa"/>
          </w:tcPr>
          <w:p w14:paraId="3A1240EE" w14:textId="77777777" w:rsidR="003C3D27" w:rsidRPr="003C3D27" w:rsidRDefault="003C3D27" w:rsidP="001A0683">
            <w:pPr>
              <w:jc w:val="center"/>
              <w:rPr>
                <w:b/>
              </w:rPr>
            </w:pPr>
            <w:r w:rsidRPr="003C3D27">
              <w:rPr>
                <w:b/>
              </w:rPr>
              <w:t>E</w:t>
            </w:r>
          </w:p>
        </w:tc>
        <w:tc>
          <w:tcPr>
            <w:tcW w:w="975" w:type="dxa"/>
          </w:tcPr>
          <w:p w14:paraId="6951AA4C" w14:textId="77777777" w:rsidR="003C3D27" w:rsidRPr="003C3D27" w:rsidRDefault="003C3D27" w:rsidP="001A0683">
            <w:pPr>
              <w:jc w:val="center"/>
              <w:rPr>
                <w:b/>
              </w:rPr>
            </w:pPr>
          </w:p>
        </w:tc>
      </w:tr>
      <w:tr w:rsidR="003C3D27" w:rsidRPr="00AB2B02" w14:paraId="3304A4B5" w14:textId="77777777" w:rsidTr="004F74A0">
        <w:trPr>
          <w:trHeight w:val="28"/>
        </w:trPr>
        <w:tc>
          <w:tcPr>
            <w:tcW w:w="4072" w:type="dxa"/>
          </w:tcPr>
          <w:p w14:paraId="61F5FE45" w14:textId="15B24660" w:rsidR="003C3D27" w:rsidRPr="00AB2B02" w:rsidRDefault="00C84FA2" w:rsidP="001A0683">
            <w:pPr>
              <w:jc w:val="center"/>
            </w:pPr>
            <w:r>
              <w:rPr>
                <w:color w:val="000000"/>
              </w:rPr>
              <w:t>Elektrik ve Enerji Bölümü/Alternatif Enerji Kaynakları Teknolojisi programı</w:t>
            </w:r>
          </w:p>
        </w:tc>
        <w:tc>
          <w:tcPr>
            <w:tcW w:w="923" w:type="dxa"/>
          </w:tcPr>
          <w:p w14:paraId="352882E5" w14:textId="691D4D67" w:rsidR="003C3D27" w:rsidRPr="00AB2B02" w:rsidRDefault="00C84FA2" w:rsidP="001A0683">
            <w:pPr>
              <w:jc w:val="center"/>
            </w:pPr>
            <w:r>
              <w:t>1</w:t>
            </w:r>
          </w:p>
        </w:tc>
        <w:tc>
          <w:tcPr>
            <w:tcW w:w="979" w:type="dxa"/>
          </w:tcPr>
          <w:p w14:paraId="6E325F42" w14:textId="71E95994" w:rsidR="003C3D27" w:rsidRPr="00AB2B02" w:rsidRDefault="00C84FA2" w:rsidP="00FF25CF">
            <w:pPr>
              <w:jc w:val="center"/>
            </w:pPr>
            <w:r>
              <w:t>3</w:t>
            </w:r>
            <w:r w:rsidR="00FF25CF">
              <w:t>8</w:t>
            </w:r>
          </w:p>
        </w:tc>
        <w:tc>
          <w:tcPr>
            <w:tcW w:w="970" w:type="dxa"/>
          </w:tcPr>
          <w:p w14:paraId="1D7D5F8A" w14:textId="77777777" w:rsidR="003C3D27" w:rsidRPr="00AB2B02" w:rsidRDefault="003C3D27" w:rsidP="001A0683"/>
        </w:tc>
        <w:tc>
          <w:tcPr>
            <w:tcW w:w="973" w:type="dxa"/>
          </w:tcPr>
          <w:p w14:paraId="6DC6EEA5" w14:textId="77777777" w:rsidR="003C3D27" w:rsidRPr="00AB2B02" w:rsidRDefault="003C3D27" w:rsidP="001A0683"/>
        </w:tc>
        <w:tc>
          <w:tcPr>
            <w:tcW w:w="975" w:type="dxa"/>
          </w:tcPr>
          <w:p w14:paraId="03BE3505" w14:textId="25E8B1F5" w:rsidR="003C3D27" w:rsidRPr="00AB2B02" w:rsidRDefault="00FF25CF" w:rsidP="00FF25CF">
            <w:pPr>
              <w:jc w:val="center"/>
            </w:pPr>
            <w:r>
              <w:t>39</w:t>
            </w:r>
          </w:p>
        </w:tc>
      </w:tr>
      <w:tr w:rsidR="003C3D27" w:rsidRPr="00AB2B02" w14:paraId="1702E651" w14:textId="77777777" w:rsidTr="004F74A0">
        <w:trPr>
          <w:trHeight w:val="28"/>
        </w:trPr>
        <w:tc>
          <w:tcPr>
            <w:tcW w:w="4072" w:type="dxa"/>
          </w:tcPr>
          <w:p w14:paraId="542F8DD1" w14:textId="3D18C92C" w:rsidR="003C3D27" w:rsidRPr="00AB2B02" w:rsidRDefault="00C84FA2" w:rsidP="00C84FA2">
            <w:pPr>
              <w:jc w:val="center"/>
            </w:pPr>
            <w:r w:rsidRPr="00C84FA2">
              <w:rPr>
                <w:color w:val="000000"/>
              </w:rPr>
              <w:t>Gıda İşleme Bölümü/ Tarımsal Ürünler Muhafaza ve Depolama Teknolojisi Programı</w:t>
            </w:r>
          </w:p>
        </w:tc>
        <w:tc>
          <w:tcPr>
            <w:tcW w:w="923" w:type="dxa"/>
          </w:tcPr>
          <w:p w14:paraId="3F607181" w14:textId="77777777" w:rsidR="003C3D27" w:rsidRPr="00AB2B02" w:rsidRDefault="003C3D27" w:rsidP="001A0683">
            <w:pPr>
              <w:jc w:val="center"/>
            </w:pPr>
          </w:p>
        </w:tc>
        <w:tc>
          <w:tcPr>
            <w:tcW w:w="979" w:type="dxa"/>
          </w:tcPr>
          <w:p w14:paraId="71EF2EE3" w14:textId="4AF5130D" w:rsidR="003C3D27" w:rsidRPr="00AB2B02" w:rsidRDefault="00FF25CF" w:rsidP="001A0683">
            <w:pPr>
              <w:jc w:val="center"/>
            </w:pPr>
            <w:r>
              <w:t>1</w:t>
            </w:r>
          </w:p>
        </w:tc>
        <w:tc>
          <w:tcPr>
            <w:tcW w:w="970" w:type="dxa"/>
          </w:tcPr>
          <w:p w14:paraId="7FE6B02C" w14:textId="77777777" w:rsidR="003C3D27" w:rsidRPr="00AB2B02" w:rsidRDefault="003C3D27" w:rsidP="001A0683">
            <w:pPr>
              <w:jc w:val="center"/>
            </w:pPr>
          </w:p>
        </w:tc>
        <w:tc>
          <w:tcPr>
            <w:tcW w:w="973" w:type="dxa"/>
          </w:tcPr>
          <w:p w14:paraId="500195F9" w14:textId="77777777" w:rsidR="003C3D27" w:rsidRPr="00AB2B02" w:rsidRDefault="003C3D27" w:rsidP="001A0683">
            <w:pPr>
              <w:jc w:val="center"/>
            </w:pPr>
          </w:p>
        </w:tc>
        <w:tc>
          <w:tcPr>
            <w:tcW w:w="975" w:type="dxa"/>
          </w:tcPr>
          <w:p w14:paraId="67E35363" w14:textId="5D187CAE" w:rsidR="003C3D27" w:rsidRPr="00AB2B02" w:rsidRDefault="00FF25CF" w:rsidP="00FF25CF">
            <w:pPr>
              <w:jc w:val="center"/>
            </w:pPr>
            <w:r>
              <w:t>1</w:t>
            </w:r>
          </w:p>
        </w:tc>
      </w:tr>
      <w:tr w:rsidR="003C3D27" w:rsidRPr="00AB2B02" w14:paraId="37744155" w14:textId="77777777" w:rsidTr="004F74A0">
        <w:trPr>
          <w:trHeight w:val="28"/>
        </w:trPr>
        <w:tc>
          <w:tcPr>
            <w:tcW w:w="4072" w:type="dxa"/>
          </w:tcPr>
          <w:p w14:paraId="654A73BC" w14:textId="77777777" w:rsidR="003C3D27" w:rsidRPr="00AB2B02" w:rsidRDefault="003C3D27" w:rsidP="001A0683"/>
        </w:tc>
        <w:tc>
          <w:tcPr>
            <w:tcW w:w="923" w:type="dxa"/>
          </w:tcPr>
          <w:p w14:paraId="7446E9FB" w14:textId="77777777" w:rsidR="003C3D27" w:rsidRPr="00AB2B02" w:rsidRDefault="003C3D27" w:rsidP="001A0683">
            <w:pPr>
              <w:jc w:val="center"/>
            </w:pPr>
          </w:p>
        </w:tc>
        <w:tc>
          <w:tcPr>
            <w:tcW w:w="979" w:type="dxa"/>
          </w:tcPr>
          <w:p w14:paraId="5F8B3798" w14:textId="77777777" w:rsidR="003C3D27" w:rsidRPr="00AB2B02" w:rsidRDefault="003C3D27" w:rsidP="001A0683">
            <w:pPr>
              <w:jc w:val="center"/>
            </w:pPr>
          </w:p>
        </w:tc>
        <w:tc>
          <w:tcPr>
            <w:tcW w:w="970" w:type="dxa"/>
          </w:tcPr>
          <w:p w14:paraId="7AE0B455" w14:textId="77777777" w:rsidR="003C3D27" w:rsidRPr="00AB2B02" w:rsidRDefault="003C3D27" w:rsidP="001A0683">
            <w:pPr>
              <w:jc w:val="center"/>
            </w:pPr>
          </w:p>
        </w:tc>
        <w:tc>
          <w:tcPr>
            <w:tcW w:w="973" w:type="dxa"/>
          </w:tcPr>
          <w:p w14:paraId="19731339" w14:textId="77777777" w:rsidR="003C3D27" w:rsidRPr="00AB2B02" w:rsidRDefault="003C3D27" w:rsidP="001A0683">
            <w:pPr>
              <w:jc w:val="center"/>
            </w:pPr>
          </w:p>
        </w:tc>
        <w:tc>
          <w:tcPr>
            <w:tcW w:w="975" w:type="dxa"/>
          </w:tcPr>
          <w:p w14:paraId="6EB52C60" w14:textId="77777777" w:rsidR="003C3D27" w:rsidRPr="00AB2B02" w:rsidRDefault="003C3D27" w:rsidP="001A0683">
            <w:pPr>
              <w:jc w:val="center"/>
            </w:pPr>
          </w:p>
        </w:tc>
      </w:tr>
      <w:tr w:rsidR="003C3D27" w:rsidRPr="00AB2B02" w14:paraId="22634966" w14:textId="77777777" w:rsidTr="004F74A0">
        <w:trPr>
          <w:trHeight w:val="28"/>
        </w:trPr>
        <w:tc>
          <w:tcPr>
            <w:tcW w:w="4072" w:type="dxa"/>
          </w:tcPr>
          <w:p w14:paraId="55D9DE45" w14:textId="37571879" w:rsidR="003C3D27" w:rsidRPr="00AB2B02" w:rsidRDefault="0046001A" w:rsidP="001A0683">
            <w:pPr>
              <w:rPr>
                <w:b/>
              </w:rPr>
            </w:pPr>
            <w:r w:rsidRPr="00AB2B02">
              <w:rPr>
                <w:b/>
              </w:rPr>
              <w:t>TOPLAM</w:t>
            </w:r>
          </w:p>
        </w:tc>
        <w:tc>
          <w:tcPr>
            <w:tcW w:w="923" w:type="dxa"/>
          </w:tcPr>
          <w:p w14:paraId="2230E418" w14:textId="08EED021" w:rsidR="003C3D27" w:rsidRPr="00AB2B02" w:rsidRDefault="00C84FA2" w:rsidP="001A0683">
            <w:pPr>
              <w:jc w:val="center"/>
              <w:rPr>
                <w:b/>
              </w:rPr>
            </w:pPr>
            <w:r>
              <w:rPr>
                <w:b/>
              </w:rPr>
              <w:t>1</w:t>
            </w:r>
          </w:p>
        </w:tc>
        <w:tc>
          <w:tcPr>
            <w:tcW w:w="979" w:type="dxa"/>
          </w:tcPr>
          <w:p w14:paraId="48AB3D31" w14:textId="683BC4FF" w:rsidR="003C3D27" w:rsidRPr="00AB2B02" w:rsidRDefault="00FF25CF" w:rsidP="001A0683">
            <w:pPr>
              <w:jc w:val="center"/>
              <w:rPr>
                <w:b/>
              </w:rPr>
            </w:pPr>
            <w:r>
              <w:rPr>
                <w:b/>
              </w:rPr>
              <w:t>39</w:t>
            </w:r>
          </w:p>
        </w:tc>
        <w:tc>
          <w:tcPr>
            <w:tcW w:w="970" w:type="dxa"/>
          </w:tcPr>
          <w:p w14:paraId="6C575DC9" w14:textId="77777777" w:rsidR="003C3D27" w:rsidRPr="00AB2B02" w:rsidRDefault="003C3D27" w:rsidP="001A0683">
            <w:pPr>
              <w:jc w:val="center"/>
              <w:rPr>
                <w:b/>
              </w:rPr>
            </w:pPr>
          </w:p>
        </w:tc>
        <w:tc>
          <w:tcPr>
            <w:tcW w:w="973" w:type="dxa"/>
          </w:tcPr>
          <w:p w14:paraId="6EB5D1D1" w14:textId="77777777" w:rsidR="003C3D27" w:rsidRPr="00AB2B02" w:rsidRDefault="003C3D27" w:rsidP="001A0683">
            <w:pPr>
              <w:jc w:val="center"/>
              <w:rPr>
                <w:b/>
              </w:rPr>
            </w:pPr>
          </w:p>
        </w:tc>
        <w:tc>
          <w:tcPr>
            <w:tcW w:w="975" w:type="dxa"/>
          </w:tcPr>
          <w:p w14:paraId="503F2B0C" w14:textId="717EE0B6" w:rsidR="003C3D27" w:rsidRPr="00AB2B02" w:rsidRDefault="00FF25CF" w:rsidP="00FF25CF">
            <w:pPr>
              <w:jc w:val="center"/>
              <w:rPr>
                <w:b/>
              </w:rPr>
            </w:pPr>
            <w:r>
              <w:rPr>
                <w:b/>
              </w:rPr>
              <w:t>40</w:t>
            </w:r>
          </w:p>
        </w:tc>
      </w:tr>
      <w:bookmarkEnd w:id="41"/>
    </w:tbl>
    <w:p w14:paraId="56037FF5" w14:textId="77777777" w:rsidR="003C3D27" w:rsidRDefault="003C3D27" w:rsidP="00551184">
      <w:pPr>
        <w:rPr>
          <w:i/>
          <w:color w:val="000000" w:themeColor="text1"/>
        </w:rPr>
      </w:pPr>
    </w:p>
    <w:p w14:paraId="53D5E797" w14:textId="660B9733" w:rsidR="001A0683" w:rsidRDefault="001A0683" w:rsidP="00551184">
      <w:pPr>
        <w:rPr>
          <w:i/>
          <w:color w:val="000000" w:themeColor="text1"/>
        </w:rPr>
      </w:pPr>
    </w:p>
    <w:p w14:paraId="65B45B9D" w14:textId="532B78F1" w:rsidR="003B033C" w:rsidRDefault="003B033C" w:rsidP="00551184">
      <w:pPr>
        <w:rPr>
          <w:i/>
          <w:color w:val="000000" w:themeColor="text1"/>
        </w:rPr>
      </w:pPr>
    </w:p>
    <w:p w14:paraId="45CB8666" w14:textId="2BEFD085" w:rsidR="003B033C" w:rsidRDefault="003B033C" w:rsidP="00551184">
      <w:pPr>
        <w:rPr>
          <w:i/>
          <w:color w:val="000000" w:themeColor="text1"/>
        </w:rPr>
      </w:pPr>
    </w:p>
    <w:p w14:paraId="2A1F5383" w14:textId="0ED3903A" w:rsidR="003B033C" w:rsidRDefault="003B033C" w:rsidP="00551184">
      <w:pPr>
        <w:rPr>
          <w:i/>
          <w:color w:val="000000" w:themeColor="text1"/>
        </w:rPr>
      </w:pPr>
    </w:p>
    <w:p w14:paraId="07187FD0" w14:textId="40DA2898" w:rsidR="00664BDE" w:rsidRDefault="00664BDE" w:rsidP="00664BDE">
      <w:pPr>
        <w:spacing w:after="160" w:line="259" w:lineRule="auto"/>
        <w:contextualSpacing/>
        <w:rPr>
          <w:rFonts w:eastAsia="Calibri"/>
          <w:b/>
          <w:bCs/>
          <w:sz w:val="24"/>
          <w:szCs w:val="24"/>
          <w:lang w:eastAsia="en-US"/>
        </w:rPr>
      </w:pPr>
      <w:r w:rsidRPr="00664BDE">
        <w:rPr>
          <w:rFonts w:eastAsia="Calibri"/>
          <w:b/>
          <w:bCs/>
          <w:sz w:val="24"/>
          <w:szCs w:val="24"/>
          <w:lang w:eastAsia="en-US"/>
        </w:rPr>
        <w:t>Akademik Faaliyetler</w:t>
      </w:r>
    </w:p>
    <w:p w14:paraId="0C5428D6" w14:textId="77777777" w:rsidR="00664BDE" w:rsidRPr="00664BDE" w:rsidRDefault="00664BDE" w:rsidP="00664BDE">
      <w:pPr>
        <w:spacing w:after="160" w:line="259" w:lineRule="auto"/>
        <w:contextualSpacing/>
        <w:rPr>
          <w:rFonts w:eastAsia="Calibri"/>
          <w:b/>
          <w:bCs/>
          <w:sz w:val="24"/>
          <w:szCs w:val="24"/>
          <w:lang w:eastAsia="en-US"/>
        </w:rPr>
      </w:pPr>
    </w:p>
    <w:p w14:paraId="33DD3EC0" w14:textId="77777777" w:rsidR="00664BDE" w:rsidRDefault="00664BDE" w:rsidP="00D11115">
      <w:pPr>
        <w:jc w:val="both"/>
        <w:rPr>
          <w:b/>
          <w:color w:val="FF0000"/>
          <w:sz w:val="22"/>
          <w:szCs w:val="22"/>
        </w:rPr>
      </w:pPr>
    </w:p>
    <w:p w14:paraId="6CEB442E" w14:textId="77777777" w:rsidR="00664BDE" w:rsidRPr="00664BDE" w:rsidRDefault="00664BDE" w:rsidP="00664BDE">
      <w:pPr>
        <w:numPr>
          <w:ilvl w:val="0"/>
          <w:numId w:val="23"/>
        </w:numPr>
        <w:spacing w:after="160" w:line="259" w:lineRule="auto"/>
        <w:contextualSpacing/>
        <w:jc w:val="both"/>
        <w:rPr>
          <w:rFonts w:eastAsia="Calibri"/>
          <w:b/>
          <w:bCs/>
          <w:color w:val="000000"/>
          <w:sz w:val="24"/>
          <w:szCs w:val="24"/>
          <w:lang w:eastAsia="en-US"/>
        </w:rPr>
      </w:pPr>
      <w:r w:rsidRPr="00664BDE">
        <w:rPr>
          <w:rFonts w:eastAsia="Calibri"/>
          <w:b/>
          <w:bCs/>
          <w:color w:val="000000"/>
          <w:sz w:val="24"/>
          <w:szCs w:val="24"/>
          <w:lang w:eastAsia="en-US"/>
        </w:rPr>
        <w:t>Diğer Yayınlar</w:t>
      </w:r>
    </w:p>
    <w:tbl>
      <w:tblPr>
        <w:tblW w:w="8930" w:type="dxa"/>
        <w:tblInd w:w="421" w:type="dxa"/>
        <w:tblCellMar>
          <w:left w:w="70" w:type="dxa"/>
          <w:right w:w="70" w:type="dxa"/>
        </w:tblCellMar>
        <w:tblLook w:val="04A0" w:firstRow="1" w:lastRow="0" w:firstColumn="1" w:lastColumn="0" w:noHBand="0" w:noVBand="1"/>
      </w:tblPr>
      <w:tblGrid>
        <w:gridCol w:w="2409"/>
        <w:gridCol w:w="2694"/>
        <w:gridCol w:w="2551"/>
        <w:gridCol w:w="1276"/>
      </w:tblGrid>
      <w:tr w:rsidR="00664BDE" w:rsidRPr="00664BDE" w14:paraId="680136DF" w14:textId="77777777" w:rsidTr="008F1325">
        <w:trPr>
          <w:trHeight w:val="454"/>
        </w:trPr>
        <w:tc>
          <w:tcPr>
            <w:tcW w:w="2409"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vAlign w:val="center"/>
            <w:hideMark/>
          </w:tcPr>
          <w:p w14:paraId="42695332" w14:textId="77777777" w:rsidR="00664BDE" w:rsidRPr="00664BDE" w:rsidRDefault="00664BDE" w:rsidP="00664BDE">
            <w:pPr>
              <w:jc w:val="center"/>
              <w:rPr>
                <w:b/>
                <w:bCs/>
                <w:color w:val="000000" w:themeColor="text1"/>
              </w:rPr>
            </w:pPr>
            <w:r w:rsidRPr="00664BDE">
              <w:rPr>
                <w:b/>
                <w:bCs/>
                <w:color w:val="000000" w:themeColor="text1"/>
              </w:rPr>
              <w:t xml:space="preserve">                 </w:t>
            </w:r>
          </w:p>
          <w:p w14:paraId="5DA98479" w14:textId="77777777" w:rsidR="00664BDE" w:rsidRPr="00664BDE" w:rsidRDefault="00664BDE" w:rsidP="00664BDE">
            <w:pPr>
              <w:jc w:val="center"/>
              <w:rPr>
                <w:b/>
                <w:bCs/>
                <w:color w:val="000000" w:themeColor="text1"/>
              </w:rPr>
            </w:pPr>
            <w:r w:rsidRPr="00664BDE">
              <w:rPr>
                <w:b/>
                <w:bCs/>
                <w:color w:val="000000" w:themeColor="text1"/>
              </w:rPr>
              <w:t xml:space="preserve">                       Kapsam</w:t>
            </w:r>
          </w:p>
          <w:p w14:paraId="4B4BF198" w14:textId="77777777" w:rsidR="00664BDE" w:rsidRPr="00664BDE" w:rsidRDefault="00664BDE" w:rsidP="00664BDE">
            <w:pPr>
              <w:jc w:val="center"/>
              <w:rPr>
                <w:b/>
                <w:bCs/>
                <w:color w:val="000000" w:themeColor="text1"/>
              </w:rPr>
            </w:pPr>
          </w:p>
          <w:p w14:paraId="3B8033AE" w14:textId="77777777" w:rsidR="00664BDE" w:rsidRPr="00664BDE" w:rsidRDefault="00664BDE" w:rsidP="00664BDE">
            <w:pPr>
              <w:rPr>
                <w:b/>
                <w:bCs/>
                <w:color w:val="000000" w:themeColor="text1"/>
              </w:rPr>
            </w:pPr>
            <w:r w:rsidRPr="00664BDE">
              <w:rPr>
                <w:b/>
                <w:bCs/>
                <w:color w:val="000000" w:themeColor="text1"/>
              </w:rPr>
              <w:t>Yayın Türü</w:t>
            </w:r>
          </w:p>
          <w:p w14:paraId="404B5D6C" w14:textId="77777777" w:rsidR="00664BDE" w:rsidRPr="00664BDE" w:rsidRDefault="00664BDE" w:rsidP="00664BDE">
            <w:pPr>
              <w:jc w:val="center"/>
              <w:rPr>
                <w:b/>
                <w:bCs/>
                <w:color w:val="000000" w:themeColor="text1"/>
              </w:rPr>
            </w:pPr>
            <w:r w:rsidRPr="00664BDE">
              <w:rPr>
                <w:b/>
                <w:bCs/>
                <w:color w:val="000000" w:themeColor="text1"/>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4BCF74" w14:textId="77777777" w:rsidR="00664BDE" w:rsidRPr="00664BDE" w:rsidRDefault="00664BDE" w:rsidP="00664BDE">
            <w:pPr>
              <w:jc w:val="center"/>
              <w:rPr>
                <w:b/>
                <w:bCs/>
                <w:color w:val="000000" w:themeColor="text1"/>
              </w:rPr>
            </w:pPr>
            <w:r w:rsidRPr="00664BDE">
              <w:rPr>
                <w:b/>
                <w:bCs/>
                <w:color w:val="000000" w:themeColor="text1"/>
              </w:rPr>
              <w:t>Ulusal</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62591A" w14:textId="77777777" w:rsidR="00664BDE" w:rsidRPr="00664BDE" w:rsidRDefault="00664BDE" w:rsidP="00664BDE">
            <w:pPr>
              <w:jc w:val="center"/>
              <w:rPr>
                <w:b/>
                <w:bCs/>
                <w:color w:val="000000" w:themeColor="text1"/>
              </w:rPr>
            </w:pPr>
            <w:r w:rsidRPr="00664BDE">
              <w:rPr>
                <w:b/>
                <w:bCs/>
                <w:color w:val="000000" w:themeColor="text1"/>
              </w:rPr>
              <w:t>Uluslararası</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010A9E" w14:textId="77777777" w:rsidR="00664BDE" w:rsidRPr="00664BDE" w:rsidRDefault="00664BDE" w:rsidP="00664BDE">
            <w:pPr>
              <w:jc w:val="center"/>
              <w:rPr>
                <w:b/>
                <w:bCs/>
                <w:color w:val="000000" w:themeColor="text1"/>
              </w:rPr>
            </w:pPr>
            <w:r w:rsidRPr="00664BDE">
              <w:rPr>
                <w:b/>
                <w:bCs/>
                <w:color w:val="000000" w:themeColor="text1"/>
              </w:rPr>
              <w:t>Toplam</w:t>
            </w:r>
          </w:p>
        </w:tc>
      </w:tr>
      <w:tr w:rsidR="00664BDE" w:rsidRPr="00664BDE" w14:paraId="7DE17F85" w14:textId="77777777" w:rsidTr="008F1325">
        <w:trPr>
          <w:trHeight w:val="454"/>
        </w:trPr>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3034C" w14:textId="77777777" w:rsidR="00664BDE" w:rsidRPr="00664BDE" w:rsidRDefault="00664BDE" w:rsidP="00664BDE">
            <w:pPr>
              <w:jc w:val="center"/>
              <w:rPr>
                <w:color w:val="000000" w:themeColor="text1"/>
              </w:rPr>
            </w:pPr>
            <w:r w:rsidRPr="00664BDE">
              <w:rPr>
                <w:color w:val="000000" w:themeColor="text1"/>
              </w:rPr>
              <w:t>ISI Dergilerinde Makale</w:t>
            </w:r>
          </w:p>
        </w:tc>
        <w:tc>
          <w:tcPr>
            <w:tcW w:w="2694" w:type="dxa"/>
            <w:tcBorders>
              <w:top w:val="nil"/>
              <w:left w:val="nil"/>
              <w:bottom w:val="single" w:sz="4" w:space="0" w:color="000000"/>
              <w:right w:val="single" w:sz="4" w:space="0" w:color="000000"/>
            </w:tcBorders>
            <w:shd w:val="clear" w:color="auto" w:fill="auto"/>
            <w:vAlign w:val="center"/>
          </w:tcPr>
          <w:p w14:paraId="35C23EDF" w14:textId="2AEA8870" w:rsidR="00664BDE" w:rsidRPr="00664BDE" w:rsidRDefault="00664BDE" w:rsidP="00664BDE">
            <w:pPr>
              <w:jc w:val="center"/>
              <w:rPr>
                <w:color w:val="000000" w:themeColor="text1"/>
              </w:rPr>
            </w:pPr>
          </w:p>
        </w:tc>
        <w:tc>
          <w:tcPr>
            <w:tcW w:w="2551" w:type="dxa"/>
            <w:tcBorders>
              <w:top w:val="nil"/>
              <w:left w:val="nil"/>
              <w:bottom w:val="single" w:sz="4" w:space="0" w:color="000000"/>
              <w:right w:val="single" w:sz="4" w:space="0" w:color="000000"/>
            </w:tcBorders>
            <w:shd w:val="clear" w:color="auto" w:fill="auto"/>
            <w:vAlign w:val="center"/>
          </w:tcPr>
          <w:p w14:paraId="77F2B6B1" w14:textId="16392FC6" w:rsidR="00664BDE" w:rsidRPr="00664BDE" w:rsidRDefault="00664BDE" w:rsidP="00664BDE">
            <w:pPr>
              <w:jc w:val="center"/>
              <w:rPr>
                <w:color w:val="000000" w:themeColor="text1"/>
              </w:rPr>
            </w:pPr>
          </w:p>
        </w:tc>
        <w:tc>
          <w:tcPr>
            <w:tcW w:w="1276" w:type="dxa"/>
            <w:tcBorders>
              <w:top w:val="nil"/>
              <w:left w:val="nil"/>
              <w:bottom w:val="single" w:sz="4" w:space="0" w:color="000000"/>
              <w:right w:val="single" w:sz="4" w:space="0" w:color="000000"/>
            </w:tcBorders>
            <w:shd w:val="clear" w:color="auto" w:fill="auto"/>
            <w:vAlign w:val="center"/>
          </w:tcPr>
          <w:p w14:paraId="3557A1A8" w14:textId="32D0FAFB" w:rsidR="00664BDE" w:rsidRPr="00664BDE" w:rsidRDefault="00664BDE" w:rsidP="00664BDE">
            <w:pPr>
              <w:jc w:val="center"/>
              <w:rPr>
                <w:b/>
                <w:bCs/>
                <w:color w:val="000000" w:themeColor="text1"/>
              </w:rPr>
            </w:pPr>
          </w:p>
        </w:tc>
      </w:tr>
      <w:tr w:rsidR="00664BDE" w:rsidRPr="00664BDE" w14:paraId="5D67659F" w14:textId="77777777" w:rsidTr="008F1325">
        <w:trPr>
          <w:trHeight w:val="454"/>
        </w:trPr>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61B2F" w14:textId="77777777" w:rsidR="00664BDE" w:rsidRPr="00664BDE" w:rsidRDefault="00664BDE" w:rsidP="00664BDE">
            <w:pPr>
              <w:jc w:val="center"/>
              <w:rPr>
                <w:color w:val="000000" w:themeColor="text1"/>
              </w:rPr>
            </w:pPr>
            <w:r w:rsidRPr="00664BDE">
              <w:rPr>
                <w:color w:val="000000" w:themeColor="text1"/>
              </w:rPr>
              <w:t>Diğer Dergilerde Makale</w:t>
            </w:r>
          </w:p>
        </w:tc>
        <w:tc>
          <w:tcPr>
            <w:tcW w:w="2694" w:type="dxa"/>
            <w:tcBorders>
              <w:top w:val="nil"/>
              <w:left w:val="nil"/>
              <w:bottom w:val="single" w:sz="4" w:space="0" w:color="000000"/>
              <w:right w:val="single" w:sz="4" w:space="0" w:color="000000"/>
            </w:tcBorders>
            <w:shd w:val="clear" w:color="auto" w:fill="auto"/>
            <w:vAlign w:val="center"/>
          </w:tcPr>
          <w:p w14:paraId="6CADBC4E" w14:textId="4B7ED33F" w:rsidR="00664BDE" w:rsidRPr="00664BDE" w:rsidRDefault="00664BDE" w:rsidP="00664BDE">
            <w:pPr>
              <w:jc w:val="center"/>
              <w:rPr>
                <w:color w:val="000000" w:themeColor="text1"/>
              </w:rPr>
            </w:pPr>
          </w:p>
        </w:tc>
        <w:tc>
          <w:tcPr>
            <w:tcW w:w="2551" w:type="dxa"/>
            <w:tcBorders>
              <w:top w:val="nil"/>
              <w:left w:val="nil"/>
              <w:bottom w:val="single" w:sz="4" w:space="0" w:color="000000"/>
              <w:right w:val="single" w:sz="4" w:space="0" w:color="000000"/>
            </w:tcBorders>
            <w:shd w:val="clear" w:color="auto" w:fill="auto"/>
            <w:vAlign w:val="center"/>
          </w:tcPr>
          <w:p w14:paraId="601DDB32" w14:textId="26D4C463" w:rsidR="00664BDE" w:rsidRPr="00664BDE" w:rsidRDefault="00664BDE" w:rsidP="00664BDE">
            <w:pPr>
              <w:jc w:val="center"/>
              <w:rPr>
                <w:color w:val="000000" w:themeColor="text1"/>
              </w:rPr>
            </w:pPr>
          </w:p>
        </w:tc>
        <w:tc>
          <w:tcPr>
            <w:tcW w:w="1276" w:type="dxa"/>
            <w:tcBorders>
              <w:top w:val="nil"/>
              <w:left w:val="nil"/>
              <w:bottom w:val="single" w:sz="4" w:space="0" w:color="000000"/>
              <w:right w:val="single" w:sz="4" w:space="0" w:color="000000"/>
            </w:tcBorders>
            <w:shd w:val="clear" w:color="auto" w:fill="auto"/>
            <w:vAlign w:val="center"/>
          </w:tcPr>
          <w:p w14:paraId="746EE580" w14:textId="0280EB6F" w:rsidR="00664BDE" w:rsidRPr="00664BDE" w:rsidRDefault="00664BDE" w:rsidP="00664BDE">
            <w:pPr>
              <w:jc w:val="center"/>
              <w:rPr>
                <w:b/>
                <w:bCs/>
                <w:color w:val="000000" w:themeColor="text1"/>
              </w:rPr>
            </w:pPr>
          </w:p>
        </w:tc>
      </w:tr>
      <w:tr w:rsidR="00664BDE" w:rsidRPr="00664BDE" w14:paraId="6582F2DC" w14:textId="77777777" w:rsidTr="008F1325">
        <w:trPr>
          <w:trHeight w:val="454"/>
        </w:trPr>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263FE" w14:textId="77777777" w:rsidR="00664BDE" w:rsidRPr="00664BDE" w:rsidRDefault="00664BDE" w:rsidP="00664BDE">
            <w:pPr>
              <w:jc w:val="center"/>
              <w:rPr>
                <w:color w:val="000000" w:themeColor="text1"/>
              </w:rPr>
            </w:pPr>
            <w:r w:rsidRPr="00664BDE">
              <w:rPr>
                <w:color w:val="000000" w:themeColor="text1"/>
              </w:rPr>
              <w:t>Bildiri</w:t>
            </w:r>
            <w:r w:rsidRPr="00664BDE">
              <w:rPr>
                <w:color w:val="000000" w:themeColor="text1"/>
              </w:rPr>
              <w:tab/>
            </w:r>
          </w:p>
        </w:tc>
        <w:tc>
          <w:tcPr>
            <w:tcW w:w="2694" w:type="dxa"/>
            <w:tcBorders>
              <w:top w:val="nil"/>
              <w:left w:val="nil"/>
              <w:bottom w:val="single" w:sz="4" w:space="0" w:color="000000"/>
              <w:right w:val="single" w:sz="4" w:space="0" w:color="000000"/>
            </w:tcBorders>
            <w:shd w:val="clear" w:color="auto" w:fill="auto"/>
            <w:vAlign w:val="center"/>
          </w:tcPr>
          <w:p w14:paraId="70B3024E" w14:textId="41FA5E3F" w:rsidR="00664BDE" w:rsidRPr="00664BDE" w:rsidRDefault="00664BDE" w:rsidP="00664BDE">
            <w:pPr>
              <w:jc w:val="center"/>
              <w:rPr>
                <w:color w:val="000000" w:themeColor="text1"/>
              </w:rPr>
            </w:pPr>
          </w:p>
        </w:tc>
        <w:tc>
          <w:tcPr>
            <w:tcW w:w="2551" w:type="dxa"/>
            <w:tcBorders>
              <w:top w:val="nil"/>
              <w:left w:val="nil"/>
              <w:bottom w:val="single" w:sz="4" w:space="0" w:color="000000"/>
              <w:right w:val="single" w:sz="4" w:space="0" w:color="000000"/>
            </w:tcBorders>
            <w:shd w:val="clear" w:color="auto" w:fill="auto"/>
            <w:vAlign w:val="center"/>
          </w:tcPr>
          <w:p w14:paraId="1E6C4DEB" w14:textId="3CE569B0" w:rsidR="00664BDE" w:rsidRPr="00664BDE" w:rsidRDefault="00BD480A" w:rsidP="00664BDE">
            <w:pPr>
              <w:jc w:val="center"/>
              <w:rPr>
                <w:color w:val="000000" w:themeColor="text1"/>
              </w:rPr>
            </w:pPr>
            <w:r>
              <w:rPr>
                <w:color w:val="000000" w:themeColor="text1"/>
              </w:rPr>
              <w:t>2</w:t>
            </w:r>
          </w:p>
        </w:tc>
        <w:tc>
          <w:tcPr>
            <w:tcW w:w="1276" w:type="dxa"/>
            <w:tcBorders>
              <w:top w:val="nil"/>
              <w:left w:val="nil"/>
              <w:bottom w:val="single" w:sz="4" w:space="0" w:color="000000"/>
              <w:right w:val="single" w:sz="4" w:space="0" w:color="000000"/>
            </w:tcBorders>
            <w:shd w:val="clear" w:color="auto" w:fill="auto"/>
            <w:vAlign w:val="center"/>
          </w:tcPr>
          <w:p w14:paraId="3BF5F348" w14:textId="48145FFA" w:rsidR="00664BDE" w:rsidRPr="00664BDE" w:rsidRDefault="00BD480A" w:rsidP="00664BDE">
            <w:pPr>
              <w:jc w:val="center"/>
              <w:rPr>
                <w:b/>
                <w:bCs/>
                <w:color w:val="000000" w:themeColor="text1"/>
              </w:rPr>
            </w:pPr>
            <w:r>
              <w:rPr>
                <w:b/>
                <w:bCs/>
                <w:color w:val="000000" w:themeColor="text1"/>
              </w:rPr>
              <w:t>2</w:t>
            </w:r>
          </w:p>
        </w:tc>
      </w:tr>
      <w:tr w:rsidR="00664BDE" w:rsidRPr="00664BDE" w14:paraId="02F30C0A" w14:textId="77777777" w:rsidTr="008F1325">
        <w:trPr>
          <w:trHeight w:val="454"/>
        </w:trPr>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BDCBA" w14:textId="77777777" w:rsidR="00664BDE" w:rsidRPr="00664BDE" w:rsidRDefault="00664BDE" w:rsidP="00664BDE">
            <w:pPr>
              <w:jc w:val="center"/>
              <w:rPr>
                <w:color w:val="000000" w:themeColor="text1"/>
              </w:rPr>
            </w:pPr>
            <w:r w:rsidRPr="00664BDE">
              <w:rPr>
                <w:color w:val="000000" w:themeColor="text1"/>
              </w:rPr>
              <w:t>Kitapta Bölüm</w:t>
            </w:r>
            <w:r w:rsidRPr="00664BDE">
              <w:rPr>
                <w:color w:val="000000" w:themeColor="text1"/>
              </w:rPr>
              <w:tab/>
            </w:r>
          </w:p>
        </w:tc>
        <w:tc>
          <w:tcPr>
            <w:tcW w:w="2694" w:type="dxa"/>
            <w:tcBorders>
              <w:top w:val="nil"/>
              <w:left w:val="nil"/>
              <w:bottom w:val="single" w:sz="4" w:space="0" w:color="000000"/>
              <w:right w:val="single" w:sz="4" w:space="0" w:color="000000"/>
            </w:tcBorders>
            <w:shd w:val="clear" w:color="auto" w:fill="auto"/>
            <w:vAlign w:val="center"/>
          </w:tcPr>
          <w:p w14:paraId="3B3FC09C" w14:textId="380D0181" w:rsidR="00664BDE" w:rsidRPr="00664BDE" w:rsidRDefault="00664BDE" w:rsidP="00664BDE">
            <w:pPr>
              <w:jc w:val="center"/>
              <w:rPr>
                <w:color w:val="000000" w:themeColor="text1"/>
              </w:rPr>
            </w:pPr>
          </w:p>
        </w:tc>
        <w:tc>
          <w:tcPr>
            <w:tcW w:w="2551" w:type="dxa"/>
            <w:tcBorders>
              <w:top w:val="nil"/>
              <w:left w:val="nil"/>
              <w:bottom w:val="single" w:sz="4" w:space="0" w:color="000000"/>
              <w:right w:val="single" w:sz="4" w:space="0" w:color="000000"/>
            </w:tcBorders>
            <w:shd w:val="clear" w:color="auto" w:fill="auto"/>
            <w:vAlign w:val="center"/>
          </w:tcPr>
          <w:p w14:paraId="17CCF006" w14:textId="07BEA6AD" w:rsidR="00664BDE" w:rsidRPr="00664BDE" w:rsidRDefault="00664BDE" w:rsidP="00664BDE">
            <w:pPr>
              <w:jc w:val="center"/>
              <w:rPr>
                <w:color w:val="000000" w:themeColor="text1"/>
              </w:rPr>
            </w:pPr>
          </w:p>
        </w:tc>
        <w:tc>
          <w:tcPr>
            <w:tcW w:w="1276" w:type="dxa"/>
            <w:tcBorders>
              <w:top w:val="nil"/>
              <w:left w:val="nil"/>
              <w:bottom w:val="single" w:sz="4" w:space="0" w:color="000000"/>
              <w:right w:val="single" w:sz="4" w:space="0" w:color="000000"/>
            </w:tcBorders>
            <w:shd w:val="clear" w:color="auto" w:fill="auto"/>
            <w:vAlign w:val="center"/>
          </w:tcPr>
          <w:p w14:paraId="2C20D75E" w14:textId="3CFE6D94" w:rsidR="00664BDE" w:rsidRPr="00664BDE" w:rsidRDefault="00664BDE" w:rsidP="00664BDE">
            <w:pPr>
              <w:jc w:val="center"/>
              <w:rPr>
                <w:b/>
                <w:bCs/>
                <w:color w:val="000000" w:themeColor="text1"/>
              </w:rPr>
            </w:pPr>
          </w:p>
        </w:tc>
      </w:tr>
      <w:tr w:rsidR="00664BDE" w:rsidRPr="00664BDE" w14:paraId="7D6D9259" w14:textId="77777777" w:rsidTr="008F1325">
        <w:trPr>
          <w:trHeight w:val="454"/>
        </w:trPr>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19BC6" w14:textId="77777777" w:rsidR="00664BDE" w:rsidRPr="00664BDE" w:rsidRDefault="00664BDE" w:rsidP="00664BDE">
            <w:pPr>
              <w:jc w:val="center"/>
              <w:rPr>
                <w:b/>
                <w:bCs/>
                <w:color w:val="000000" w:themeColor="text1"/>
              </w:rPr>
            </w:pPr>
            <w:r w:rsidRPr="00664BDE">
              <w:rPr>
                <w:b/>
                <w:bCs/>
                <w:color w:val="000000" w:themeColor="text1"/>
              </w:rPr>
              <w:t>Toplam</w:t>
            </w:r>
          </w:p>
        </w:tc>
        <w:tc>
          <w:tcPr>
            <w:tcW w:w="2694" w:type="dxa"/>
            <w:tcBorders>
              <w:top w:val="nil"/>
              <w:left w:val="nil"/>
              <w:bottom w:val="single" w:sz="4" w:space="0" w:color="000000"/>
              <w:right w:val="single" w:sz="4" w:space="0" w:color="000000"/>
            </w:tcBorders>
            <w:shd w:val="clear" w:color="auto" w:fill="auto"/>
            <w:vAlign w:val="center"/>
          </w:tcPr>
          <w:p w14:paraId="4161C0FD" w14:textId="2757EF22" w:rsidR="00664BDE" w:rsidRPr="00664BDE" w:rsidRDefault="00664BDE" w:rsidP="00664BDE">
            <w:pPr>
              <w:jc w:val="center"/>
              <w:rPr>
                <w:b/>
                <w:bCs/>
                <w:color w:val="000000" w:themeColor="text1"/>
              </w:rPr>
            </w:pPr>
          </w:p>
        </w:tc>
        <w:tc>
          <w:tcPr>
            <w:tcW w:w="2551" w:type="dxa"/>
            <w:tcBorders>
              <w:top w:val="nil"/>
              <w:left w:val="nil"/>
              <w:bottom w:val="single" w:sz="4" w:space="0" w:color="000000"/>
              <w:right w:val="single" w:sz="4" w:space="0" w:color="000000"/>
            </w:tcBorders>
            <w:shd w:val="clear" w:color="auto" w:fill="auto"/>
            <w:vAlign w:val="center"/>
          </w:tcPr>
          <w:p w14:paraId="5E359462" w14:textId="50B2C7E5" w:rsidR="00664BDE" w:rsidRPr="00664BDE" w:rsidRDefault="00BD480A" w:rsidP="00664BDE">
            <w:pPr>
              <w:jc w:val="center"/>
              <w:rPr>
                <w:b/>
                <w:bCs/>
                <w:color w:val="000000" w:themeColor="text1"/>
              </w:rPr>
            </w:pPr>
            <w:r>
              <w:rPr>
                <w:b/>
                <w:bCs/>
                <w:color w:val="000000" w:themeColor="text1"/>
              </w:rPr>
              <w:t>2</w:t>
            </w:r>
          </w:p>
        </w:tc>
        <w:tc>
          <w:tcPr>
            <w:tcW w:w="1276" w:type="dxa"/>
            <w:tcBorders>
              <w:top w:val="nil"/>
              <w:left w:val="nil"/>
              <w:bottom w:val="single" w:sz="4" w:space="0" w:color="000000"/>
              <w:right w:val="single" w:sz="4" w:space="0" w:color="000000"/>
            </w:tcBorders>
            <w:shd w:val="clear" w:color="auto" w:fill="auto"/>
            <w:vAlign w:val="center"/>
          </w:tcPr>
          <w:p w14:paraId="488A51B6" w14:textId="75AB805E" w:rsidR="00664BDE" w:rsidRPr="00664BDE" w:rsidRDefault="00BD480A" w:rsidP="00664BDE">
            <w:pPr>
              <w:jc w:val="center"/>
              <w:rPr>
                <w:b/>
                <w:bCs/>
                <w:color w:val="000000" w:themeColor="text1"/>
              </w:rPr>
            </w:pPr>
            <w:r>
              <w:rPr>
                <w:b/>
                <w:bCs/>
                <w:color w:val="000000" w:themeColor="text1"/>
              </w:rPr>
              <w:t>2</w:t>
            </w:r>
          </w:p>
        </w:tc>
      </w:tr>
    </w:tbl>
    <w:p w14:paraId="020469B6" w14:textId="7E580F9B" w:rsidR="00664BDE" w:rsidRDefault="00664BDE" w:rsidP="00D11115">
      <w:pPr>
        <w:jc w:val="both"/>
        <w:rPr>
          <w:b/>
          <w:sz w:val="22"/>
          <w:szCs w:val="22"/>
        </w:rPr>
      </w:pPr>
    </w:p>
    <w:p w14:paraId="135B98C3" w14:textId="56E4CC1D" w:rsidR="00664BDE" w:rsidRDefault="00664BDE" w:rsidP="00D11115">
      <w:pPr>
        <w:jc w:val="both"/>
        <w:rPr>
          <w:b/>
          <w:sz w:val="22"/>
          <w:szCs w:val="22"/>
        </w:rPr>
      </w:pPr>
    </w:p>
    <w:p w14:paraId="061AB7D2" w14:textId="77777777" w:rsidR="00442B0E" w:rsidRPr="00D95003" w:rsidRDefault="00442B0E" w:rsidP="00D11115">
      <w:pPr>
        <w:jc w:val="both"/>
        <w:rPr>
          <w:b/>
          <w:sz w:val="24"/>
          <w:szCs w:val="24"/>
        </w:rPr>
      </w:pPr>
    </w:p>
    <w:p w14:paraId="5E5794B3" w14:textId="72FD8EF6" w:rsidR="00D11115" w:rsidRPr="00D95003" w:rsidRDefault="00D11115" w:rsidP="00D11115">
      <w:pPr>
        <w:jc w:val="both"/>
        <w:rPr>
          <w:b/>
          <w:sz w:val="24"/>
          <w:szCs w:val="24"/>
        </w:rPr>
      </w:pPr>
      <w:r w:rsidRPr="00D95003">
        <w:rPr>
          <w:b/>
          <w:sz w:val="24"/>
          <w:szCs w:val="24"/>
        </w:rPr>
        <w:t>İdari Hizmetler</w:t>
      </w:r>
    </w:p>
    <w:p w14:paraId="60F088B1" w14:textId="77777777" w:rsidR="001B519A" w:rsidRPr="00D95003" w:rsidRDefault="001B519A" w:rsidP="00D11115">
      <w:pPr>
        <w:jc w:val="both"/>
        <w:rPr>
          <w:b/>
          <w:sz w:val="24"/>
          <w:szCs w:val="24"/>
        </w:rPr>
      </w:pPr>
      <w:bookmarkStart w:id="42" w:name="OLE_LINK2"/>
    </w:p>
    <w:p w14:paraId="0A6D5C91" w14:textId="77777777" w:rsidR="00E25B3A" w:rsidRPr="00E25B3A" w:rsidRDefault="00E25B3A" w:rsidP="00E25B3A">
      <w:pPr>
        <w:jc w:val="both"/>
        <w:rPr>
          <w:bCs/>
          <w:sz w:val="24"/>
          <w:szCs w:val="24"/>
        </w:rPr>
      </w:pPr>
      <w:r w:rsidRPr="00E25B3A">
        <w:rPr>
          <w:bCs/>
          <w:sz w:val="24"/>
          <w:szCs w:val="24"/>
        </w:rPr>
        <w:t xml:space="preserve">İdari Hizmetler: Ön Lisans Eğitimi ile ilgili Personel ve İdari hizmetlerinin yürütülmesi, Akademik ve İdari Personelin Mali İşler, Satın Alma hizmetlerinin yürütülmesi sağlanmaktadır. </w:t>
      </w:r>
    </w:p>
    <w:p w14:paraId="1F610B5F" w14:textId="77777777" w:rsidR="00F622CD" w:rsidRDefault="00F622CD" w:rsidP="00D11115">
      <w:pPr>
        <w:jc w:val="both"/>
        <w:rPr>
          <w:bCs/>
          <w:sz w:val="24"/>
          <w:szCs w:val="24"/>
        </w:rPr>
      </w:pPr>
    </w:p>
    <w:p w14:paraId="6CE91073" w14:textId="77777777" w:rsidR="00451569" w:rsidRDefault="00451569" w:rsidP="00D11115">
      <w:pPr>
        <w:jc w:val="both"/>
        <w:rPr>
          <w:bCs/>
          <w:sz w:val="24"/>
          <w:szCs w:val="24"/>
        </w:rPr>
      </w:pPr>
    </w:p>
    <w:p w14:paraId="793C3D69" w14:textId="77777777" w:rsidR="00451569" w:rsidRDefault="00451569" w:rsidP="00D11115">
      <w:pPr>
        <w:jc w:val="both"/>
        <w:rPr>
          <w:bCs/>
          <w:sz w:val="24"/>
          <w:szCs w:val="24"/>
        </w:rPr>
      </w:pPr>
    </w:p>
    <w:p w14:paraId="170CDDDB" w14:textId="77777777" w:rsidR="00451569" w:rsidRDefault="00451569" w:rsidP="00D11115">
      <w:pPr>
        <w:jc w:val="both"/>
        <w:rPr>
          <w:bCs/>
          <w:sz w:val="24"/>
          <w:szCs w:val="24"/>
        </w:rPr>
      </w:pPr>
    </w:p>
    <w:p w14:paraId="63A7E602" w14:textId="77777777" w:rsidR="00451569" w:rsidRDefault="00451569" w:rsidP="00D11115">
      <w:pPr>
        <w:jc w:val="both"/>
        <w:rPr>
          <w:bCs/>
          <w:sz w:val="24"/>
          <w:szCs w:val="24"/>
        </w:rPr>
      </w:pPr>
    </w:p>
    <w:p w14:paraId="3B2FD78F" w14:textId="77777777" w:rsidR="00451569" w:rsidRDefault="00451569" w:rsidP="00D11115">
      <w:pPr>
        <w:jc w:val="both"/>
        <w:rPr>
          <w:bCs/>
          <w:sz w:val="24"/>
          <w:szCs w:val="24"/>
        </w:rPr>
      </w:pPr>
    </w:p>
    <w:p w14:paraId="356D53F4" w14:textId="77777777" w:rsidR="00451569" w:rsidRDefault="00451569" w:rsidP="00D11115">
      <w:pPr>
        <w:jc w:val="both"/>
        <w:rPr>
          <w:bCs/>
          <w:sz w:val="24"/>
          <w:szCs w:val="24"/>
        </w:rPr>
      </w:pPr>
    </w:p>
    <w:p w14:paraId="3E3A8AA9" w14:textId="77777777" w:rsidR="00451569" w:rsidRDefault="00451569" w:rsidP="00D11115">
      <w:pPr>
        <w:jc w:val="both"/>
        <w:rPr>
          <w:bCs/>
          <w:sz w:val="24"/>
          <w:szCs w:val="24"/>
        </w:rPr>
      </w:pPr>
    </w:p>
    <w:p w14:paraId="795A4256" w14:textId="77777777" w:rsidR="00AB2B02" w:rsidRPr="00AB2B02" w:rsidRDefault="00AB2B02" w:rsidP="00AB2B02">
      <w:bookmarkStart w:id="43" w:name="_Toc192651076"/>
      <w:bookmarkEnd w:id="42"/>
    </w:p>
    <w:p w14:paraId="16AFE311" w14:textId="79959F84" w:rsidR="00D11115" w:rsidRPr="00AC6176" w:rsidRDefault="00D11115" w:rsidP="00AC6176">
      <w:pPr>
        <w:pStyle w:val="Balk3"/>
        <w:ind w:hanging="4956"/>
        <w:jc w:val="left"/>
        <w:rPr>
          <w:b/>
          <w:bCs/>
        </w:rPr>
      </w:pPr>
      <w:bookmarkStart w:id="44" w:name="_Toc94745265"/>
      <w:r w:rsidRPr="00AC6176">
        <w:rPr>
          <w:b/>
          <w:bCs/>
        </w:rPr>
        <w:t xml:space="preserve">6- </w:t>
      </w:r>
      <w:r w:rsidR="00E03D9B" w:rsidRPr="00AC6176">
        <w:rPr>
          <w:b/>
          <w:bCs/>
        </w:rPr>
        <w:t xml:space="preserve">Yönetim </w:t>
      </w:r>
      <w:r w:rsidR="002F43AB" w:rsidRPr="00AC6176">
        <w:rPr>
          <w:b/>
          <w:bCs/>
        </w:rPr>
        <w:t>ve</w:t>
      </w:r>
      <w:r w:rsidR="00E03D9B" w:rsidRPr="00AC6176">
        <w:rPr>
          <w:b/>
          <w:bCs/>
        </w:rPr>
        <w:t xml:space="preserve"> İç Kontrol Sistemi</w:t>
      </w:r>
      <w:bookmarkEnd w:id="43"/>
      <w:bookmarkEnd w:id="44"/>
    </w:p>
    <w:p w14:paraId="77C086E9" w14:textId="77777777" w:rsidR="00471F67" w:rsidRDefault="00471F67" w:rsidP="00E25B3A">
      <w:pPr>
        <w:pStyle w:val="Balk1"/>
        <w:rPr>
          <w:b/>
          <w:bCs/>
          <w:sz w:val="24"/>
          <w:szCs w:val="24"/>
        </w:rPr>
      </w:pPr>
      <w:bookmarkStart w:id="45" w:name="_Toc61629577"/>
    </w:p>
    <w:p w14:paraId="298A349D" w14:textId="77777777" w:rsidR="00E25B3A" w:rsidRPr="00C84BB4" w:rsidRDefault="00E25B3A" w:rsidP="00E25B3A">
      <w:pPr>
        <w:pStyle w:val="Balk1"/>
        <w:rPr>
          <w:b/>
          <w:bCs/>
          <w:sz w:val="24"/>
          <w:szCs w:val="24"/>
        </w:rPr>
      </w:pPr>
      <w:bookmarkStart w:id="46" w:name="_Toc94745266"/>
      <w:r w:rsidRPr="00C84BB4">
        <w:rPr>
          <w:b/>
          <w:bCs/>
          <w:sz w:val="24"/>
          <w:szCs w:val="24"/>
        </w:rPr>
        <w:t>SÜREÇ KONTROL ŞEMASI</w:t>
      </w:r>
      <w:bookmarkEnd w:id="45"/>
      <w:bookmarkEnd w:id="46"/>
    </w:p>
    <w:p w14:paraId="36112568" w14:textId="77777777" w:rsidR="00E25B3A" w:rsidRDefault="00E25B3A" w:rsidP="00E25B3A">
      <w:pPr>
        <w:tabs>
          <w:tab w:val="left" w:pos="930"/>
        </w:tabs>
        <w:jc w:val="center"/>
        <w:rPr>
          <w:b/>
        </w:rPr>
      </w:pPr>
      <w:r w:rsidRPr="0099359F">
        <w:rPr>
          <w:b/>
        </w:rPr>
        <w:t>HARCAMA YETKİLİSİ BİRİMLERCE YÜRÜTÜLECEK MALİ İŞLEM SÜRECİ</w:t>
      </w:r>
    </w:p>
    <w:p w14:paraId="300487B1" w14:textId="77777777" w:rsidR="00471F67" w:rsidRPr="0099359F" w:rsidRDefault="00471F67" w:rsidP="00E25B3A">
      <w:pPr>
        <w:tabs>
          <w:tab w:val="left" w:pos="930"/>
        </w:tabs>
        <w:jc w:val="center"/>
        <w:rPr>
          <w:b/>
        </w:rPr>
      </w:pPr>
    </w:p>
    <w:tbl>
      <w:tblPr>
        <w:tblStyle w:val="TabloKlavuzu"/>
        <w:tblW w:w="0" w:type="auto"/>
        <w:tblLook w:val="04A0" w:firstRow="1" w:lastRow="0" w:firstColumn="1" w:lastColumn="0" w:noHBand="0" w:noVBand="1"/>
      </w:tblPr>
      <w:tblGrid>
        <w:gridCol w:w="9061"/>
      </w:tblGrid>
      <w:tr w:rsidR="00E25B3A" w:rsidRPr="0099359F" w14:paraId="60D746AB" w14:textId="77777777" w:rsidTr="001745B7">
        <w:tc>
          <w:tcPr>
            <w:tcW w:w="9212" w:type="dxa"/>
          </w:tcPr>
          <w:p w14:paraId="4AD4CD5D" w14:textId="77777777" w:rsidR="00E25B3A" w:rsidRPr="0099359F" w:rsidRDefault="00E25B3A" w:rsidP="001745B7">
            <w:pPr>
              <w:tabs>
                <w:tab w:val="left" w:pos="930"/>
              </w:tabs>
              <w:jc w:val="both"/>
              <w:rPr>
                <w:b/>
              </w:rPr>
            </w:pPr>
            <w:r>
              <w:rPr>
                <w:noProof/>
                <w:lang w:val="en-US" w:eastAsia="en-US"/>
              </w:rPr>
              <mc:AlternateContent>
                <mc:Choice Requires="wps">
                  <w:drawing>
                    <wp:anchor distT="0" distB="0" distL="114298" distR="114298" simplePos="0" relativeHeight="251659264" behindDoc="0" locked="0" layoutInCell="1" allowOverlap="1" wp14:anchorId="1B4A2A07" wp14:editId="43355351">
                      <wp:simplePos x="0" y="0"/>
                      <wp:positionH relativeFrom="column">
                        <wp:posOffset>2647315</wp:posOffset>
                      </wp:positionH>
                      <wp:positionV relativeFrom="paragraph">
                        <wp:posOffset>596265</wp:posOffset>
                      </wp:positionV>
                      <wp:extent cx="7620" cy="266700"/>
                      <wp:effectExtent l="76200" t="0" r="68580" b="5715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2667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724BFF76" id="_x0000_t32" coordsize="21600,21600" o:spt="32" o:oned="t" path="m,l21600,21600e" filled="f">
                      <v:path arrowok="t" fillok="f" o:connecttype="none"/>
                      <o:lock v:ext="edit" shapetype="t"/>
                    </v:shapetype>
                    <v:shape id="AutoShape 2" o:spid="_x0000_s1026" type="#_x0000_t32" style="position:absolute;margin-left:208.45pt;margin-top:46.95pt;width:.6pt;height:21pt;flip:x;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">
                      <v:stroke endarrow="block"/>
                    </v:shape>
                  </w:pict>
                </mc:Fallback>
              </mc:AlternateContent>
            </w:r>
            <w:r w:rsidRPr="0099359F">
              <w:t>Yüksekokulda eğitim-öğretimin sağlıklı bir biçimde yürütülmesi, gerekli fiziki ve mali altyapısının oluşturulması amacıyla gerek duyulan malzemelerin alınması için harcama yetkilisi tarafından gerçekleştirme görevlisine talimat verilir. Gerçekleştirme görevlisi ise yapılacak harcamalar için Satın Alma ve Tahakkuk memurunu görevlendirir.</w:t>
            </w:r>
          </w:p>
        </w:tc>
      </w:tr>
    </w:tbl>
    <w:p w14:paraId="3DBEFED0" w14:textId="77777777" w:rsidR="00E25B3A" w:rsidRPr="0099359F" w:rsidRDefault="00E25B3A" w:rsidP="00E25B3A">
      <w:pPr>
        <w:tabs>
          <w:tab w:val="left" w:pos="930"/>
        </w:tabs>
        <w:rPr>
          <w:b/>
        </w:rPr>
      </w:pPr>
    </w:p>
    <w:tbl>
      <w:tblPr>
        <w:tblStyle w:val="TabloKlavuzu"/>
        <w:tblW w:w="0" w:type="auto"/>
        <w:tblLook w:val="04A0" w:firstRow="1" w:lastRow="0" w:firstColumn="1" w:lastColumn="0" w:noHBand="0" w:noVBand="1"/>
      </w:tblPr>
      <w:tblGrid>
        <w:gridCol w:w="9061"/>
      </w:tblGrid>
      <w:tr w:rsidR="00E25B3A" w:rsidRPr="0099359F" w14:paraId="47E44014" w14:textId="77777777" w:rsidTr="001745B7">
        <w:tc>
          <w:tcPr>
            <w:tcW w:w="9212" w:type="dxa"/>
          </w:tcPr>
          <w:p w14:paraId="63425298" w14:textId="77777777" w:rsidR="00E25B3A" w:rsidRPr="0099359F" w:rsidRDefault="00E25B3A" w:rsidP="001745B7">
            <w:pPr>
              <w:tabs>
                <w:tab w:val="left" w:pos="930"/>
              </w:tabs>
              <w:jc w:val="both"/>
            </w:pPr>
            <w:r w:rsidRPr="0099359F">
              <w:t xml:space="preserve">İŞLEM DOSYASI </w:t>
            </w:r>
          </w:p>
          <w:p w14:paraId="026773AE" w14:textId="77777777" w:rsidR="00E25B3A" w:rsidRPr="0099359F" w:rsidRDefault="00E25B3A" w:rsidP="001745B7">
            <w:pPr>
              <w:tabs>
                <w:tab w:val="left" w:pos="930"/>
              </w:tabs>
              <w:jc w:val="both"/>
            </w:pPr>
            <w:r w:rsidRPr="0099359F">
              <w:t xml:space="preserve">1) Onay Belgesi (Yüksekokulda ihtiyaç duyulan malzemelerin alınması için Harcama Yetkilisinden alınan onay) </w:t>
            </w:r>
          </w:p>
          <w:p w14:paraId="55CD813F" w14:textId="77777777" w:rsidR="00E25B3A" w:rsidRPr="0099359F" w:rsidRDefault="00E25B3A" w:rsidP="001745B7">
            <w:pPr>
              <w:tabs>
                <w:tab w:val="left" w:pos="930"/>
              </w:tabs>
              <w:jc w:val="both"/>
              <w:rPr>
                <w:b/>
              </w:rPr>
            </w:pPr>
            <w:r>
              <w:rPr>
                <w:noProof/>
                <w:lang w:val="en-US" w:eastAsia="en-US"/>
              </w:rPr>
              <mc:AlternateContent>
                <mc:Choice Requires="wps">
                  <w:drawing>
                    <wp:anchor distT="0" distB="0" distL="114298" distR="114298" simplePos="0" relativeHeight="251660288" behindDoc="0" locked="0" layoutInCell="1" allowOverlap="1" wp14:anchorId="7D0B9405" wp14:editId="283EFE14">
                      <wp:simplePos x="0" y="0"/>
                      <wp:positionH relativeFrom="column">
                        <wp:posOffset>2653029</wp:posOffset>
                      </wp:positionH>
                      <wp:positionV relativeFrom="paragraph">
                        <wp:posOffset>544195</wp:posOffset>
                      </wp:positionV>
                      <wp:extent cx="0" cy="628650"/>
                      <wp:effectExtent l="76200" t="0" r="57150" b="3810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B947028" id="AutoShape 3" o:spid="_x0000_s1026" type="#_x0000_t32" style="position:absolute;margin-left:208.9pt;margin-top:42.85pt;width:0;height:49.5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">
                      <v:stroke endarrow="block"/>
                    </v:shape>
                  </w:pict>
                </mc:Fallback>
              </mc:AlternateContent>
            </w:r>
            <w:r w:rsidRPr="0099359F">
              <w:t>2) Piyasa Araştırması (Alınacak malzemelerin değişik firmalardan alınan teklif mektupları değerlendirilerek ve piyasa araştırma tutanağı hazırlanarak, en uygun teklif veren firmadan fatura istemek koşuluyla giriş-çıkış belgesi ve verile emri belgesi düzenleyerek ödeneğin Strateji Geliştirme Daire Başkanlığı’na gönderilmesi)</w:t>
            </w:r>
          </w:p>
        </w:tc>
      </w:tr>
    </w:tbl>
    <w:p w14:paraId="1A7B2938" w14:textId="77777777" w:rsidR="00E25B3A" w:rsidRPr="0099359F" w:rsidRDefault="00E25B3A" w:rsidP="00E25B3A">
      <w:pPr>
        <w:tabs>
          <w:tab w:val="left" w:pos="930"/>
        </w:tabs>
        <w:rPr>
          <w:b/>
        </w:rPr>
      </w:pPr>
    </w:p>
    <w:tbl>
      <w:tblPr>
        <w:tblStyle w:val="TabloKlavuzu"/>
        <w:tblW w:w="0" w:type="auto"/>
        <w:tblLook w:val="04A0" w:firstRow="1" w:lastRow="0" w:firstColumn="1" w:lastColumn="0" w:noHBand="0" w:noVBand="1"/>
      </w:tblPr>
      <w:tblGrid>
        <w:gridCol w:w="9061"/>
      </w:tblGrid>
      <w:tr w:rsidR="00E25B3A" w:rsidRPr="0099359F" w14:paraId="61F6FA56" w14:textId="77777777" w:rsidTr="001745B7">
        <w:tc>
          <w:tcPr>
            <w:tcW w:w="9212" w:type="dxa"/>
          </w:tcPr>
          <w:p w14:paraId="01E8F6AE" w14:textId="77777777" w:rsidR="00E25B3A" w:rsidRPr="0099359F" w:rsidRDefault="00E25B3A" w:rsidP="001745B7">
            <w:pPr>
              <w:tabs>
                <w:tab w:val="left" w:pos="930"/>
              </w:tabs>
            </w:pPr>
            <w:r w:rsidRPr="0099359F">
              <w:t xml:space="preserve">1) Onay Belgesi (2 adet) </w:t>
            </w:r>
          </w:p>
          <w:p w14:paraId="614C2090" w14:textId="77777777" w:rsidR="00E25B3A" w:rsidRPr="0099359F" w:rsidRDefault="00E25B3A" w:rsidP="001745B7">
            <w:pPr>
              <w:tabs>
                <w:tab w:val="left" w:pos="930"/>
              </w:tabs>
            </w:pPr>
            <w:r w:rsidRPr="0099359F">
              <w:t xml:space="preserve">2) Piyasa Araştırma Tutanağı (3 adet) </w:t>
            </w:r>
          </w:p>
          <w:p w14:paraId="408A2CBA" w14:textId="77777777" w:rsidR="00E25B3A" w:rsidRPr="0099359F" w:rsidRDefault="00E25B3A" w:rsidP="001745B7">
            <w:pPr>
              <w:tabs>
                <w:tab w:val="left" w:pos="930"/>
              </w:tabs>
            </w:pPr>
            <w:r w:rsidRPr="0099359F">
              <w:t xml:space="preserve">3) Fatura (2 adet) </w:t>
            </w:r>
          </w:p>
          <w:p w14:paraId="0FE2A215" w14:textId="77777777" w:rsidR="00E25B3A" w:rsidRDefault="00E25B3A" w:rsidP="001745B7">
            <w:pPr>
              <w:tabs>
                <w:tab w:val="left" w:pos="930"/>
              </w:tabs>
            </w:pPr>
            <w:r w:rsidRPr="0099359F">
              <w:t>4) Giriş Belgesi (4 adet)- Çıkış Belgesi (3 adet)</w:t>
            </w:r>
          </w:p>
          <w:p w14:paraId="0470B030" w14:textId="77777777" w:rsidR="00E25B3A" w:rsidRPr="0099359F" w:rsidRDefault="00E25B3A" w:rsidP="001745B7">
            <w:pPr>
              <w:tabs>
                <w:tab w:val="left" w:pos="930"/>
              </w:tabs>
            </w:pPr>
            <w:r w:rsidRPr="0099359F">
              <w:t xml:space="preserve"> 5) Verile Emri Belgesi (3)</w:t>
            </w:r>
          </w:p>
          <w:p w14:paraId="7223C985" w14:textId="77777777" w:rsidR="00E25B3A" w:rsidRPr="0099359F" w:rsidRDefault="00E25B3A" w:rsidP="001745B7">
            <w:pPr>
              <w:tabs>
                <w:tab w:val="left" w:pos="930"/>
              </w:tabs>
              <w:rPr>
                <w:b/>
              </w:rPr>
            </w:pPr>
            <w:r w:rsidRPr="0099359F">
              <w:t xml:space="preserve"> (Bu işlemler 2 kişi tarafından yürütülmektedir ve belgeler 1 hafta içinde gönderilmektedir.)</w:t>
            </w:r>
          </w:p>
        </w:tc>
      </w:tr>
    </w:tbl>
    <w:p w14:paraId="5AEE9B5E" w14:textId="77777777" w:rsidR="00E25B3A" w:rsidRPr="0099359F" w:rsidRDefault="00E25B3A" w:rsidP="00E25B3A">
      <w:pPr>
        <w:tabs>
          <w:tab w:val="left" w:pos="930"/>
        </w:tabs>
        <w:rPr>
          <w:b/>
        </w:rPr>
      </w:pPr>
      <w:r>
        <w:rPr>
          <w:noProof/>
          <w:lang w:val="en-US" w:eastAsia="en-US"/>
        </w:rPr>
        <mc:AlternateContent>
          <mc:Choice Requires="wps">
            <w:drawing>
              <wp:anchor distT="0" distB="0" distL="114300" distR="114300" simplePos="0" relativeHeight="251661312" behindDoc="0" locked="0" layoutInCell="1" allowOverlap="1" wp14:anchorId="205A8064" wp14:editId="4ADAC758">
                <wp:simplePos x="0" y="0"/>
                <wp:positionH relativeFrom="column">
                  <wp:posOffset>1205230</wp:posOffset>
                </wp:positionH>
                <wp:positionV relativeFrom="paragraph">
                  <wp:posOffset>11430</wp:posOffset>
                </wp:positionV>
                <wp:extent cx="635" cy="552450"/>
                <wp:effectExtent l="76200" t="0" r="56515" b="3810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245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1DE7E1D" id="AutoShape 4" o:spid="_x0000_s1026" type="#_x0000_t32" style="position:absolute;margin-left:94.9pt;margin-top:.9pt;width:.0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">
                <v:stroke endarrow="block"/>
              </v:shape>
            </w:pict>
          </mc:Fallback>
        </mc:AlternateContent>
      </w:r>
    </w:p>
    <w:tbl>
      <w:tblPr>
        <w:tblStyle w:val="TabloKlavuzu"/>
        <w:tblpPr w:leftFromText="141" w:rightFromText="141" w:vertAnchor="text" w:horzAnchor="margin" w:tblpXSpec="right" w:tblpY="80"/>
        <w:tblOverlap w:val="never"/>
        <w:tblW w:w="0" w:type="auto"/>
        <w:tblLook w:val="04A0" w:firstRow="1" w:lastRow="0" w:firstColumn="1" w:lastColumn="0" w:noHBand="0" w:noVBand="1"/>
      </w:tblPr>
      <w:tblGrid>
        <w:gridCol w:w="4111"/>
      </w:tblGrid>
      <w:tr w:rsidR="00E25B3A" w:rsidRPr="0099359F" w14:paraId="298C3B6F" w14:textId="77777777" w:rsidTr="001745B7">
        <w:trPr>
          <w:trHeight w:val="986"/>
        </w:trPr>
        <w:tc>
          <w:tcPr>
            <w:tcW w:w="4111" w:type="dxa"/>
            <w:vAlign w:val="center"/>
          </w:tcPr>
          <w:p w14:paraId="0ECB5518" w14:textId="77777777" w:rsidR="00E25B3A" w:rsidRPr="0099359F" w:rsidRDefault="00E25B3A" w:rsidP="001745B7">
            <w:pPr>
              <w:tabs>
                <w:tab w:val="left" w:pos="930"/>
              </w:tabs>
              <w:jc w:val="center"/>
              <w:rPr>
                <w:b/>
              </w:rPr>
            </w:pPr>
            <w:r w:rsidRPr="0099359F">
              <w:t>Harcama Biriminin ön mali kontrol talep yazı Dosyasına (Suret)</w:t>
            </w:r>
          </w:p>
        </w:tc>
      </w:tr>
    </w:tbl>
    <w:tbl>
      <w:tblPr>
        <w:tblStyle w:val="TabloKlavuzu"/>
        <w:tblpPr w:leftFromText="141" w:rightFromText="141" w:vertAnchor="text" w:horzAnchor="margin" w:tblpY="95"/>
        <w:tblOverlap w:val="never"/>
        <w:tblW w:w="0" w:type="auto"/>
        <w:tblLook w:val="04A0" w:firstRow="1" w:lastRow="0" w:firstColumn="1" w:lastColumn="0" w:noHBand="0" w:noVBand="1"/>
      </w:tblPr>
      <w:tblGrid>
        <w:gridCol w:w="3652"/>
      </w:tblGrid>
      <w:tr w:rsidR="00E25B3A" w:rsidRPr="0099359F" w14:paraId="4C942AC7" w14:textId="77777777" w:rsidTr="001745B7">
        <w:trPr>
          <w:trHeight w:val="983"/>
        </w:trPr>
        <w:tc>
          <w:tcPr>
            <w:tcW w:w="3652" w:type="dxa"/>
            <w:vAlign w:val="center"/>
          </w:tcPr>
          <w:p w14:paraId="03D0D045" w14:textId="77777777" w:rsidR="00E25B3A" w:rsidRPr="0099359F" w:rsidRDefault="00E25B3A" w:rsidP="001745B7">
            <w:pPr>
              <w:tabs>
                <w:tab w:val="left" w:pos="930"/>
              </w:tabs>
              <w:jc w:val="center"/>
            </w:pPr>
          </w:p>
          <w:p w14:paraId="7CD28A5B" w14:textId="77777777" w:rsidR="00E25B3A" w:rsidRPr="0099359F" w:rsidRDefault="00E25B3A" w:rsidP="001745B7">
            <w:pPr>
              <w:tabs>
                <w:tab w:val="left" w:pos="930"/>
              </w:tabs>
              <w:jc w:val="center"/>
            </w:pPr>
            <w:r>
              <w:rPr>
                <w:noProof/>
                <w:lang w:val="en-US" w:eastAsia="en-US"/>
              </w:rPr>
              <mc:AlternateContent>
                <mc:Choice Requires="wps">
                  <w:drawing>
                    <wp:anchor distT="4294967294" distB="4294967294" distL="114300" distR="114300" simplePos="0" relativeHeight="251662336" behindDoc="0" locked="0" layoutInCell="1" allowOverlap="1" wp14:anchorId="4CC7A9B3" wp14:editId="5FA945A1">
                      <wp:simplePos x="0" y="0"/>
                      <wp:positionH relativeFrom="column">
                        <wp:posOffset>2130425</wp:posOffset>
                      </wp:positionH>
                      <wp:positionV relativeFrom="paragraph">
                        <wp:posOffset>156209</wp:posOffset>
                      </wp:positionV>
                      <wp:extent cx="1219200" cy="0"/>
                      <wp:effectExtent l="0" t="76200" r="0" b="7620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D09EFDC" id="AutoShape 5" o:spid="_x0000_s1026" type="#_x0000_t32" style="position:absolute;margin-left:167.75pt;margin-top:12.3pt;width:96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">
                      <v:stroke endarrow="block"/>
                    </v:shape>
                  </w:pict>
                </mc:Fallback>
              </mc:AlternateContent>
            </w:r>
            <w:r w:rsidRPr="0099359F">
              <w:t>Harcama Yetkilisi (Müdür)</w:t>
            </w:r>
          </w:p>
          <w:p w14:paraId="3412B41A" w14:textId="77777777" w:rsidR="00E25B3A" w:rsidRPr="0099359F" w:rsidRDefault="00E25B3A" w:rsidP="001745B7">
            <w:pPr>
              <w:tabs>
                <w:tab w:val="left" w:pos="930"/>
              </w:tabs>
              <w:jc w:val="center"/>
              <w:rPr>
                <w:b/>
              </w:rPr>
            </w:pPr>
            <w:r>
              <w:rPr>
                <w:noProof/>
                <w:lang w:val="en-US" w:eastAsia="en-US"/>
              </w:rPr>
              <mc:AlternateContent>
                <mc:Choice Requires="wps">
                  <w:drawing>
                    <wp:anchor distT="0" distB="0" distL="114298" distR="114298" simplePos="0" relativeHeight="251663360" behindDoc="0" locked="0" layoutInCell="1" allowOverlap="1" wp14:anchorId="237D2543" wp14:editId="130B45D2">
                      <wp:simplePos x="0" y="0"/>
                      <wp:positionH relativeFrom="column">
                        <wp:posOffset>1187449</wp:posOffset>
                      </wp:positionH>
                      <wp:positionV relativeFrom="paragraph">
                        <wp:posOffset>147955</wp:posOffset>
                      </wp:positionV>
                      <wp:extent cx="0" cy="552450"/>
                      <wp:effectExtent l="76200" t="0" r="38100" b="3810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5088370" id="AutoShape 6" o:spid="_x0000_s1026" type="#_x0000_t32" style="position:absolute;margin-left:93.5pt;margin-top:11.65pt;width:0;height:43.5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">
                      <v:stroke endarrow="block"/>
                    </v:shape>
                  </w:pict>
                </mc:Fallback>
              </mc:AlternateContent>
            </w:r>
            <w:r w:rsidRPr="0099359F">
              <w:t>İmza</w:t>
            </w:r>
          </w:p>
        </w:tc>
      </w:tr>
    </w:tbl>
    <w:p w14:paraId="6B39EC42" w14:textId="77777777" w:rsidR="00E25B3A" w:rsidRPr="0099359F" w:rsidRDefault="00E25B3A" w:rsidP="00E25B3A">
      <w:pPr>
        <w:tabs>
          <w:tab w:val="left" w:pos="930"/>
        </w:tabs>
        <w:rPr>
          <w:b/>
        </w:rPr>
      </w:pPr>
    </w:p>
    <w:p w14:paraId="28298342" w14:textId="77777777" w:rsidR="00E25B3A" w:rsidRPr="0099359F" w:rsidRDefault="00E25B3A" w:rsidP="00E25B3A">
      <w:pPr>
        <w:tabs>
          <w:tab w:val="left" w:pos="930"/>
        </w:tabs>
        <w:rPr>
          <w:b/>
        </w:rPr>
      </w:pPr>
      <w:r w:rsidRPr="0099359F">
        <w:rPr>
          <w:b/>
        </w:rPr>
        <w:br w:type="textWrapping" w:clear="all"/>
      </w:r>
    </w:p>
    <w:tbl>
      <w:tblPr>
        <w:tblStyle w:val="TabloKlavuzu"/>
        <w:tblW w:w="0" w:type="auto"/>
        <w:tblLook w:val="04A0" w:firstRow="1" w:lastRow="0" w:firstColumn="1" w:lastColumn="0" w:noHBand="0" w:noVBand="1"/>
      </w:tblPr>
      <w:tblGrid>
        <w:gridCol w:w="9061"/>
      </w:tblGrid>
      <w:tr w:rsidR="00E25B3A" w:rsidRPr="0099359F" w14:paraId="4740C81F" w14:textId="77777777" w:rsidTr="001745B7">
        <w:tc>
          <w:tcPr>
            <w:tcW w:w="9212" w:type="dxa"/>
            <w:vAlign w:val="center"/>
          </w:tcPr>
          <w:p w14:paraId="5B9D4860" w14:textId="77777777" w:rsidR="00E25B3A" w:rsidRPr="0099359F" w:rsidRDefault="00E25B3A" w:rsidP="001745B7">
            <w:pPr>
              <w:tabs>
                <w:tab w:val="left" w:pos="930"/>
              </w:tabs>
              <w:jc w:val="center"/>
            </w:pPr>
            <w:r w:rsidRPr="0099359F">
              <w:t>Strateji Geliştirme Daire Başkanlığı</w:t>
            </w:r>
          </w:p>
          <w:p w14:paraId="3BEE7D11" w14:textId="77777777" w:rsidR="00E25B3A" w:rsidRPr="0099359F" w:rsidRDefault="00E25B3A" w:rsidP="001745B7">
            <w:pPr>
              <w:tabs>
                <w:tab w:val="left" w:pos="930"/>
              </w:tabs>
              <w:jc w:val="center"/>
              <w:rPr>
                <w:b/>
              </w:rPr>
            </w:pPr>
          </w:p>
        </w:tc>
      </w:tr>
    </w:tbl>
    <w:p w14:paraId="1B37F5D3" w14:textId="77777777" w:rsidR="00E25B3A" w:rsidRDefault="00E25B3A" w:rsidP="00D11115">
      <w:pPr>
        <w:spacing w:before="100" w:beforeAutospacing="1" w:after="100" w:afterAutospacing="1"/>
        <w:jc w:val="both"/>
        <w:rPr>
          <w:sz w:val="24"/>
          <w:szCs w:val="24"/>
        </w:rPr>
      </w:pPr>
    </w:p>
    <w:p w14:paraId="3D1B5AEC" w14:textId="2D2D7D18" w:rsidR="00D11115" w:rsidRPr="00AC6176" w:rsidRDefault="00D11115" w:rsidP="00AC6176">
      <w:pPr>
        <w:pStyle w:val="Balk2"/>
        <w:jc w:val="left"/>
        <w:rPr>
          <w:b/>
          <w:bCs/>
          <w:sz w:val="24"/>
          <w:szCs w:val="24"/>
        </w:rPr>
      </w:pPr>
      <w:bookmarkStart w:id="47" w:name="_Toc158804391"/>
      <w:bookmarkStart w:id="48" w:name="_Toc192651077"/>
      <w:bookmarkStart w:id="49" w:name="_Toc94745267"/>
      <w:r w:rsidRPr="00AC6176">
        <w:rPr>
          <w:b/>
          <w:bCs/>
          <w:sz w:val="24"/>
          <w:szCs w:val="24"/>
        </w:rPr>
        <w:t xml:space="preserve">D) </w:t>
      </w:r>
      <w:r w:rsidR="00E03D9B" w:rsidRPr="00AC6176">
        <w:rPr>
          <w:b/>
          <w:bCs/>
          <w:sz w:val="24"/>
          <w:szCs w:val="24"/>
        </w:rPr>
        <w:t>Diğer Hususlar</w:t>
      </w:r>
      <w:bookmarkEnd w:id="47"/>
      <w:bookmarkEnd w:id="48"/>
      <w:bookmarkEnd w:id="49"/>
    </w:p>
    <w:p w14:paraId="7DCFCCA0" w14:textId="77777777" w:rsidR="00D94F43" w:rsidRDefault="00D94F43" w:rsidP="00E25B3A">
      <w:pPr>
        <w:pStyle w:val="Balk1"/>
        <w:jc w:val="left"/>
        <w:rPr>
          <w:b/>
          <w:bCs/>
          <w:sz w:val="24"/>
          <w:szCs w:val="24"/>
        </w:rPr>
      </w:pPr>
    </w:p>
    <w:p w14:paraId="1B9CA21F" w14:textId="64AF561E" w:rsidR="00E25B3A" w:rsidRDefault="00E25B3A" w:rsidP="00E25B3A">
      <w:pPr>
        <w:pStyle w:val="Balk1"/>
        <w:jc w:val="left"/>
        <w:rPr>
          <w:b/>
          <w:bCs/>
          <w:sz w:val="24"/>
          <w:szCs w:val="24"/>
        </w:rPr>
      </w:pPr>
      <w:bookmarkStart w:id="50" w:name="_Toc94745268"/>
      <w:r>
        <w:rPr>
          <w:b/>
          <w:bCs/>
          <w:sz w:val="24"/>
          <w:szCs w:val="24"/>
        </w:rPr>
        <w:t>Yahyalı</w:t>
      </w:r>
      <w:r w:rsidRPr="00C84BB4">
        <w:rPr>
          <w:b/>
          <w:bCs/>
          <w:sz w:val="24"/>
          <w:szCs w:val="24"/>
        </w:rPr>
        <w:t xml:space="preserve"> Meslek Yüksekokulu Komisyonları</w:t>
      </w:r>
      <w:r>
        <w:rPr>
          <w:b/>
          <w:bCs/>
          <w:sz w:val="24"/>
          <w:szCs w:val="24"/>
        </w:rPr>
        <w:t>;</w:t>
      </w:r>
      <w:bookmarkEnd w:id="50"/>
    </w:p>
    <w:p w14:paraId="3587B5E9" w14:textId="77777777" w:rsidR="00E25B3A" w:rsidRPr="00E25B3A" w:rsidRDefault="00E25B3A" w:rsidP="00E25B3A"/>
    <w:p w14:paraId="27EA0C97" w14:textId="77777777" w:rsidR="00D94F43" w:rsidRDefault="00D94F43" w:rsidP="00E25B3A">
      <w:pPr>
        <w:pStyle w:val="Balk1"/>
        <w:jc w:val="left"/>
        <w:rPr>
          <w:b/>
          <w:bCs/>
          <w:sz w:val="24"/>
          <w:szCs w:val="24"/>
        </w:rPr>
      </w:pPr>
    </w:p>
    <w:p w14:paraId="63043A4E" w14:textId="3292B9A6" w:rsidR="00E25B3A" w:rsidRPr="001D6E74" w:rsidRDefault="00CD36D4" w:rsidP="00E25B3A">
      <w:pPr>
        <w:pStyle w:val="Balk1"/>
        <w:jc w:val="left"/>
        <w:rPr>
          <w:b/>
          <w:bCs/>
          <w:sz w:val="24"/>
          <w:szCs w:val="24"/>
        </w:rPr>
      </w:pPr>
      <w:bookmarkStart w:id="51" w:name="_Toc94745269"/>
      <w:r w:rsidRPr="00CD36D4">
        <w:rPr>
          <w:b/>
          <w:bCs/>
          <w:sz w:val="24"/>
          <w:szCs w:val="24"/>
        </w:rPr>
        <w:t>Akademik Teşvik Başvuru ve İnceleme Komisyonu</w:t>
      </w:r>
      <w:r w:rsidR="00CA1521">
        <w:rPr>
          <w:b/>
          <w:bCs/>
          <w:sz w:val="24"/>
          <w:szCs w:val="24"/>
        </w:rPr>
        <w:t>:</w:t>
      </w:r>
      <w:bookmarkEnd w:id="51"/>
    </w:p>
    <w:p w14:paraId="1C02BEC6" w14:textId="77777777" w:rsidR="00CD36D4" w:rsidRDefault="00CD36D4" w:rsidP="00E25B3A">
      <w:pPr>
        <w:spacing w:after="120"/>
        <w:jc w:val="both"/>
        <w:rPr>
          <w:bCs/>
          <w:spacing w:val="-20"/>
          <w:sz w:val="24"/>
          <w:szCs w:val="24"/>
        </w:rPr>
      </w:pPr>
    </w:p>
    <w:p w14:paraId="343DA145" w14:textId="68472D06" w:rsidR="00E25B3A" w:rsidRPr="00CD36D4" w:rsidRDefault="00E25B3A" w:rsidP="00CD36D4">
      <w:pPr>
        <w:spacing w:before="100" w:beforeAutospacing="1" w:after="100" w:afterAutospacing="1"/>
        <w:jc w:val="both"/>
        <w:rPr>
          <w:bCs/>
          <w:sz w:val="24"/>
          <w:szCs w:val="24"/>
        </w:rPr>
      </w:pPr>
      <w:r w:rsidRPr="00CD36D4">
        <w:rPr>
          <w:bCs/>
          <w:sz w:val="24"/>
          <w:szCs w:val="24"/>
        </w:rPr>
        <w:t xml:space="preserve">Başkan: </w:t>
      </w:r>
      <w:proofErr w:type="spellStart"/>
      <w:r w:rsidR="00FF25CF" w:rsidRPr="00CD36D4">
        <w:rPr>
          <w:bCs/>
          <w:sz w:val="24"/>
          <w:szCs w:val="24"/>
        </w:rPr>
        <w:t>Dr.Öğr</w:t>
      </w:r>
      <w:proofErr w:type="spellEnd"/>
      <w:r w:rsidR="00FF25CF" w:rsidRPr="00CD36D4">
        <w:rPr>
          <w:bCs/>
          <w:sz w:val="24"/>
          <w:szCs w:val="24"/>
        </w:rPr>
        <w:t>. Üyesi</w:t>
      </w:r>
      <w:r w:rsidR="00CD36D4" w:rsidRPr="00CD36D4">
        <w:rPr>
          <w:bCs/>
          <w:sz w:val="24"/>
          <w:szCs w:val="24"/>
        </w:rPr>
        <w:t xml:space="preserve"> Nihat YILMAZ</w:t>
      </w:r>
    </w:p>
    <w:p w14:paraId="3B60B33A" w14:textId="75EFD414" w:rsidR="00E25B3A" w:rsidRPr="00CD36D4" w:rsidRDefault="00E25B3A" w:rsidP="00CD36D4">
      <w:pPr>
        <w:spacing w:before="100" w:beforeAutospacing="1" w:after="100" w:afterAutospacing="1"/>
        <w:jc w:val="both"/>
        <w:rPr>
          <w:bCs/>
          <w:sz w:val="24"/>
          <w:szCs w:val="24"/>
        </w:rPr>
      </w:pPr>
      <w:r w:rsidRPr="00CD36D4">
        <w:rPr>
          <w:bCs/>
          <w:sz w:val="24"/>
          <w:szCs w:val="24"/>
        </w:rPr>
        <w:t xml:space="preserve">Üye: </w:t>
      </w:r>
      <w:proofErr w:type="spellStart"/>
      <w:r w:rsidR="00FF25CF">
        <w:rPr>
          <w:bCs/>
          <w:sz w:val="24"/>
          <w:szCs w:val="24"/>
        </w:rPr>
        <w:t>Öğr</w:t>
      </w:r>
      <w:proofErr w:type="spellEnd"/>
      <w:r w:rsidR="00FF25CF">
        <w:rPr>
          <w:bCs/>
          <w:sz w:val="24"/>
          <w:szCs w:val="24"/>
        </w:rPr>
        <w:t>. Gör. Dr.</w:t>
      </w:r>
      <w:r w:rsidR="00CD36D4">
        <w:rPr>
          <w:bCs/>
          <w:sz w:val="24"/>
          <w:szCs w:val="24"/>
        </w:rPr>
        <w:t xml:space="preserve"> Onur ÖZSOLAK</w:t>
      </w:r>
    </w:p>
    <w:p w14:paraId="07C885C6" w14:textId="19FB297A" w:rsidR="00E25B3A" w:rsidRPr="00CD36D4" w:rsidRDefault="00E25B3A" w:rsidP="00CD36D4">
      <w:pPr>
        <w:spacing w:before="100" w:beforeAutospacing="1" w:after="100" w:afterAutospacing="1"/>
        <w:jc w:val="both"/>
        <w:rPr>
          <w:bCs/>
          <w:sz w:val="24"/>
          <w:szCs w:val="24"/>
        </w:rPr>
      </w:pPr>
      <w:r w:rsidRPr="00CD36D4">
        <w:rPr>
          <w:bCs/>
          <w:sz w:val="24"/>
          <w:szCs w:val="24"/>
        </w:rPr>
        <w:t>Üye:</w:t>
      </w:r>
      <w:r w:rsidR="00CD36D4">
        <w:rPr>
          <w:bCs/>
          <w:sz w:val="24"/>
          <w:szCs w:val="24"/>
        </w:rPr>
        <w:t xml:space="preserve"> </w:t>
      </w:r>
      <w:proofErr w:type="spellStart"/>
      <w:r w:rsidR="00CD36D4">
        <w:rPr>
          <w:bCs/>
          <w:sz w:val="24"/>
          <w:szCs w:val="24"/>
        </w:rPr>
        <w:t>Öğr</w:t>
      </w:r>
      <w:proofErr w:type="spellEnd"/>
      <w:r w:rsidR="00CD36D4">
        <w:rPr>
          <w:bCs/>
          <w:sz w:val="24"/>
          <w:szCs w:val="24"/>
        </w:rPr>
        <w:t>. Gör. Şener POLAT</w:t>
      </w:r>
    </w:p>
    <w:p w14:paraId="58F1B713" w14:textId="77777777" w:rsidR="00D94F43" w:rsidRDefault="00D94F43" w:rsidP="00CA1521">
      <w:pPr>
        <w:pStyle w:val="Balk1"/>
        <w:jc w:val="left"/>
        <w:rPr>
          <w:b/>
          <w:bCs/>
          <w:sz w:val="24"/>
          <w:szCs w:val="24"/>
        </w:rPr>
      </w:pPr>
    </w:p>
    <w:p w14:paraId="32C0BE45" w14:textId="41E8DA50" w:rsidR="00E25B3A" w:rsidRPr="00CA1521" w:rsidRDefault="00CA1521" w:rsidP="00CA1521">
      <w:pPr>
        <w:pStyle w:val="Balk1"/>
        <w:jc w:val="left"/>
        <w:rPr>
          <w:b/>
          <w:bCs/>
          <w:sz w:val="24"/>
          <w:szCs w:val="24"/>
        </w:rPr>
      </w:pPr>
      <w:bookmarkStart w:id="52" w:name="_Toc94745270"/>
      <w:r w:rsidRPr="00CA1521">
        <w:rPr>
          <w:b/>
          <w:bCs/>
          <w:sz w:val="24"/>
          <w:szCs w:val="24"/>
        </w:rPr>
        <w:t>Akademik Performans Değerlendirme Komisyonu</w:t>
      </w:r>
      <w:r>
        <w:rPr>
          <w:b/>
          <w:bCs/>
          <w:sz w:val="24"/>
          <w:szCs w:val="24"/>
        </w:rPr>
        <w:t>:</w:t>
      </w:r>
      <w:bookmarkEnd w:id="52"/>
    </w:p>
    <w:p w14:paraId="1D0C1411" w14:textId="77777777" w:rsidR="00CA1521" w:rsidRDefault="00CA1521" w:rsidP="00E25B3A">
      <w:pPr>
        <w:spacing w:after="120"/>
        <w:jc w:val="both"/>
        <w:rPr>
          <w:b/>
          <w:bCs/>
          <w:sz w:val="24"/>
          <w:szCs w:val="24"/>
        </w:rPr>
      </w:pPr>
    </w:p>
    <w:p w14:paraId="228D85A3" w14:textId="0D552A99" w:rsidR="00CA1521" w:rsidRPr="00CD36D4" w:rsidRDefault="00CA1521" w:rsidP="00CA1521">
      <w:pPr>
        <w:spacing w:before="100" w:beforeAutospacing="1" w:after="100" w:afterAutospacing="1"/>
        <w:jc w:val="both"/>
        <w:rPr>
          <w:bCs/>
          <w:sz w:val="24"/>
          <w:szCs w:val="24"/>
        </w:rPr>
      </w:pPr>
      <w:r w:rsidRPr="00CD36D4">
        <w:rPr>
          <w:bCs/>
          <w:sz w:val="24"/>
          <w:szCs w:val="24"/>
        </w:rPr>
        <w:t xml:space="preserve">Başkan: </w:t>
      </w:r>
      <w:proofErr w:type="spellStart"/>
      <w:r w:rsidR="00FF25CF">
        <w:rPr>
          <w:bCs/>
          <w:sz w:val="24"/>
          <w:szCs w:val="24"/>
        </w:rPr>
        <w:t>Öğr</w:t>
      </w:r>
      <w:proofErr w:type="spellEnd"/>
      <w:r w:rsidR="00FF25CF">
        <w:rPr>
          <w:bCs/>
          <w:sz w:val="24"/>
          <w:szCs w:val="24"/>
        </w:rPr>
        <w:t>. Gör. Dr.</w:t>
      </w:r>
      <w:r>
        <w:rPr>
          <w:bCs/>
          <w:sz w:val="24"/>
          <w:szCs w:val="24"/>
        </w:rPr>
        <w:t xml:space="preserve"> Onur ÖZSOLAK</w:t>
      </w:r>
      <w:r w:rsidRPr="00CD36D4">
        <w:rPr>
          <w:bCs/>
          <w:sz w:val="24"/>
          <w:szCs w:val="24"/>
        </w:rPr>
        <w:t xml:space="preserve"> </w:t>
      </w:r>
    </w:p>
    <w:p w14:paraId="2A4C8B65" w14:textId="0A1D36E6" w:rsidR="00CA1521" w:rsidRPr="00CD36D4" w:rsidRDefault="00CA1521" w:rsidP="00CA1521">
      <w:pPr>
        <w:spacing w:before="100" w:beforeAutospacing="1" w:after="100" w:afterAutospacing="1"/>
        <w:jc w:val="both"/>
        <w:rPr>
          <w:bCs/>
          <w:sz w:val="24"/>
          <w:szCs w:val="24"/>
        </w:rPr>
      </w:pPr>
      <w:r w:rsidRPr="00CD36D4">
        <w:rPr>
          <w:bCs/>
          <w:sz w:val="24"/>
          <w:szCs w:val="24"/>
        </w:rPr>
        <w:t xml:space="preserve">Üye: </w:t>
      </w:r>
      <w:proofErr w:type="spellStart"/>
      <w:r w:rsidR="00FF25CF" w:rsidRPr="00CD36D4">
        <w:rPr>
          <w:bCs/>
          <w:sz w:val="24"/>
          <w:szCs w:val="24"/>
        </w:rPr>
        <w:t>Dr.Öğr</w:t>
      </w:r>
      <w:proofErr w:type="spellEnd"/>
      <w:r w:rsidR="00FF25CF" w:rsidRPr="00CD36D4">
        <w:rPr>
          <w:bCs/>
          <w:sz w:val="24"/>
          <w:szCs w:val="24"/>
        </w:rPr>
        <w:t>. Üyesi</w:t>
      </w:r>
      <w:r w:rsidRPr="00CD36D4">
        <w:rPr>
          <w:bCs/>
          <w:sz w:val="24"/>
          <w:szCs w:val="24"/>
        </w:rPr>
        <w:t xml:space="preserve"> Nihat YILMAZ</w:t>
      </w:r>
    </w:p>
    <w:p w14:paraId="558C589D" w14:textId="77777777" w:rsidR="00CA1521" w:rsidRPr="00CD36D4" w:rsidRDefault="00CA1521" w:rsidP="00CA1521">
      <w:pPr>
        <w:spacing w:before="100" w:beforeAutospacing="1" w:after="100" w:afterAutospacing="1"/>
        <w:jc w:val="both"/>
        <w:rPr>
          <w:bCs/>
          <w:sz w:val="24"/>
          <w:szCs w:val="24"/>
        </w:rPr>
      </w:pPr>
      <w:r w:rsidRPr="00CD36D4">
        <w:rPr>
          <w:bCs/>
          <w:sz w:val="24"/>
          <w:szCs w:val="24"/>
        </w:rPr>
        <w:t>Üye:</w:t>
      </w:r>
      <w:r>
        <w:rPr>
          <w:bCs/>
          <w:sz w:val="24"/>
          <w:szCs w:val="24"/>
        </w:rPr>
        <w:t xml:space="preserve"> </w:t>
      </w:r>
      <w:proofErr w:type="spellStart"/>
      <w:r>
        <w:rPr>
          <w:bCs/>
          <w:sz w:val="24"/>
          <w:szCs w:val="24"/>
        </w:rPr>
        <w:t>Öğr</w:t>
      </w:r>
      <w:proofErr w:type="spellEnd"/>
      <w:r>
        <w:rPr>
          <w:bCs/>
          <w:sz w:val="24"/>
          <w:szCs w:val="24"/>
        </w:rPr>
        <w:t>. Gör. Şener POLAT</w:t>
      </w:r>
    </w:p>
    <w:p w14:paraId="5D2EB6F4" w14:textId="77777777" w:rsidR="00CA1521" w:rsidRDefault="00CA1521" w:rsidP="00E25B3A">
      <w:pPr>
        <w:spacing w:after="120"/>
        <w:jc w:val="both"/>
        <w:rPr>
          <w:b/>
          <w:bCs/>
          <w:sz w:val="24"/>
          <w:szCs w:val="24"/>
        </w:rPr>
      </w:pPr>
    </w:p>
    <w:p w14:paraId="27501F88" w14:textId="04FD95DD" w:rsidR="00E25B3A" w:rsidRPr="0099359F" w:rsidRDefault="00E25B3A" w:rsidP="00E25B3A">
      <w:pPr>
        <w:spacing w:after="120"/>
        <w:jc w:val="both"/>
        <w:rPr>
          <w:b/>
          <w:bCs/>
          <w:sz w:val="24"/>
          <w:szCs w:val="24"/>
        </w:rPr>
      </w:pPr>
      <w:r w:rsidRPr="0099359F">
        <w:rPr>
          <w:b/>
          <w:bCs/>
          <w:sz w:val="24"/>
          <w:szCs w:val="24"/>
        </w:rPr>
        <w:t>İntibak Komisyonu</w:t>
      </w:r>
      <w:r>
        <w:rPr>
          <w:b/>
          <w:bCs/>
          <w:sz w:val="24"/>
          <w:szCs w:val="24"/>
        </w:rPr>
        <w:t>:</w:t>
      </w:r>
    </w:p>
    <w:p w14:paraId="0D0DA4A8" w14:textId="42B4ED7A" w:rsidR="004E5640" w:rsidRPr="00CD36D4" w:rsidRDefault="004E5640" w:rsidP="004E5640">
      <w:pPr>
        <w:spacing w:before="100" w:beforeAutospacing="1" w:after="100" w:afterAutospacing="1"/>
        <w:jc w:val="both"/>
        <w:rPr>
          <w:bCs/>
          <w:sz w:val="24"/>
          <w:szCs w:val="24"/>
        </w:rPr>
      </w:pPr>
      <w:r w:rsidRPr="00CD36D4">
        <w:rPr>
          <w:bCs/>
          <w:sz w:val="24"/>
          <w:szCs w:val="24"/>
        </w:rPr>
        <w:t xml:space="preserve">Başkan: </w:t>
      </w:r>
      <w:proofErr w:type="spellStart"/>
      <w:r w:rsidR="00FF25CF">
        <w:rPr>
          <w:bCs/>
          <w:sz w:val="24"/>
          <w:szCs w:val="24"/>
        </w:rPr>
        <w:t>Öğr</w:t>
      </w:r>
      <w:proofErr w:type="spellEnd"/>
      <w:r w:rsidR="00FF25CF">
        <w:rPr>
          <w:bCs/>
          <w:sz w:val="24"/>
          <w:szCs w:val="24"/>
        </w:rPr>
        <w:t>. Gör. Dr.</w:t>
      </w:r>
      <w:r>
        <w:rPr>
          <w:bCs/>
          <w:sz w:val="24"/>
          <w:szCs w:val="24"/>
        </w:rPr>
        <w:t xml:space="preserve"> Onur ÖZSOLAK</w:t>
      </w:r>
      <w:r w:rsidRPr="00CD36D4">
        <w:rPr>
          <w:bCs/>
          <w:sz w:val="24"/>
          <w:szCs w:val="24"/>
        </w:rPr>
        <w:t xml:space="preserve"> </w:t>
      </w:r>
    </w:p>
    <w:p w14:paraId="464B211F" w14:textId="77777777" w:rsidR="004E5640" w:rsidRPr="00CD36D4" w:rsidRDefault="004E5640" w:rsidP="004E5640">
      <w:pPr>
        <w:spacing w:before="100" w:beforeAutospacing="1" w:after="100" w:afterAutospacing="1"/>
        <w:jc w:val="both"/>
        <w:rPr>
          <w:bCs/>
          <w:sz w:val="24"/>
          <w:szCs w:val="24"/>
        </w:rPr>
      </w:pPr>
      <w:r w:rsidRPr="00CD36D4">
        <w:rPr>
          <w:bCs/>
          <w:sz w:val="24"/>
          <w:szCs w:val="24"/>
        </w:rPr>
        <w:t>Üye:</w:t>
      </w:r>
      <w:r>
        <w:rPr>
          <w:bCs/>
          <w:sz w:val="24"/>
          <w:szCs w:val="24"/>
        </w:rPr>
        <w:t xml:space="preserve"> </w:t>
      </w:r>
      <w:proofErr w:type="spellStart"/>
      <w:r>
        <w:rPr>
          <w:bCs/>
          <w:sz w:val="24"/>
          <w:szCs w:val="24"/>
        </w:rPr>
        <w:t>Öğr</w:t>
      </w:r>
      <w:proofErr w:type="spellEnd"/>
      <w:r>
        <w:rPr>
          <w:bCs/>
          <w:sz w:val="24"/>
          <w:szCs w:val="24"/>
        </w:rPr>
        <w:t>. Gör. Şener POLAT</w:t>
      </w:r>
    </w:p>
    <w:p w14:paraId="7BE1FEF9" w14:textId="77777777" w:rsidR="00E25B3A" w:rsidRPr="0017257E" w:rsidRDefault="00E25B3A" w:rsidP="00E25B3A">
      <w:pPr>
        <w:spacing w:after="120"/>
        <w:rPr>
          <w:bCs/>
          <w:sz w:val="24"/>
          <w:szCs w:val="24"/>
          <w:shd w:val="clear" w:color="auto" w:fill="FFFFFF"/>
        </w:rPr>
      </w:pPr>
    </w:p>
    <w:p w14:paraId="27FF9EFA" w14:textId="3B4E15B9" w:rsidR="00E25B3A" w:rsidRPr="0099359F" w:rsidRDefault="00E25B3A" w:rsidP="00E25B3A">
      <w:pPr>
        <w:spacing w:after="120"/>
        <w:jc w:val="both"/>
        <w:rPr>
          <w:b/>
          <w:bCs/>
          <w:sz w:val="24"/>
          <w:szCs w:val="24"/>
        </w:rPr>
      </w:pPr>
      <w:r w:rsidRPr="0099359F">
        <w:rPr>
          <w:b/>
          <w:color w:val="000000"/>
          <w:sz w:val="24"/>
          <w:szCs w:val="24"/>
          <w:shd w:val="clear" w:color="auto" w:fill="FFFFFF"/>
        </w:rPr>
        <w:t>Staj Komisyonu</w:t>
      </w:r>
      <w:r>
        <w:rPr>
          <w:b/>
          <w:color w:val="000000"/>
          <w:sz w:val="24"/>
          <w:szCs w:val="24"/>
          <w:shd w:val="clear" w:color="auto" w:fill="FFFFFF"/>
        </w:rPr>
        <w:t>:</w:t>
      </w:r>
    </w:p>
    <w:p w14:paraId="44179BC9" w14:textId="25B4DBBC" w:rsidR="004E5640" w:rsidRPr="00CD36D4" w:rsidRDefault="004E5640" w:rsidP="004E5640">
      <w:pPr>
        <w:spacing w:before="100" w:beforeAutospacing="1" w:after="100" w:afterAutospacing="1"/>
        <w:jc w:val="both"/>
        <w:rPr>
          <w:bCs/>
          <w:sz w:val="24"/>
          <w:szCs w:val="24"/>
        </w:rPr>
      </w:pPr>
      <w:r w:rsidRPr="00CD36D4">
        <w:rPr>
          <w:bCs/>
          <w:sz w:val="24"/>
          <w:szCs w:val="24"/>
        </w:rPr>
        <w:t xml:space="preserve">Başkan: </w:t>
      </w:r>
      <w:proofErr w:type="spellStart"/>
      <w:r>
        <w:rPr>
          <w:bCs/>
          <w:sz w:val="24"/>
          <w:szCs w:val="24"/>
        </w:rPr>
        <w:t>Öğr</w:t>
      </w:r>
      <w:proofErr w:type="spellEnd"/>
      <w:r>
        <w:rPr>
          <w:bCs/>
          <w:sz w:val="24"/>
          <w:szCs w:val="24"/>
        </w:rPr>
        <w:t>. Gör. Şener POLAT</w:t>
      </w:r>
    </w:p>
    <w:p w14:paraId="58C042C3" w14:textId="4D7DC6B3" w:rsidR="004E5640" w:rsidRDefault="004E5640" w:rsidP="004E5640">
      <w:pPr>
        <w:spacing w:before="100" w:beforeAutospacing="1" w:after="100" w:afterAutospacing="1"/>
        <w:jc w:val="both"/>
        <w:rPr>
          <w:bCs/>
          <w:sz w:val="24"/>
          <w:szCs w:val="24"/>
        </w:rPr>
      </w:pPr>
      <w:r w:rsidRPr="00CD36D4">
        <w:rPr>
          <w:bCs/>
          <w:sz w:val="24"/>
          <w:szCs w:val="24"/>
        </w:rPr>
        <w:t>Üye:</w:t>
      </w:r>
      <w:r>
        <w:rPr>
          <w:bCs/>
          <w:sz w:val="24"/>
          <w:szCs w:val="24"/>
        </w:rPr>
        <w:t xml:space="preserve"> </w:t>
      </w:r>
      <w:proofErr w:type="spellStart"/>
      <w:r w:rsidR="00FF25CF">
        <w:rPr>
          <w:bCs/>
          <w:sz w:val="24"/>
          <w:szCs w:val="24"/>
        </w:rPr>
        <w:t>Öğr</w:t>
      </w:r>
      <w:proofErr w:type="spellEnd"/>
      <w:r w:rsidR="00FF25CF">
        <w:rPr>
          <w:bCs/>
          <w:sz w:val="24"/>
          <w:szCs w:val="24"/>
        </w:rPr>
        <w:t>. Gör. Dr.</w:t>
      </w:r>
      <w:r>
        <w:rPr>
          <w:bCs/>
          <w:sz w:val="24"/>
          <w:szCs w:val="24"/>
        </w:rPr>
        <w:t xml:space="preserve"> Onur ÖZSOLAK</w:t>
      </w:r>
    </w:p>
    <w:p w14:paraId="6B15EF82" w14:textId="77777777" w:rsidR="000E3135" w:rsidRDefault="000E3135" w:rsidP="004E5640">
      <w:pPr>
        <w:spacing w:before="100" w:beforeAutospacing="1" w:after="100" w:afterAutospacing="1"/>
        <w:jc w:val="both"/>
        <w:rPr>
          <w:bCs/>
          <w:sz w:val="24"/>
          <w:szCs w:val="24"/>
        </w:rPr>
      </w:pPr>
    </w:p>
    <w:p w14:paraId="1879479F" w14:textId="77777777" w:rsidR="002A4434" w:rsidRPr="00930686" w:rsidRDefault="002A4434" w:rsidP="002A4434">
      <w:pPr>
        <w:tabs>
          <w:tab w:val="left" w:pos="930"/>
        </w:tabs>
        <w:spacing w:after="120"/>
        <w:rPr>
          <w:b/>
          <w:sz w:val="24"/>
          <w:szCs w:val="24"/>
        </w:rPr>
      </w:pPr>
      <w:r w:rsidRPr="00930686">
        <w:rPr>
          <w:b/>
          <w:sz w:val="24"/>
          <w:szCs w:val="24"/>
        </w:rPr>
        <w:t>ERASMUS Temsilcileri</w:t>
      </w:r>
    </w:p>
    <w:p w14:paraId="7FBD5BC0" w14:textId="7CC4042B" w:rsidR="002A4434" w:rsidRPr="00930686" w:rsidRDefault="002A4434" w:rsidP="002A4434">
      <w:pPr>
        <w:tabs>
          <w:tab w:val="left" w:pos="930"/>
        </w:tabs>
        <w:spacing w:after="120"/>
        <w:rPr>
          <w:bCs/>
          <w:sz w:val="24"/>
          <w:szCs w:val="24"/>
        </w:rPr>
      </w:pPr>
      <w:r w:rsidRPr="00930686">
        <w:rPr>
          <w:bCs/>
          <w:sz w:val="24"/>
          <w:szCs w:val="24"/>
        </w:rPr>
        <w:t>Birim Koor</w:t>
      </w:r>
      <w:r w:rsidR="00A85EE6">
        <w:rPr>
          <w:bCs/>
          <w:sz w:val="24"/>
          <w:szCs w:val="24"/>
        </w:rPr>
        <w:t xml:space="preserve">dinatörü: </w:t>
      </w:r>
      <w:proofErr w:type="spellStart"/>
      <w:r w:rsidR="00FF25CF">
        <w:rPr>
          <w:bCs/>
          <w:sz w:val="24"/>
          <w:szCs w:val="24"/>
        </w:rPr>
        <w:t>Öğr</w:t>
      </w:r>
      <w:proofErr w:type="spellEnd"/>
      <w:r w:rsidR="00FF25CF">
        <w:rPr>
          <w:bCs/>
          <w:sz w:val="24"/>
          <w:szCs w:val="24"/>
        </w:rPr>
        <w:t>. Gör. Dr.</w:t>
      </w:r>
      <w:r w:rsidR="0008210A">
        <w:rPr>
          <w:bCs/>
          <w:sz w:val="24"/>
          <w:szCs w:val="24"/>
        </w:rPr>
        <w:t xml:space="preserve"> Onur ÖZSOLAK</w:t>
      </w:r>
    </w:p>
    <w:p w14:paraId="0592501D" w14:textId="77777777" w:rsidR="00E25B3A" w:rsidRPr="00034BE9" w:rsidRDefault="00E25B3A" w:rsidP="00E25B3A">
      <w:pPr>
        <w:tabs>
          <w:tab w:val="left" w:pos="567"/>
          <w:tab w:val="center" w:pos="4889"/>
        </w:tabs>
        <w:spacing w:after="120"/>
        <w:rPr>
          <w:bCs/>
          <w:sz w:val="24"/>
          <w:szCs w:val="24"/>
        </w:rPr>
      </w:pPr>
    </w:p>
    <w:p w14:paraId="654C2DEF" w14:textId="7FDC7BA9" w:rsidR="00D11115" w:rsidRPr="00E03D9B" w:rsidRDefault="00D11115" w:rsidP="00D11115">
      <w:pPr>
        <w:pStyle w:val="Balk1"/>
        <w:spacing w:before="100" w:beforeAutospacing="1" w:after="100" w:afterAutospacing="1"/>
        <w:ind w:left="360" w:hanging="360"/>
        <w:jc w:val="both"/>
        <w:rPr>
          <w:b/>
          <w:sz w:val="28"/>
          <w:szCs w:val="28"/>
        </w:rPr>
      </w:pPr>
      <w:bookmarkStart w:id="53" w:name="_Toc94745271"/>
      <w:r w:rsidRPr="00E03D9B">
        <w:rPr>
          <w:b/>
          <w:sz w:val="28"/>
          <w:szCs w:val="28"/>
        </w:rPr>
        <w:t>II-AMAÇ ve HEDEFLER</w:t>
      </w:r>
      <w:bookmarkEnd w:id="53"/>
    </w:p>
    <w:p w14:paraId="568AB92D" w14:textId="6585FFC8" w:rsidR="008F1325" w:rsidRPr="007A30C5" w:rsidRDefault="008F1325" w:rsidP="007A30C5">
      <w:pPr>
        <w:pStyle w:val="Balk2"/>
        <w:jc w:val="left"/>
        <w:rPr>
          <w:b/>
          <w:bCs/>
          <w:sz w:val="24"/>
          <w:szCs w:val="24"/>
        </w:rPr>
      </w:pPr>
      <w:bookmarkStart w:id="54" w:name="_Toc192651080"/>
      <w:bookmarkStart w:id="55" w:name="_Toc94745272"/>
      <w:r w:rsidRPr="007A30C5">
        <w:rPr>
          <w:b/>
          <w:bCs/>
          <w:sz w:val="24"/>
          <w:szCs w:val="24"/>
        </w:rPr>
        <w:t>A) Temel Politikalar ve Öncelikler</w:t>
      </w:r>
      <w:bookmarkEnd w:id="54"/>
      <w:bookmarkEnd w:id="55"/>
      <w:r w:rsidRPr="007A30C5">
        <w:rPr>
          <w:b/>
          <w:bCs/>
          <w:sz w:val="24"/>
          <w:szCs w:val="24"/>
        </w:rPr>
        <w:t xml:space="preserve"> </w:t>
      </w:r>
    </w:p>
    <w:p w14:paraId="22EEC6D2" w14:textId="77777777" w:rsidR="008F1325" w:rsidRPr="008F1325" w:rsidRDefault="008F1325" w:rsidP="008F1325">
      <w:pPr>
        <w:tabs>
          <w:tab w:val="left" w:pos="567"/>
        </w:tabs>
        <w:jc w:val="both"/>
        <w:rPr>
          <w:bCs/>
          <w:sz w:val="24"/>
          <w:szCs w:val="24"/>
        </w:rPr>
      </w:pPr>
    </w:p>
    <w:p w14:paraId="0E01205E" w14:textId="77777777" w:rsidR="00FF1C09" w:rsidRPr="00BA1A08" w:rsidRDefault="00FF1C09" w:rsidP="00BA1A08">
      <w:pPr>
        <w:tabs>
          <w:tab w:val="left" w:pos="567"/>
        </w:tabs>
        <w:jc w:val="both"/>
        <w:rPr>
          <w:b/>
          <w:bCs/>
          <w:sz w:val="24"/>
          <w:szCs w:val="24"/>
        </w:rPr>
      </w:pPr>
      <w:r w:rsidRPr="00BA1A08">
        <w:rPr>
          <w:b/>
          <w:bCs/>
          <w:sz w:val="24"/>
          <w:szCs w:val="24"/>
        </w:rPr>
        <w:t xml:space="preserve">Eğitim ve bilimsel faaliyetlerin kalitesini arttırmak </w:t>
      </w:r>
    </w:p>
    <w:p w14:paraId="5C437935" w14:textId="77777777" w:rsidR="00FF1C09" w:rsidRPr="00BA1A08" w:rsidRDefault="00FF1C09" w:rsidP="00BA1A08">
      <w:pPr>
        <w:tabs>
          <w:tab w:val="left" w:pos="567"/>
        </w:tabs>
        <w:jc w:val="both"/>
        <w:rPr>
          <w:bCs/>
          <w:sz w:val="24"/>
          <w:szCs w:val="24"/>
        </w:rPr>
      </w:pPr>
      <w:r w:rsidRPr="00BA1A08">
        <w:rPr>
          <w:bCs/>
          <w:sz w:val="24"/>
          <w:szCs w:val="24"/>
        </w:rPr>
        <w:t xml:space="preserve">1. Fiziksel ve teknolojik alt yapıyı güçlendirmek </w:t>
      </w:r>
    </w:p>
    <w:p w14:paraId="238DD5E6" w14:textId="77777777" w:rsidR="00FF1C09" w:rsidRPr="00BA1A08" w:rsidRDefault="00FF1C09" w:rsidP="00BA1A08">
      <w:pPr>
        <w:tabs>
          <w:tab w:val="left" w:pos="567"/>
        </w:tabs>
        <w:jc w:val="both"/>
        <w:rPr>
          <w:bCs/>
          <w:sz w:val="24"/>
          <w:szCs w:val="24"/>
        </w:rPr>
      </w:pPr>
      <w:r w:rsidRPr="00BA1A08">
        <w:rPr>
          <w:bCs/>
          <w:sz w:val="24"/>
          <w:szCs w:val="24"/>
        </w:rPr>
        <w:t xml:space="preserve">2. Programları ve ders içeriklerini geliştirmek </w:t>
      </w:r>
    </w:p>
    <w:p w14:paraId="1353A4C3" w14:textId="77777777" w:rsidR="00FF1C09" w:rsidRPr="00BA1A08" w:rsidRDefault="00FF1C09" w:rsidP="00BA1A08">
      <w:pPr>
        <w:tabs>
          <w:tab w:val="left" w:pos="567"/>
        </w:tabs>
        <w:jc w:val="both"/>
        <w:rPr>
          <w:bCs/>
          <w:sz w:val="24"/>
          <w:szCs w:val="24"/>
        </w:rPr>
      </w:pPr>
      <w:r w:rsidRPr="00BA1A08">
        <w:rPr>
          <w:bCs/>
          <w:sz w:val="24"/>
          <w:szCs w:val="24"/>
        </w:rPr>
        <w:t xml:space="preserve">3. Ulusal ve uluslararası akademik yayın ve/veya sanatsal etkinlik sayısını arttırmak </w:t>
      </w:r>
    </w:p>
    <w:p w14:paraId="0AE475E7" w14:textId="77777777" w:rsidR="00FF1C09" w:rsidRDefault="00FF1C09" w:rsidP="00BA1A08">
      <w:pPr>
        <w:tabs>
          <w:tab w:val="left" w:pos="567"/>
        </w:tabs>
        <w:jc w:val="both"/>
        <w:rPr>
          <w:bCs/>
          <w:sz w:val="24"/>
          <w:szCs w:val="24"/>
        </w:rPr>
      </w:pPr>
      <w:r w:rsidRPr="00BA1A08">
        <w:rPr>
          <w:bCs/>
          <w:sz w:val="24"/>
          <w:szCs w:val="24"/>
        </w:rPr>
        <w:t xml:space="preserve">4. Programlar arası </w:t>
      </w:r>
      <w:proofErr w:type="gramStart"/>
      <w:r w:rsidRPr="00BA1A08">
        <w:rPr>
          <w:bCs/>
          <w:sz w:val="24"/>
          <w:szCs w:val="24"/>
        </w:rPr>
        <w:t>sinerjinin</w:t>
      </w:r>
      <w:proofErr w:type="gramEnd"/>
      <w:r w:rsidRPr="00BA1A08">
        <w:rPr>
          <w:bCs/>
          <w:sz w:val="24"/>
          <w:szCs w:val="24"/>
        </w:rPr>
        <w:t xml:space="preserve"> artırılması </w:t>
      </w:r>
    </w:p>
    <w:p w14:paraId="3E8CB91A" w14:textId="77777777" w:rsidR="00997A4D" w:rsidRPr="00BA1A08" w:rsidRDefault="00997A4D" w:rsidP="00BA1A08">
      <w:pPr>
        <w:tabs>
          <w:tab w:val="left" w:pos="567"/>
        </w:tabs>
        <w:jc w:val="both"/>
        <w:rPr>
          <w:bCs/>
          <w:sz w:val="24"/>
          <w:szCs w:val="24"/>
        </w:rPr>
      </w:pPr>
    </w:p>
    <w:p w14:paraId="798BE712" w14:textId="77777777" w:rsidR="00FF1C09" w:rsidRPr="00BA1A08" w:rsidRDefault="00FF1C09" w:rsidP="00BA1A08">
      <w:pPr>
        <w:tabs>
          <w:tab w:val="left" w:pos="567"/>
        </w:tabs>
        <w:jc w:val="both"/>
        <w:rPr>
          <w:b/>
          <w:bCs/>
          <w:sz w:val="24"/>
          <w:szCs w:val="24"/>
        </w:rPr>
      </w:pPr>
      <w:r w:rsidRPr="00BA1A08">
        <w:rPr>
          <w:b/>
          <w:bCs/>
          <w:sz w:val="24"/>
          <w:szCs w:val="24"/>
        </w:rPr>
        <w:t>Finansal kaynakları arttırmak</w:t>
      </w:r>
    </w:p>
    <w:p w14:paraId="072C9AAC" w14:textId="561D7CF2" w:rsidR="00FF1C09" w:rsidRPr="00BA1A08" w:rsidRDefault="00FF1C09" w:rsidP="00BA1A08">
      <w:pPr>
        <w:tabs>
          <w:tab w:val="left" w:pos="567"/>
        </w:tabs>
        <w:jc w:val="both"/>
        <w:rPr>
          <w:bCs/>
          <w:sz w:val="24"/>
          <w:szCs w:val="24"/>
        </w:rPr>
      </w:pPr>
      <w:r w:rsidRPr="00BA1A08">
        <w:rPr>
          <w:bCs/>
          <w:sz w:val="24"/>
          <w:szCs w:val="24"/>
        </w:rPr>
        <w:t xml:space="preserve">1. Yeni finansal kaynaklar yaratmak </w:t>
      </w:r>
    </w:p>
    <w:p w14:paraId="55367926" w14:textId="77777777" w:rsidR="00FF1C09" w:rsidRDefault="00FF1C09" w:rsidP="00BA1A08">
      <w:pPr>
        <w:tabs>
          <w:tab w:val="left" w:pos="567"/>
        </w:tabs>
        <w:jc w:val="both"/>
        <w:rPr>
          <w:bCs/>
          <w:sz w:val="24"/>
          <w:szCs w:val="24"/>
        </w:rPr>
      </w:pPr>
      <w:r w:rsidRPr="00BA1A08">
        <w:rPr>
          <w:bCs/>
          <w:sz w:val="24"/>
          <w:szCs w:val="24"/>
        </w:rPr>
        <w:t>2. Mevcut finansal kaynakları her yıl arttırmak</w:t>
      </w:r>
    </w:p>
    <w:p w14:paraId="37A5E41A" w14:textId="77777777" w:rsidR="00997A4D" w:rsidRPr="00BA1A08" w:rsidRDefault="00997A4D" w:rsidP="00BA1A08">
      <w:pPr>
        <w:tabs>
          <w:tab w:val="left" w:pos="567"/>
        </w:tabs>
        <w:jc w:val="both"/>
        <w:rPr>
          <w:bCs/>
          <w:sz w:val="24"/>
          <w:szCs w:val="24"/>
        </w:rPr>
      </w:pPr>
    </w:p>
    <w:p w14:paraId="25D27748" w14:textId="77777777" w:rsidR="00FF1C09" w:rsidRPr="00BA1A08" w:rsidRDefault="00FF1C09" w:rsidP="00BA1A08">
      <w:pPr>
        <w:tabs>
          <w:tab w:val="left" w:pos="567"/>
        </w:tabs>
        <w:jc w:val="both"/>
        <w:rPr>
          <w:b/>
          <w:bCs/>
          <w:sz w:val="24"/>
          <w:szCs w:val="24"/>
        </w:rPr>
      </w:pPr>
      <w:r w:rsidRPr="00BA1A08">
        <w:rPr>
          <w:b/>
          <w:bCs/>
          <w:sz w:val="24"/>
          <w:szCs w:val="24"/>
        </w:rPr>
        <w:t xml:space="preserve">Sektör paydaşlarıyla iş birliği faaliyetlerini arttırmak </w:t>
      </w:r>
    </w:p>
    <w:p w14:paraId="1636BBC8" w14:textId="77777777" w:rsidR="00FF1C09" w:rsidRPr="00BA1A08" w:rsidRDefault="00FF1C09" w:rsidP="00BA1A08">
      <w:pPr>
        <w:tabs>
          <w:tab w:val="left" w:pos="567"/>
        </w:tabs>
        <w:jc w:val="both"/>
        <w:rPr>
          <w:bCs/>
          <w:sz w:val="24"/>
          <w:szCs w:val="24"/>
        </w:rPr>
      </w:pPr>
      <w:r w:rsidRPr="00BA1A08">
        <w:rPr>
          <w:bCs/>
          <w:sz w:val="24"/>
          <w:szCs w:val="24"/>
        </w:rPr>
        <w:t xml:space="preserve">1. Sektör paydaşlarıyla ortak projeler geliştirmek </w:t>
      </w:r>
    </w:p>
    <w:p w14:paraId="4CCEAB17" w14:textId="77777777" w:rsidR="00FF1C09" w:rsidRPr="00BA1A08" w:rsidRDefault="00FF1C09" w:rsidP="00BA1A08">
      <w:pPr>
        <w:tabs>
          <w:tab w:val="left" w:pos="567"/>
        </w:tabs>
        <w:jc w:val="both"/>
        <w:rPr>
          <w:bCs/>
          <w:sz w:val="24"/>
          <w:szCs w:val="24"/>
        </w:rPr>
      </w:pPr>
      <w:r w:rsidRPr="00BA1A08">
        <w:rPr>
          <w:bCs/>
          <w:sz w:val="24"/>
          <w:szCs w:val="24"/>
        </w:rPr>
        <w:t>2. Alanında uzman meslek adamlarından akademik destek almak</w:t>
      </w:r>
    </w:p>
    <w:p w14:paraId="6E86D4CC" w14:textId="77777777" w:rsidR="003C2C24" w:rsidRDefault="003C2C24" w:rsidP="00D11115">
      <w:pPr>
        <w:tabs>
          <w:tab w:val="left" w:pos="567"/>
        </w:tabs>
        <w:jc w:val="both"/>
        <w:rPr>
          <w:bCs/>
          <w:sz w:val="24"/>
          <w:szCs w:val="24"/>
        </w:rPr>
      </w:pPr>
    </w:p>
    <w:p w14:paraId="5A51317C" w14:textId="77777777" w:rsidR="000E1CD9" w:rsidRDefault="000E1CD9" w:rsidP="00D11115">
      <w:pPr>
        <w:tabs>
          <w:tab w:val="left" w:pos="567"/>
        </w:tabs>
        <w:jc w:val="both"/>
        <w:rPr>
          <w:bCs/>
          <w:sz w:val="24"/>
          <w:szCs w:val="24"/>
        </w:rPr>
      </w:pPr>
    </w:p>
    <w:p w14:paraId="77E43A02" w14:textId="77777777" w:rsidR="000E1CD9" w:rsidRDefault="000E1CD9" w:rsidP="00D11115">
      <w:pPr>
        <w:tabs>
          <w:tab w:val="left" w:pos="567"/>
        </w:tabs>
        <w:jc w:val="both"/>
        <w:rPr>
          <w:bCs/>
          <w:sz w:val="24"/>
          <w:szCs w:val="24"/>
        </w:rPr>
      </w:pPr>
    </w:p>
    <w:p w14:paraId="09926860" w14:textId="77777777" w:rsidR="000E1CD9" w:rsidRDefault="000E1CD9" w:rsidP="00D11115">
      <w:pPr>
        <w:tabs>
          <w:tab w:val="left" w:pos="567"/>
        </w:tabs>
        <w:jc w:val="both"/>
        <w:rPr>
          <w:bCs/>
          <w:sz w:val="24"/>
          <w:szCs w:val="24"/>
        </w:rPr>
      </w:pPr>
    </w:p>
    <w:p w14:paraId="50BAD1E9" w14:textId="77777777" w:rsidR="000E1CD9" w:rsidRPr="004A1FFF" w:rsidRDefault="000E1CD9" w:rsidP="00D11115">
      <w:pPr>
        <w:tabs>
          <w:tab w:val="left" w:pos="567"/>
        </w:tabs>
        <w:jc w:val="both"/>
        <w:rPr>
          <w:bCs/>
          <w:sz w:val="24"/>
          <w:szCs w:val="24"/>
        </w:rPr>
      </w:pPr>
    </w:p>
    <w:p w14:paraId="27451242" w14:textId="58D6150C" w:rsidR="00D11115" w:rsidRPr="004A1FFF" w:rsidRDefault="002F320C" w:rsidP="002F320C">
      <w:pPr>
        <w:pStyle w:val="Balk2"/>
        <w:spacing w:before="240" w:after="60"/>
        <w:jc w:val="left"/>
        <w:rPr>
          <w:b/>
          <w:sz w:val="24"/>
          <w:szCs w:val="24"/>
        </w:rPr>
      </w:pPr>
      <w:bookmarkStart w:id="56" w:name="_Toc192651079"/>
      <w:bookmarkStart w:id="57" w:name="_Toc94745273"/>
      <w:r>
        <w:rPr>
          <w:b/>
          <w:sz w:val="24"/>
          <w:szCs w:val="24"/>
        </w:rPr>
        <w:t>B)</w:t>
      </w:r>
      <w:bookmarkEnd w:id="56"/>
      <w:r w:rsidRPr="002F320C">
        <w:t xml:space="preserve"> </w:t>
      </w:r>
      <w:r w:rsidRPr="002F320C">
        <w:rPr>
          <w:b/>
          <w:sz w:val="24"/>
          <w:szCs w:val="24"/>
        </w:rPr>
        <w:t>İdarenin Stratejik Planında Yer Alan Amaç ve Hedefler</w:t>
      </w:r>
      <w:bookmarkEnd w:id="57"/>
    </w:p>
    <w:p w14:paraId="31324AEB" w14:textId="77777777" w:rsidR="00D11115" w:rsidRDefault="00D11115" w:rsidP="00D11115">
      <w:pPr>
        <w:pStyle w:val="Balk2"/>
        <w:ind w:firstLine="708"/>
        <w:rPr>
          <w:sz w:val="24"/>
          <w:szCs w:val="24"/>
        </w:rPr>
      </w:pPr>
    </w:p>
    <w:tbl>
      <w:tblPr>
        <w:tblStyle w:val="TabloKlavuzu"/>
        <w:tblW w:w="8991" w:type="dxa"/>
        <w:tblInd w:w="360" w:type="dxa"/>
        <w:tblLook w:val="04A0" w:firstRow="1" w:lastRow="0" w:firstColumn="1" w:lastColumn="0" w:noHBand="0" w:noVBand="1"/>
      </w:tblPr>
      <w:tblGrid>
        <w:gridCol w:w="3490"/>
        <w:gridCol w:w="5501"/>
      </w:tblGrid>
      <w:tr w:rsidR="00AB3D45" w:rsidRPr="0099359F" w14:paraId="49079016" w14:textId="77777777" w:rsidTr="001745B7">
        <w:tc>
          <w:tcPr>
            <w:tcW w:w="8991" w:type="dxa"/>
            <w:gridSpan w:val="2"/>
          </w:tcPr>
          <w:p w14:paraId="103E81D5" w14:textId="77777777" w:rsidR="00AB3D45" w:rsidRPr="009A23C7" w:rsidRDefault="00AB3D45" w:rsidP="001745B7">
            <w:pPr>
              <w:tabs>
                <w:tab w:val="left" w:pos="930"/>
              </w:tabs>
              <w:rPr>
                <w:b/>
              </w:rPr>
            </w:pPr>
          </w:p>
        </w:tc>
      </w:tr>
      <w:tr w:rsidR="00AB3D45" w:rsidRPr="0099359F" w14:paraId="7013559F" w14:textId="77777777" w:rsidTr="001745B7">
        <w:tc>
          <w:tcPr>
            <w:tcW w:w="3490" w:type="dxa"/>
          </w:tcPr>
          <w:p w14:paraId="422F6F50" w14:textId="77777777" w:rsidR="00AB3D45" w:rsidRPr="00F03DF6" w:rsidRDefault="00AB3D45" w:rsidP="001745B7">
            <w:pPr>
              <w:tabs>
                <w:tab w:val="left" w:pos="930"/>
              </w:tabs>
              <w:rPr>
                <w:b/>
                <w:sz w:val="24"/>
                <w:szCs w:val="24"/>
              </w:rPr>
            </w:pPr>
            <w:r w:rsidRPr="00F03DF6">
              <w:rPr>
                <w:b/>
                <w:sz w:val="24"/>
                <w:szCs w:val="24"/>
              </w:rPr>
              <w:t>Stratejik Amaçlar</w:t>
            </w:r>
          </w:p>
        </w:tc>
        <w:tc>
          <w:tcPr>
            <w:tcW w:w="5501" w:type="dxa"/>
          </w:tcPr>
          <w:p w14:paraId="30CE294E" w14:textId="77777777" w:rsidR="00AB3D45" w:rsidRPr="00F03DF6" w:rsidRDefault="00AB3D45" w:rsidP="001745B7">
            <w:pPr>
              <w:tabs>
                <w:tab w:val="left" w:pos="930"/>
              </w:tabs>
              <w:rPr>
                <w:b/>
                <w:sz w:val="24"/>
                <w:szCs w:val="24"/>
              </w:rPr>
            </w:pPr>
            <w:r w:rsidRPr="00F03DF6">
              <w:rPr>
                <w:b/>
                <w:sz w:val="24"/>
                <w:szCs w:val="24"/>
              </w:rPr>
              <w:t>Stratejik Hedefler</w:t>
            </w:r>
          </w:p>
        </w:tc>
      </w:tr>
      <w:tr w:rsidR="00AB3D45" w:rsidRPr="0099359F" w14:paraId="4014B680" w14:textId="77777777" w:rsidTr="001745B7">
        <w:trPr>
          <w:trHeight w:val="54"/>
        </w:trPr>
        <w:tc>
          <w:tcPr>
            <w:tcW w:w="3490" w:type="dxa"/>
            <w:vMerge w:val="restart"/>
            <w:vAlign w:val="center"/>
          </w:tcPr>
          <w:p w14:paraId="30C8AF1F" w14:textId="77777777" w:rsidR="00AB3D45" w:rsidRPr="00F03DF6" w:rsidRDefault="00AB3D45" w:rsidP="001745B7">
            <w:pPr>
              <w:tabs>
                <w:tab w:val="left" w:pos="930"/>
              </w:tabs>
              <w:jc w:val="center"/>
              <w:rPr>
                <w:sz w:val="24"/>
                <w:szCs w:val="24"/>
              </w:rPr>
            </w:pPr>
            <w:r w:rsidRPr="00F03DF6">
              <w:rPr>
                <w:b/>
                <w:sz w:val="24"/>
                <w:szCs w:val="24"/>
              </w:rPr>
              <w:t>Stratejik Amaç-1</w:t>
            </w:r>
          </w:p>
          <w:p w14:paraId="1DF30391" w14:textId="4FA66B94" w:rsidR="00AB3D45" w:rsidRPr="00F03DF6" w:rsidRDefault="00B7136E" w:rsidP="00B7136E">
            <w:pPr>
              <w:tabs>
                <w:tab w:val="left" w:pos="930"/>
              </w:tabs>
              <w:jc w:val="center"/>
              <w:rPr>
                <w:b/>
                <w:sz w:val="24"/>
                <w:szCs w:val="24"/>
              </w:rPr>
            </w:pPr>
            <w:r w:rsidRPr="00F03DF6">
              <w:rPr>
                <w:sz w:val="24"/>
                <w:szCs w:val="24"/>
              </w:rPr>
              <w:t xml:space="preserve">Eğitim ve Öğretim Kalitesini Geliştirerek İhtiyaç Duyulan Nitelikli İnsan Gücünü Yetiştirmek </w:t>
            </w:r>
          </w:p>
        </w:tc>
        <w:tc>
          <w:tcPr>
            <w:tcW w:w="5501" w:type="dxa"/>
          </w:tcPr>
          <w:p w14:paraId="0EDC9A36" w14:textId="7207ECB1" w:rsidR="00AB3D45" w:rsidRPr="00F03DF6" w:rsidRDefault="00AB3D45" w:rsidP="001745B7">
            <w:pPr>
              <w:tabs>
                <w:tab w:val="left" w:pos="930"/>
              </w:tabs>
              <w:rPr>
                <w:b/>
                <w:sz w:val="24"/>
                <w:szCs w:val="24"/>
              </w:rPr>
            </w:pPr>
            <w:r w:rsidRPr="00F03DF6">
              <w:rPr>
                <w:b/>
                <w:sz w:val="24"/>
                <w:szCs w:val="24"/>
              </w:rPr>
              <w:t>Hedef-</w:t>
            </w:r>
            <w:proofErr w:type="gramStart"/>
            <w:r w:rsidR="000E1CD9" w:rsidRPr="00F03DF6">
              <w:rPr>
                <w:b/>
                <w:sz w:val="24"/>
                <w:szCs w:val="24"/>
              </w:rPr>
              <w:t>1.</w:t>
            </w:r>
            <w:r w:rsidRPr="00F03DF6">
              <w:rPr>
                <w:b/>
                <w:sz w:val="24"/>
                <w:szCs w:val="24"/>
              </w:rPr>
              <w:t>1</w:t>
            </w:r>
            <w:proofErr w:type="gramEnd"/>
            <w:r w:rsidRPr="00F03DF6">
              <w:rPr>
                <w:sz w:val="24"/>
                <w:szCs w:val="24"/>
              </w:rPr>
              <w:t xml:space="preserve"> </w:t>
            </w:r>
            <w:r w:rsidR="00F03DF6" w:rsidRPr="00F03DF6">
              <w:rPr>
                <w:sz w:val="24"/>
                <w:szCs w:val="24"/>
              </w:rPr>
              <w:t>Öğretim programlarının etkinlik ve verimliliklerini artırmak</w:t>
            </w:r>
          </w:p>
        </w:tc>
      </w:tr>
      <w:tr w:rsidR="00AB3D45" w:rsidRPr="0099359F" w14:paraId="22DC1B4D" w14:textId="77777777" w:rsidTr="001745B7">
        <w:trPr>
          <w:trHeight w:val="54"/>
        </w:trPr>
        <w:tc>
          <w:tcPr>
            <w:tcW w:w="3490" w:type="dxa"/>
            <w:vMerge/>
            <w:vAlign w:val="center"/>
          </w:tcPr>
          <w:p w14:paraId="75AA1EC5" w14:textId="77777777" w:rsidR="00AB3D45" w:rsidRPr="00F03DF6" w:rsidRDefault="00AB3D45" w:rsidP="001745B7">
            <w:pPr>
              <w:tabs>
                <w:tab w:val="left" w:pos="930"/>
              </w:tabs>
              <w:jc w:val="center"/>
              <w:rPr>
                <w:sz w:val="24"/>
                <w:szCs w:val="24"/>
              </w:rPr>
            </w:pPr>
          </w:p>
        </w:tc>
        <w:tc>
          <w:tcPr>
            <w:tcW w:w="5501" w:type="dxa"/>
          </w:tcPr>
          <w:p w14:paraId="1A6B5658" w14:textId="35104820" w:rsidR="00AB3D45" w:rsidRPr="00F03DF6" w:rsidRDefault="00AB3D45" w:rsidP="001745B7">
            <w:pPr>
              <w:tabs>
                <w:tab w:val="left" w:pos="930"/>
              </w:tabs>
              <w:rPr>
                <w:b/>
                <w:sz w:val="24"/>
                <w:szCs w:val="24"/>
              </w:rPr>
            </w:pPr>
            <w:r w:rsidRPr="00F03DF6">
              <w:rPr>
                <w:b/>
                <w:sz w:val="24"/>
                <w:szCs w:val="24"/>
              </w:rPr>
              <w:t>Hedef-</w:t>
            </w:r>
            <w:proofErr w:type="gramStart"/>
            <w:r w:rsidR="000E1CD9" w:rsidRPr="00F03DF6">
              <w:rPr>
                <w:b/>
                <w:sz w:val="24"/>
                <w:szCs w:val="24"/>
              </w:rPr>
              <w:t>1.</w:t>
            </w:r>
            <w:r w:rsidRPr="00F03DF6">
              <w:rPr>
                <w:b/>
                <w:sz w:val="24"/>
                <w:szCs w:val="24"/>
              </w:rPr>
              <w:t>2</w:t>
            </w:r>
            <w:proofErr w:type="gramEnd"/>
            <w:r w:rsidRPr="00F03DF6">
              <w:rPr>
                <w:sz w:val="24"/>
                <w:szCs w:val="24"/>
              </w:rPr>
              <w:t xml:space="preserve"> </w:t>
            </w:r>
            <w:r w:rsidR="00F03DF6" w:rsidRPr="00F03DF6">
              <w:rPr>
                <w:sz w:val="24"/>
                <w:szCs w:val="24"/>
              </w:rPr>
              <w:t>Öğretim elemanlarının niteliğini geliştirmek</w:t>
            </w:r>
          </w:p>
        </w:tc>
      </w:tr>
      <w:tr w:rsidR="00F03DF6" w:rsidRPr="0099359F" w14:paraId="50F89C1D" w14:textId="77777777" w:rsidTr="001745B7">
        <w:trPr>
          <w:trHeight w:val="180"/>
        </w:trPr>
        <w:tc>
          <w:tcPr>
            <w:tcW w:w="3490" w:type="dxa"/>
            <w:vMerge w:val="restart"/>
            <w:vAlign w:val="center"/>
          </w:tcPr>
          <w:p w14:paraId="10F810DD" w14:textId="77777777" w:rsidR="00F03DF6" w:rsidRPr="00F03DF6" w:rsidRDefault="00F03DF6" w:rsidP="001745B7">
            <w:pPr>
              <w:tabs>
                <w:tab w:val="left" w:pos="930"/>
              </w:tabs>
              <w:jc w:val="center"/>
              <w:rPr>
                <w:b/>
                <w:sz w:val="24"/>
                <w:szCs w:val="24"/>
              </w:rPr>
            </w:pPr>
            <w:r w:rsidRPr="00F03DF6">
              <w:rPr>
                <w:b/>
                <w:sz w:val="24"/>
                <w:szCs w:val="24"/>
              </w:rPr>
              <w:t>Stratejik Amaç-2</w:t>
            </w:r>
          </w:p>
          <w:p w14:paraId="17AB9972" w14:textId="1DFCB5CC" w:rsidR="00F03DF6" w:rsidRPr="00F03DF6" w:rsidRDefault="00F03DF6" w:rsidP="001745B7">
            <w:pPr>
              <w:tabs>
                <w:tab w:val="left" w:pos="930"/>
              </w:tabs>
              <w:jc w:val="center"/>
              <w:rPr>
                <w:b/>
                <w:sz w:val="24"/>
                <w:szCs w:val="24"/>
              </w:rPr>
            </w:pPr>
            <w:r w:rsidRPr="00F03DF6">
              <w:rPr>
                <w:sz w:val="24"/>
                <w:szCs w:val="24"/>
              </w:rPr>
              <w:t>Üniversitenin Değişen Koşullara Uyumunu Sağlayacak Kurumsal Kapasite ve Kültür Altyapısını Oluşturmak</w:t>
            </w:r>
          </w:p>
        </w:tc>
        <w:tc>
          <w:tcPr>
            <w:tcW w:w="5501" w:type="dxa"/>
          </w:tcPr>
          <w:p w14:paraId="2D2A75DE" w14:textId="2DE31777" w:rsidR="00F03DF6" w:rsidRPr="00F03DF6" w:rsidRDefault="00F03DF6" w:rsidP="001745B7">
            <w:pPr>
              <w:tabs>
                <w:tab w:val="left" w:pos="930"/>
              </w:tabs>
              <w:rPr>
                <w:b/>
                <w:sz w:val="24"/>
                <w:szCs w:val="24"/>
              </w:rPr>
            </w:pPr>
            <w:r w:rsidRPr="00F03DF6">
              <w:rPr>
                <w:b/>
                <w:sz w:val="24"/>
                <w:szCs w:val="24"/>
              </w:rPr>
              <w:t>Hedef-</w:t>
            </w:r>
            <w:proofErr w:type="gramStart"/>
            <w:r w:rsidRPr="00F03DF6">
              <w:rPr>
                <w:b/>
                <w:sz w:val="24"/>
                <w:szCs w:val="24"/>
              </w:rPr>
              <w:t>2.1</w:t>
            </w:r>
            <w:proofErr w:type="gramEnd"/>
            <w:r w:rsidRPr="00F03DF6">
              <w:rPr>
                <w:sz w:val="24"/>
                <w:szCs w:val="24"/>
              </w:rPr>
              <w:t xml:space="preserve"> Yahyalı MYO’ </w:t>
            </w:r>
            <w:proofErr w:type="spellStart"/>
            <w:r w:rsidRPr="00F03DF6">
              <w:rPr>
                <w:sz w:val="24"/>
                <w:szCs w:val="24"/>
              </w:rPr>
              <w:t>nun</w:t>
            </w:r>
            <w:proofErr w:type="spellEnd"/>
            <w:r w:rsidRPr="00F03DF6">
              <w:rPr>
                <w:sz w:val="24"/>
                <w:szCs w:val="24"/>
              </w:rPr>
              <w:t xml:space="preserve"> tanınırlığını artırmak</w:t>
            </w:r>
          </w:p>
        </w:tc>
      </w:tr>
      <w:tr w:rsidR="00F03DF6" w:rsidRPr="0099359F" w14:paraId="633EE7EA" w14:textId="77777777" w:rsidTr="001745B7">
        <w:trPr>
          <w:trHeight w:val="180"/>
        </w:trPr>
        <w:tc>
          <w:tcPr>
            <w:tcW w:w="3490" w:type="dxa"/>
            <w:vMerge/>
            <w:vAlign w:val="center"/>
          </w:tcPr>
          <w:p w14:paraId="6C89F5E6" w14:textId="77777777" w:rsidR="00F03DF6" w:rsidRPr="00F03DF6" w:rsidRDefault="00F03DF6" w:rsidP="001745B7">
            <w:pPr>
              <w:tabs>
                <w:tab w:val="left" w:pos="930"/>
              </w:tabs>
              <w:jc w:val="center"/>
              <w:rPr>
                <w:sz w:val="24"/>
                <w:szCs w:val="24"/>
              </w:rPr>
            </w:pPr>
          </w:p>
        </w:tc>
        <w:tc>
          <w:tcPr>
            <w:tcW w:w="5501" w:type="dxa"/>
          </w:tcPr>
          <w:p w14:paraId="03AB71F1" w14:textId="7C08069F" w:rsidR="00F03DF6" w:rsidRPr="00F03DF6" w:rsidRDefault="00F03DF6" w:rsidP="001745B7">
            <w:pPr>
              <w:tabs>
                <w:tab w:val="left" w:pos="930"/>
              </w:tabs>
              <w:rPr>
                <w:b/>
                <w:sz w:val="24"/>
                <w:szCs w:val="24"/>
              </w:rPr>
            </w:pPr>
            <w:r w:rsidRPr="00F03DF6">
              <w:rPr>
                <w:b/>
                <w:sz w:val="24"/>
                <w:szCs w:val="24"/>
              </w:rPr>
              <w:t>Hedef-</w:t>
            </w:r>
            <w:proofErr w:type="gramStart"/>
            <w:r w:rsidRPr="00F03DF6">
              <w:rPr>
                <w:b/>
                <w:sz w:val="24"/>
                <w:szCs w:val="24"/>
              </w:rPr>
              <w:t>2.2</w:t>
            </w:r>
            <w:proofErr w:type="gramEnd"/>
            <w:r w:rsidRPr="00F03DF6">
              <w:rPr>
                <w:sz w:val="24"/>
                <w:szCs w:val="24"/>
              </w:rPr>
              <w:t xml:space="preserve"> Yahyalı MYO Yerleşkelerin altyapı ve fiziksel olanaklarını iyileştirmek</w:t>
            </w:r>
          </w:p>
        </w:tc>
      </w:tr>
      <w:tr w:rsidR="00F03DF6" w:rsidRPr="0099359F" w14:paraId="6AFB6493" w14:textId="77777777" w:rsidTr="001745B7">
        <w:trPr>
          <w:trHeight w:val="180"/>
        </w:trPr>
        <w:tc>
          <w:tcPr>
            <w:tcW w:w="3490" w:type="dxa"/>
            <w:vMerge/>
            <w:vAlign w:val="center"/>
          </w:tcPr>
          <w:p w14:paraId="7F53F324" w14:textId="77777777" w:rsidR="00F03DF6" w:rsidRPr="00F03DF6" w:rsidRDefault="00F03DF6" w:rsidP="001745B7">
            <w:pPr>
              <w:tabs>
                <w:tab w:val="left" w:pos="930"/>
              </w:tabs>
              <w:jc w:val="center"/>
              <w:rPr>
                <w:sz w:val="24"/>
                <w:szCs w:val="24"/>
              </w:rPr>
            </w:pPr>
          </w:p>
        </w:tc>
        <w:tc>
          <w:tcPr>
            <w:tcW w:w="5501" w:type="dxa"/>
          </w:tcPr>
          <w:p w14:paraId="52A3A4F0" w14:textId="5AF2EC29" w:rsidR="00F03DF6" w:rsidRPr="00F03DF6" w:rsidRDefault="00F03DF6" w:rsidP="001745B7">
            <w:pPr>
              <w:tabs>
                <w:tab w:val="left" w:pos="930"/>
              </w:tabs>
              <w:rPr>
                <w:b/>
                <w:sz w:val="24"/>
                <w:szCs w:val="24"/>
              </w:rPr>
            </w:pPr>
            <w:r w:rsidRPr="00F03DF6">
              <w:rPr>
                <w:b/>
                <w:sz w:val="24"/>
                <w:szCs w:val="24"/>
              </w:rPr>
              <w:t>Hedef-</w:t>
            </w:r>
            <w:proofErr w:type="gramStart"/>
            <w:r w:rsidRPr="00F03DF6">
              <w:rPr>
                <w:b/>
                <w:sz w:val="24"/>
                <w:szCs w:val="24"/>
              </w:rPr>
              <w:t>2.3</w:t>
            </w:r>
            <w:proofErr w:type="gramEnd"/>
            <w:r w:rsidRPr="00F03DF6">
              <w:rPr>
                <w:b/>
                <w:sz w:val="24"/>
                <w:szCs w:val="24"/>
              </w:rPr>
              <w:t xml:space="preserve"> </w:t>
            </w:r>
            <w:r w:rsidRPr="00F03DF6">
              <w:rPr>
                <w:sz w:val="24"/>
                <w:szCs w:val="24"/>
              </w:rPr>
              <w:t>Yahyalı MYO’ da Yönetim bilişim alt yapısını oluşturmak</w:t>
            </w:r>
          </w:p>
        </w:tc>
      </w:tr>
      <w:tr w:rsidR="00F03DF6" w:rsidRPr="0099359F" w14:paraId="32D2763F" w14:textId="77777777" w:rsidTr="001745B7">
        <w:trPr>
          <w:trHeight w:val="180"/>
        </w:trPr>
        <w:tc>
          <w:tcPr>
            <w:tcW w:w="3490" w:type="dxa"/>
            <w:vMerge/>
            <w:vAlign w:val="center"/>
          </w:tcPr>
          <w:p w14:paraId="5E4C5FE1" w14:textId="77777777" w:rsidR="00F03DF6" w:rsidRPr="00F03DF6" w:rsidRDefault="00F03DF6" w:rsidP="001745B7">
            <w:pPr>
              <w:tabs>
                <w:tab w:val="left" w:pos="930"/>
              </w:tabs>
              <w:jc w:val="center"/>
              <w:rPr>
                <w:sz w:val="24"/>
                <w:szCs w:val="24"/>
              </w:rPr>
            </w:pPr>
          </w:p>
        </w:tc>
        <w:tc>
          <w:tcPr>
            <w:tcW w:w="5501" w:type="dxa"/>
          </w:tcPr>
          <w:p w14:paraId="33071C39" w14:textId="345AB80A" w:rsidR="00F03DF6" w:rsidRPr="00F03DF6" w:rsidRDefault="00F03DF6" w:rsidP="001745B7">
            <w:pPr>
              <w:tabs>
                <w:tab w:val="left" w:pos="930"/>
              </w:tabs>
              <w:rPr>
                <w:b/>
                <w:sz w:val="24"/>
                <w:szCs w:val="24"/>
              </w:rPr>
            </w:pPr>
            <w:r w:rsidRPr="00F03DF6">
              <w:rPr>
                <w:b/>
                <w:sz w:val="24"/>
                <w:szCs w:val="24"/>
              </w:rPr>
              <w:t>Hedef-</w:t>
            </w:r>
            <w:proofErr w:type="gramStart"/>
            <w:r w:rsidRPr="00F03DF6">
              <w:rPr>
                <w:b/>
                <w:sz w:val="24"/>
                <w:szCs w:val="24"/>
              </w:rPr>
              <w:t>2.4</w:t>
            </w:r>
            <w:proofErr w:type="gramEnd"/>
            <w:r w:rsidRPr="00F03DF6">
              <w:rPr>
                <w:b/>
                <w:sz w:val="24"/>
                <w:szCs w:val="24"/>
              </w:rPr>
              <w:t xml:space="preserve"> </w:t>
            </w:r>
            <w:r w:rsidRPr="00F03DF6">
              <w:rPr>
                <w:sz w:val="24"/>
                <w:szCs w:val="24"/>
              </w:rPr>
              <w:t>Aidiyet ve bağlılık duygusunu geliştirmek</w:t>
            </w:r>
          </w:p>
        </w:tc>
      </w:tr>
    </w:tbl>
    <w:p w14:paraId="41FFDFEE" w14:textId="77777777" w:rsidR="00AB3D45" w:rsidRDefault="00AB3D45" w:rsidP="00AB3D45"/>
    <w:p w14:paraId="2410067D" w14:textId="77777777" w:rsidR="006A635C" w:rsidRDefault="006A635C" w:rsidP="00472A4C">
      <w:pPr>
        <w:pStyle w:val="Balk1"/>
        <w:jc w:val="left"/>
        <w:rPr>
          <w:sz w:val="24"/>
          <w:szCs w:val="24"/>
        </w:rPr>
      </w:pPr>
      <w:bookmarkStart w:id="58" w:name="_Toc230682316"/>
      <w:bookmarkStart w:id="59" w:name="_Toc158804402"/>
    </w:p>
    <w:p w14:paraId="236E2FAF" w14:textId="56120397" w:rsidR="009775B9" w:rsidRPr="00472A4C" w:rsidRDefault="009775B9" w:rsidP="00472A4C">
      <w:pPr>
        <w:pStyle w:val="Balk1"/>
        <w:jc w:val="left"/>
        <w:rPr>
          <w:b/>
          <w:bCs/>
          <w:sz w:val="28"/>
          <w:szCs w:val="18"/>
          <w:highlight w:val="green"/>
        </w:rPr>
      </w:pPr>
      <w:bookmarkStart w:id="60" w:name="_Toc94745274"/>
      <w:r w:rsidRPr="00472A4C">
        <w:rPr>
          <w:b/>
          <w:bCs/>
          <w:sz w:val="28"/>
          <w:szCs w:val="18"/>
        </w:rPr>
        <w:t>III-FAALİYETLERE İLİŞKİN BİLGİ VE</w:t>
      </w:r>
      <w:r w:rsidR="00472A4C" w:rsidRPr="00472A4C">
        <w:rPr>
          <w:b/>
          <w:bCs/>
          <w:sz w:val="28"/>
          <w:szCs w:val="18"/>
        </w:rPr>
        <w:t xml:space="preserve"> </w:t>
      </w:r>
      <w:r w:rsidRPr="00472A4C">
        <w:rPr>
          <w:b/>
          <w:bCs/>
          <w:sz w:val="28"/>
          <w:szCs w:val="18"/>
        </w:rPr>
        <w:t>DEĞERLENDİRMELER</w:t>
      </w:r>
      <w:bookmarkEnd w:id="58"/>
      <w:bookmarkEnd w:id="60"/>
    </w:p>
    <w:p w14:paraId="4E0132B4" w14:textId="0484A887" w:rsidR="004A1FFF" w:rsidRPr="004A1FFF" w:rsidRDefault="004A4B44" w:rsidP="004A1FFF">
      <w:pPr>
        <w:pStyle w:val="Balk2"/>
        <w:numPr>
          <w:ilvl w:val="0"/>
          <w:numId w:val="1"/>
        </w:numPr>
        <w:tabs>
          <w:tab w:val="clear" w:pos="760"/>
          <w:tab w:val="num" w:pos="426"/>
        </w:tabs>
        <w:spacing w:before="240" w:after="60"/>
        <w:ind w:hanging="760"/>
        <w:jc w:val="left"/>
        <w:rPr>
          <w:b/>
          <w:sz w:val="24"/>
          <w:szCs w:val="24"/>
        </w:rPr>
      </w:pPr>
      <w:bookmarkStart w:id="61" w:name="_Toc230682317"/>
      <w:bookmarkStart w:id="62" w:name="_Toc94745275"/>
      <w:r w:rsidRPr="004A1FFF">
        <w:rPr>
          <w:b/>
          <w:sz w:val="24"/>
          <w:szCs w:val="24"/>
        </w:rPr>
        <w:t>MALİ BİLGİLER</w:t>
      </w:r>
      <w:bookmarkEnd w:id="61"/>
      <w:bookmarkEnd w:id="62"/>
    </w:p>
    <w:p w14:paraId="7AB0A33A" w14:textId="77777777" w:rsidR="00BC4692" w:rsidRPr="004A1FFF" w:rsidRDefault="00BC4692" w:rsidP="00BC4692">
      <w:pPr>
        <w:rPr>
          <w:sz w:val="24"/>
          <w:szCs w:val="24"/>
        </w:rPr>
      </w:pPr>
    </w:p>
    <w:p w14:paraId="0945AF99" w14:textId="1AFD954E" w:rsidR="0046001A" w:rsidRPr="007A30C5" w:rsidRDefault="007A30C5" w:rsidP="007A30C5">
      <w:pPr>
        <w:pStyle w:val="Balk3"/>
        <w:ind w:hanging="4956"/>
        <w:jc w:val="left"/>
        <w:rPr>
          <w:b/>
          <w:bCs/>
        </w:rPr>
      </w:pPr>
      <w:bookmarkStart w:id="63" w:name="_Toc94745276"/>
      <w:r w:rsidRPr="007A30C5">
        <w:rPr>
          <w:b/>
          <w:bCs/>
        </w:rPr>
        <w:t>1.</w:t>
      </w:r>
      <w:r w:rsidR="009D45B6" w:rsidRPr="007A30C5">
        <w:rPr>
          <w:b/>
          <w:bCs/>
        </w:rPr>
        <w:t>Bütçe Uygulama Sonuçları</w:t>
      </w:r>
      <w:bookmarkEnd w:id="63"/>
    </w:p>
    <w:p w14:paraId="15D5B0E5" w14:textId="77777777" w:rsidR="006A635C" w:rsidRDefault="006A635C" w:rsidP="009D45B6">
      <w:pPr>
        <w:spacing w:before="120" w:after="120"/>
        <w:rPr>
          <w:b/>
          <w:sz w:val="22"/>
          <w:szCs w:val="22"/>
        </w:rPr>
      </w:pPr>
    </w:p>
    <w:p w14:paraId="39CEE660" w14:textId="18270006" w:rsidR="009D45B6" w:rsidRDefault="009D45B6" w:rsidP="009D45B6">
      <w:pPr>
        <w:spacing w:before="120" w:after="120"/>
        <w:rPr>
          <w:b/>
          <w:sz w:val="22"/>
          <w:szCs w:val="22"/>
        </w:rPr>
      </w:pPr>
      <w:r w:rsidRPr="002160C1">
        <w:rPr>
          <w:b/>
          <w:sz w:val="22"/>
          <w:szCs w:val="22"/>
        </w:rPr>
        <w:t>Bütçe Giderleri</w:t>
      </w:r>
    </w:p>
    <w:p w14:paraId="05D1FA74" w14:textId="77777777" w:rsidR="006A635C" w:rsidRDefault="006A635C" w:rsidP="009D45B6">
      <w:pPr>
        <w:spacing w:before="120" w:after="120"/>
        <w:rPr>
          <w:b/>
          <w:sz w:val="22"/>
          <w:szCs w:val="22"/>
        </w:rPr>
      </w:pPr>
    </w:p>
    <w:tbl>
      <w:tblPr>
        <w:tblStyle w:val="TabloKlavuzu"/>
        <w:tblW w:w="9067" w:type="dxa"/>
        <w:tblLayout w:type="fixed"/>
        <w:tblLook w:val="01E0" w:firstRow="1" w:lastRow="1" w:firstColumn="1" w:lastColumn="1" w:noHBand="0" w:noVBand="0"/>
      </w:tblPr>
      <w:tblGrid>
        <w:gridCol w:w="2518"/>
        <w:gridCol w:w="1305"/>
        <w:gridCol w:w="1560"/>
        <w:gridCol w:w="1304"/>
        <w:gridCol w:w="1105"/>
        <w:gridCol w:w="1275"/>
      </w:tblGrid>
      <w:tr w:rsidR="009D45B6" w:rsidRPr="002160C1" w14:paraId="39D9FB50" w14:textId="77777777" w:rsidTr="00645CA2">
        <w:trPr>
          <w:trHeight w:val="397"/>
        </w:trPr>
        <w:tc>
          <w:tcPr>
            <w:tcW w:w="9067" w:type="dxa"/>
            <w:gridSpan w:val="6"/>
          </w:tcPr>
          <w:p w14:paraId="5168BAFA" w14:textId="5B0F4DEF" w:rsidR="009D45B6" w:rsidRPr="002160C1" w:rsidRDefault="00166492" w:rsidP="00273A7D">
            <w:pPr>
              <w:jc w:val="center"/>
              <w:rPr>
                <w:b/>
                <w:bCs/>
                <w:sz w:val="22"/>
                <w:szCs w:val="22"/>
              </w:rPr>
            </w:pPr>
            <w:r>
              <w:rPr>
                <w:b/>
                <w:bCs/>
                <w:sz w:val="22"/>
                <w:szCs w:val="22"/>
              </w:rPr>
              <w:t>20</w:t>
            </w:r>
            <w:r w:rsidR="00AB3D10">
              <w:rPr>
                <w:b/>
                <w:bCs/>
                <w:sz w:val="22"/>
                <w:szCs w:val="22"/>
              </w:rPr>
              <w:t>2</w:t>
            </w:r>
            <w:r w:rsidR="00C63EB5">
              <w:rPr>
                <w:b/>
                <w:bCs/>
                <w:sz w:val="22"/>
                <w:szCs w:val="22"/>
              </w:rPr>
              <w:t>1</w:t>
            </w:r>
            <w:r w:rsidR="009D45B6" w:rsidRPr="002160C1">
              <w:rPr>
                <w:b/>
                <w:bCs/>
                <w:sz w:val="22"/>
                <w:szCs w:val="22"/>
              </w:rPr>
              <w:t xml:space="preserve"> Yılı Ekonomik Bazda Ödenek </w:t>
            </w:r>
            <w:r w:rsidR="009861A1" w:rsidRPr="002160C1">
              <w:rPr>
                <w:b/>
                <w:bCs/>
                <w:sz w:val="22"/>
                <w:szCs w:val="22"/>
              </w:rPr>
              <w:t>ve</w:t>
            </w:r>
            <w:r w:rsidR="009D45B6" w:rsidRPr="002160C1">
              <w:rPr>
                <w:b/>
                <w:bCs/>
                <w:sz w:val="22"/>
                <w:szCs w:val="22"/>
              </w:rPr>
              <w:t xml:space="preserve"> Harcamalar (TL)</w:t>
            </w:r>
          </w:p>
        </w:tc>
      </w:tr>
      <w:tr w:rsidR="009D45B6" w:rsidRPr="002160C1" w14:paraId="4B41C215" w14:textId="77777777" w:rsidTr="00645CA2">
        <w:trPr>
          <w:trHeight w:val="340"/>
        </w:trPr>
        <w:tc>
          <w:tcPr>
            <w:tcW w:w="2518" w:type="dxa"/>
            <w:vAlign w:val="center"/>
          </w:tcPr>
          <w:p w14:paraId="7A8AF484" w14:textId="77777777" w:rsidR="009D45B6" w:rsidRPr="002160C1" w:rsidRDefault="009D45B6" w:rsidP="00645CA2">
            <w:pPr>
              <w:jc w:val="center"/>
              <w:rPr>
                <w:bCs/>
                <w:sz w:val="22"/>
                <w:szCs w:val="22"/>
              </w:rPr>
            </w:pPr>
            <w:r w:rsidRPr="002160C1">
              <w:rPr>
                <w:bCs/>
                <w:sz w:val="22"/>
                <w:szCs w:val="22"/>
              </w:rPr>
              <w:t>Ekonomik Açıklama</w:t>
            </w:r>
          </w:p>
        </w:tc>
        <w:tc>
          <w:tcPr>
            <w:tcW w:w="1305" w:type="dxa"/>
            <w:vAlign w:val="center"/>
          </w:tcPr>
          <w:p w14:paraId="3FD35E98" w14:textId="77777777" w:rsidR="009D45B6" w:rsidRPr="002160C1" w:rsidRDefault="00595CFB" w:rsidP="00645CA2">
            <w:pPr>
              <w:jc w:val="center"/>
              <w:rPr>
                <w:bCs/>
                <w:sz w:val="22"/>
                <w:szCs w:val="22"/>
              </w:rPr>
            </w:pPr>
            <w:r>
              <w:rPr>
                <w:bCs/>
                <w:sz w:val="22"/>
                <w:szCs w:val="22"/>
              </w:rPr>
              <w:t>Başlangıç Ödeneği</w:t>
            </w:r>
          </w:p>
        </w:tc>
        <w:tc>
          <w:tcPr>
            <w:tcW w:w="1560" w:type="dxa"/>
            <w:vAlign w:val="center"/>
          </w:tcPr>
          <w:p w14:paraId="2AE0C3C3" w14:textId="77777777" w:rsidR="009D45B6" w:rsidRPr="002160C1" w:rsidRDefault="00595CFB" w:rsidP="00645CA2">
            <w:pPr>
              <w:jc w:val="center"/>
              <w:rPr>
                <w:bCs/>
                <w:sz w:val="22"/>
                <w:szCs w:val="22"/>
              </w:rPr>
            </w:pPr>
            <w:r>
              <w:rPr>
                <w:bCs/>
                <w:sz w:val="22"/>
                <w:szCs w:val="22"/>
              </w:rPr>
              <w:t>Yıl Sonu Ödeneği</w:t>
            </w:r>
          </w:p>
        </w:tc>
        <w:tc>
          <w:tcPr>
            <w:tcW w:w="1304" w:type="dxa"/>
            <w:vAlign w:val="center"/>
          </w:tcPr>
          <w:p w14:paraId="0BC2E1D1" w14:textId="77777777" w:rsidR="009D45B6" w:rsidRPr="002160C1" w:rsidRDefault="00595CFB" w:rsidP="00645CA2">
            <w:pPr>
              <w:jc w:val="center"/>
              <w:rPr>
                <w:bCs/>
                <w:sz w:val="22"/>
                <w:szCs w:val="22"/>
              </w:rPr>
            </w:pPr>
            <w:r>
              <w:rPr>
                <w:bCs/>
                <w:sz w:val="22"/>
                <w:szCs w:val="22"/>
              </w:rPr>
              <w:t>Harcama</w:t>
            </w:r>
          </w:p>
        </w:tc>
        <w:tc>
          <w:tcPr>
            <w:tcW w:w="1105" w:type="dxa"/>
            <w:vAlign w:val="center"/>
          </w:tcPr>
          <w:p w14:paraId="4E5DB776" w14:textId="77777777" w:rsidR="009D45B6" w:rsidRPr="002160C1" w:rsidRDefault="00595CFB" w:rsidP="00645CA2">
            <w:pPr>
              <w:jc w:val="center"/>
              <w:rPr>
                <w:bCs/>
                <w:sz w:val="22"/>
                <w:szCs w:val="22"/>
              </w:rPr>
            </w:pPr>
            <w:r>
              <w:rPr>
                <w:bCs/>
                <w:sz w:val="22"/>
                <w:szCs w:val="22"/>
              </w:rPr>
              <w:t>Harcama</w:t>
            </w:r>
            <w:r w:rsidR="009D45B6" w:rsidRPr="002160C1">
              <w:rPr>
                <w:bCs/>
                <w:sz w:val="22"/>
                <w:szCs w:val="22"/>
              </w:rPr>
              <w:t>/</w:t>
            </w:r>
            <w:r>
              <w:rPr>
                <w:bCs/>
                <w:sz w:val="22"/>
                <w:szCs w:val="22"/>
              </w:rPr>
              <w:t xml:space="preserve"> </w:t>
            </w:r>
            <w:r w:rsidR="009D45B6" w:rsidRPr="002160C1">
              <w:rPr>
                <w:bCs/>
                <w:sz w:val="22"/>
                <w:szCs w:val="22"/>
              </w:rPr>
              <w:t>B</w:t>
            </w:r>
            <w:r>
              <w:rPr>
                <w:bCs/>
                <w:sz w:val="22"/>
                <w:szCs w:val="22"/>
              </w:rPr>
              <w:t>.Ö.</w:t>
            </w:r>
          </w:p>
          <w:p w14:paraId="7C540DF8" w14:textId="77777777" w:rsidR="009D45B6" w:rsidRPr="002160C1" w:rsidRDefault="009D45B6" w:rsidP="00645CA2">
            <w:pPr>
              <w:jc w:val="center"/>
              <w:rPr>
                <w:bCs/>
                <w:sz w:val="22"/>
                <w:szCs w:val="22"/>
              </w:rPr>
            </w:pPr>
            <w:r w:rsidRPr="002160C1">
              <w:rPr>
                <w:bCs/>
                <w:sz w:val="22"/>
                <w:szCs w:val="22"/>
              </w:rPr>
              <w:t>(%)</w:t>
            </w:r>
          </w:p>
        </w:tc>
        <w:tc>
          <w:tcPr>
            <w:tcW w:w="1275" w:type="dxa"/>
            <w:vAlign w:val="center"/>
          </w:tcPr>
          <w:p w14:paraId="3FA8D6B5" w14:textId="77777777" w:rsidR="009D45B6" w:rsidRPr="002160C1" w:rsidRDefault="00645CA2" w:rsidP="00645CA2">
            <w:pPr>
              <w:jc w:val="center"/>
              <w:rPr>
                <w:b/>
                <w:bCs/>
                <w:sz w:val="22"/>
                <w:szCs w:val="22"/>
              </w:rPr>
            </w:pPr>
            <w:r>
              <w:rPr>
                <w:b/>
                <w:bCs/>
                <w:sz w:val="22"/>
                <w:szCs w:val="22"/>
              </w:rPr>
              <w:t xml:space="preserve">Harcama </w:t>
            </w:r>
            <w:r w:rsidR="009D45B6" w:rsidRPr="002160C1">
              <w:rPr>
                <w:b/>
                <w:bCs/>
                <w:sz w:val="22"/>
                <w:szCs w:val="22"/>
              </w:rPr>
              <w:t>/</w:t>
            </w:r>
            <w:r>
              <w:rPr>
                <w:b/>
                <w:bCs/>
                <w:sz w:val="22"/>
                <w:szCs w:val="22"/>
              </w:rPr>
              <w:t xml:space="preserve"> Y.S.Ö.</w:t>
            </w:r>
            <w:r>
              <w:rPr>
                <w:b/>
                <w:bCs/>
                <w:sz w:val="22"/>
                <w:szCs w:val="22"/>
              </w:rPr>
              <w:br/>
            </w:r>
            <w:r w:rsidR="009D45B6" w:rsidRPr="002160C1">
              <w:rPr>
                <w:b/>
                <w:bCs/>
                <w:sz w:val="22"/>
                <w:szCs w:val="22"/>
              </w:rPr>
              <w:t>(%)</w:t>
            </w:r>
          </w:p>
        </w:tc>
      </w:tr>
      <w:tr w:rsidR="009D45B6" w:rsidRPr="002160C1" w14:paraId="7E8EB61B" w14:textId="77777777" w:rsidTr="00645CA2">
        <w:trPr>
          <w:trHeight w:val="340"/>
        </w:trPr>
        <w:tc>
          <w:tcPr>
            <w:tcW w:w="2518" w:type="dxa"/>
            <w:noWrap/>
          </w:tcPr>
          <w:p w14:paraId="34BF81C9" w14:textId="7D344451" w:rsidR="009D45B6" w:rsidRPr="002160C1" w:rsidRDefault="009D45B6" w:rsidP="00E0121B">
            <w:pPr>
              <w:rPr>
                <w:bCs/>
                <w:sz w:val="22"/>
                <w:szCs w:val="22"/>
              </w:rPr>
            </w:pPr>
            <w:r w:rsidRPr="002160C1">
              <w:rPr>
                <w:bCs/>
                <w:sz w:val="22"/>
                <w:szCs w:val="22"/>
              </w:rPr>
              <w:t>01 Personel Giderleri</w:t>
            </w:r>
          </w:p>
        </w:tc>
        <w:tc>
          <w:tcPr>
            <w:tcW w:w="1305" w:type="dxa"/>
            <w:noWrap/>
          </w:tcPr>
          <w:p w14:paraId="31E2D3E9" w14:textId="063C8AB0" w:rsidR="009D45B6" w:rsidRPr="002160C1" w:rsidRDefault="000B3D33" w:rsidP="00B81159">
            <w:pPr>
              <w:rPr>
                <w:bCs/>
                <w:sz w:val="22"/>
                <w:szCs w:val="22"/>
              </w:rPr>
            </w:pPr>
            <w:r>
              <w:rPr>
                <w:bCs/>
                <w:sz w:val="22"/>
                <w:szCs w:val="22"/>
              </w:rPr>
              <w:t>486.000</w:t>
            </w:r>
          </w:p>
        </w:tc>
        <w:tc>
          <w:tcPr>
            <w:tcW w:w="1560" w:type="dxa"/>
            <w:noWrap/>
          </w:tcPr>
          <w:p w14:paraId="65E86DF4" w14:textId="5BA12BE5" w:rsidR="009D45B6" w:rsidRPr="002160C1" w:rsidRDefault="000B3D33" w:rsidP="00E0121B">
            <w:pPr>
              <w:rPr>
                <w:bCs/>
                <w:sz w:val="22"/>
                <w:szCs w:val="22"/>
              </w:rPr>
            </w:pPr>
            <w:r>
              <w:rPr>
                <w:bCs/>
                <w:sz w:val="22"/>
                <w:szCs w:val="22"/>
              </w:rPr>
              <w:t>318.000</w:t>
            </w:r>
          </w:p>
        </w:tc>
        <w:tc>
          <w:tcPr>
            <w:tcW w:w="1304" w:type="dxa"/>
            <w:noWrap/>
          </w:tcPr>
          <w:p w14:paraId="20CF2174" w14:textId="511DE59A" w:rsidR="009D45B6" w:rsidRPr="002160C1" w:rsidRDefault="000B3D33" w:rsidP="00B81159">
            <w:pPr>
              <w:rPr>
                <w:bCs/>
                <w:sz w:val="22"/>
                <w:szCs w:val="22"/>
              </w:rPr>
            </w:pPr>
            <w:r>
              <w:rPr>
                <w:bCs/>
                <w:sz w:val="22"/>
                <w:szCs w:val="22"/>
              </w:rPr>
              <w:t>317.283</w:t>
            </w:r>
          </w:p>
        </w:tc>
        <w:tc>
          <w:tcPr>
            <w:tcW w:w="1105" w:type="dxa"/>
            <w:noWrap/>
          </w:tcPr>
          <w:p w14:paraId="454323A0" w14:textId="02FE36FD" w:rsidR="009D45B6" w:rsidRPr="002160C1" w:rsidRDefault="000B3D33" w:rsidP="00E0121B">
            <w:pPr>
              <w:rPr>
                <w:bCs/>
                <w:sz w:val="22"/>
                <w:szCs w:val="22"/>
              </w:rPr>
            </w:pPr>
            <w:r>
              <w:rPr>
                <w:bCs/>
                <w:sz w:val="22"/>
                <w:szCs w:val="22"/>
              </w:rPr>
              <w:t>65,28</w:t>
            </w:r>
          </w:p>
        </w:tc>
        <w:tc>
          <w:tcPr>
            <w:tcW w:w="1275" w:type="dxa"/>
            <w:noWrap/>
          </w:tcPr>
          <w:p w14:paraId="3BBA8BB7" w14:textId="6D904CEB" w:rsidR="009D45B6" w:rsidRPr="002160C1" w:rsidRDefault="000B3D33" w:rsidP="00E0121B">
            <w:pPr>
              <w:rPr>
                <w:b/>
                <w:bCs/>
                <w:sz w:val="22"/>
                <w:szCs w:val="22"/>
              </w:rPr>
            </w:pPr>
            <w:r>
              <w:rPr>
                <w:b/>
                <w:bCs/>
                <w:sz w:val="22"/>
                <w:szCs w:val="22"/>
              </w:rPr>
              <w:t>99,77</w:t>
            </w:r>
          </w:p>
        </w:tc>
      </w:tr>
      <w:tr w:rsidR="009D45B6" w:rsidRPr="002160C1" w14:paraId="5F1B6F0E" w14:textId="77777777" w:rsidTr="00645CA2">
        <w:trPr>
          <w:trHeight w:val="340"/>
        </w:trPr>
        <w:tc>
          <w:tcPr>
            <w:tcW w:w="2518" w:type="dxa"/>
            <w:noWrap/>
          </w:tcPr>
          <w:p w14:paraId="43ED26B7" w14:textId="77777777" w:rsidR="009D45B6" w:rsidRPr="002160C1" w:rsidRDefault="00595CFB" w:rsidP="00E0121B">
            <w:pPr>
              <w:rPr>
                <w:bCs/>
                <w:sz w:val="22"/>
                <w:szCs w:val="22"/>
              </w:rPr>
            </w:pPr>
            <w:r>
              <w:rPr>
                <w:bCs/>
                <w:sz w:val="22"/>
                <w:szCs w:val="22"/>
              </w:rPr>
              <w:t xml:space="preserve">02 </w:t>
            </w:r>
            <w:proofErr w:type="spellStart"/>
            <w:proofErr w:type="gramStart"/>
            <w:r>
              <w:rPr>
                <w:bCs/>
                <w:sz w:val="22"/>
                <w:szCs w:val="22"/>
              </w:rPr>
              <w:t>Sos.</w:t>
            </w:r>
            <w:r w:rsidR="009D45B6" w:rsidRPr="002160C1">
              <w:rPr>
                <w:bCs/>
                <w:sz w:val="22"/>
                <w:szCs w:val="22"/>
              </w:rPr>
              <w:t>Güv</w:t>
            </w:r>
            <w:proofErr w:type="gramEnd"/>
            <w:r w:rsidR="009D45B6" w:rsidRPr="002160C1">
              <w:rPr>
                <w:bCs/>
                <w:sz w:val="22"/>
                <w:szCs w:val="22"/>
              </w:rPr>
              <w:t>.Kur.De.Pr.G</w:t>
            </w:r>
            <w:proofErr w:type="spellEnd"/>
            <w:r w:rsidR="009D45B6" w:rsidRPr="002160C1">
              <w:rPr>
                <w:bCs/>
                <w:sz w:val="22"/>
                <w:szCs w:val="22"/>
              </w:rPr>
              <w:t>.</w:t>
            </w:r>
          </w:p>
        </w:tc>
        <w:tc>
          <w:tcPr>
            <w:tcW w:w="1305" w:type="dxa"/>
            <w:noWrap/>
          </w:tcPr>
          <w:p w14:paraId="7BF30C86" w14:textId="53E3B860" w:rsidR="009D45B6" w:rsidRPr="002160C1" w:rsidRDefault="000B3D33" w:rsidP="00B81159">
            <w:pPr>
              <w:rPr>
                <w:bCs/>
                <w:sz w:val="22"/>
                <w:szCs w:val="22"/>
              </w:rPr>
            </w:pPr>
            <w:r>
              <w:rPr>
                <w:bCs/>
                <w:sz w:val="22"/>
                <w:szCs w:val="22"/>
              </w:rPr>
              <w:t>454.000</w:t>
            </w:r>
          </w:p>
        </w:tc>
        <w:tc>
          <w:tcPr>
            <w:tcW w:w="1560" w:type="dxa"/>
            <w:noWrap/>
          </w:tcPr>
          <w:p w14:paraId="36346CE9" w14:textId="62252618" w:rsidR="009D45B6" w:rsidRPr="002160C1" w:rsidRDefault="000B3D33" w:rsidP="00E0121B">
            <w:pPr>
              <w:rPr>
                <w:bCs/>
                <w:sz w:val="22"/>
                <w:szCs w:val="22"/>
              </w:rPr>
            </w:pPr>
            <w:r>
              <w:rPr>
                <w:bCs/>
                <w:sz w:val="22"/>
                <w:szCs w:val="22"/>
              </w:rPr>
              <w:t>40.000</w:t>
            </w:r>
          </w:p>
        </w:tc>
        <w:tc>
          <w:tcPr>
            <w:tcW w:w="1304" w:type="dxa"/>
            <w:noWrap/>
          </w:tcPr>
          <w:p w14:paraId="144306C8" w14:textId="46336426" w:rsidR="009D45B6" w:rsidRPr="002160C1" w:rsidRDefault="000B3D33" w:rsidP="00B81159">
            <w:pPr>
              <w:rPr>
                <w:bCs/>
                <w:sz w:val="22"/>
                <w:szCs w:val="22"/>
              </w:rPr>
            </w:pPr>
            <w:r>
              <w:rPr>
                <w:bCs/>
                <w:sz w:val="22"/>
                <w:szCs w:val="22"/>
              </w:rPr>
              <w:t>39.634</w:t>
            </w:r>
          </w:p>
        </w:tc>
        <w:tc>
          <w:tcPr>
            <w:tcW w:w="1105" w:type="dxa"/>
            <w:noWrap/>
          </w:tcPr>
          <w:p w14:paraId="6A67DBDA" w14:textId="3C95E231" w:rsidR="009D45B6" w:rsidRPr="002160C1" w:rsidRDefault="000B3D33" w:rsidP="00E0121B">
            <w:pPr>
              <w:rPr>
                <w:bCs/>
                <w:sz w:val="22"/>
                <w:szCs w:val="22"/>
              </w:rPr>
            </w:pPr>
            <w:r>
              <w:rPr>
                <w:bCs/>
                <w:sz w:val="22"/>
                <w:szCs w:val="22"/>
              </w:rPr>
              <w:t>8,73</w:t>
            </w:r>
          </w:p>
        </w:tc>
        <w:tc>
          <w:tcPr>
            <w:tcW w:w="1275" w:type="dxa"/>
            <w:noWrap/>
          </w:tcPr>
          <w:p w14:paraId="2D6A390D" w14:textId="5D134A37" w:rsidR="009D45B6" w:rsidRPr="002160C1" w:rsidRDefault="000B3D33" w:rsidP="00E0121B">
            <w:pPr>
              <w:rPr>
                <w:b/>
                <w:bCs/>
                <w:sz w:val="22"/>
                <w:szCs w:val="22"/>
              </w:rPr>
            </w:pPr>
            <w:r>
              <w:rPr>
                <w:b/>
                <w:bCs/>
                <w:sz w:val="22"/>
                <w:szCs w:val="22"/>
              </w:rPr>
              <w:t>99,09</w:t>
            </w:r>
          </w:p>
        </w:tc>
      </w:tr>
      <w:tr w:rsidR="009D45B6" w:rsidRPr="002160C1" w14:paraId="10104616" w14:textId="77777777" w:rsidTr="00645CA2">
        <w:trPr>
          <w:trHeight w:val="340"/>
        </w:trPr>
        <w:tc>
          <w:tcPr>
            <w:tcW w:w="2518" w:type="dxa"/>
            <w:noWrap/>
          </w:tcPr>
          <w:p w14:paraId="3A8042EE" w14:textId="77777777" w:rsidR="009D45B6" w:rsidRPr="002160C1" w:rsidRDefault="009D45B6" w:rsidP="00E0121B">
            <w:pPr>
              <w:rPr>
                <w:bCs/>
                <w:sz w:val="22"/>
                <w:szCs w:val="22"/>
                <w:lang w:val="de-DE"/>
              </w:rPr>
            </w:pPr>
            <w:r w:rsidRPr="002160C1">
              <w:rPr>
                <w:bCs/>
                <w:sz w:val="22"/>
                <w:szCs w:val="22"/>
                <w:lang w:val="de-DE"/>
              </w:rPr>
              <w:t xml:space="preserve">03 Mal </w:t>
            </w:r>
            <w:proofErr w:type="spellStart"/>
            <w:r w:rsidR="009861A1" w:rsidRPr="002160C1">
              <w:rPr>
                <w:bCs/>
                <w:sz w:val="22"/>
                <w:szCs w:val="22"/>
                <w:lang w:val="de-DE"/>
              </w:rPr>
              <w:t>ve</w:t>
            </w:r>
            <w:proofErr w:type="spellEnd"/>
            <w:r w:rsidRPr="002160C1">
              <w:rPr>
                <w:bCs/>
                <w:sz w:val="22"/>
                <w:szCs w:val="22"/>
                <w:lang w:val="de-DE"/>
              </w:rPr>
              <w:t xml:space="preserve"> </w:t>
            </w:r>
            <w:proofErr w:type="spellStart"/>
            <w:r w:rsidRPr="002160C1">
              <w:rPr>
                <w:bCs/>
                <w:sz w:val="22"/>
                <w:szCs w:val="22"/>
                <w:lang w:val="de-DE"/>
              </w:rPr>
              <w:t>Hiz.Alım</w:t>
            </w:r>
            <w:proofErr w:type="spellEnd"/>
            <w:r w:rsidRPr="002160C1">
              <w:rPr>
                <w:bCs/>
                <w:sz w:val="22"/>
                <w:szCs w:val="22"/>
                <w:lang w:val="de-DE"/>
              </w:rPr>
              <w:t xml:space="preserve"> </w:t>
            </w:r>
            <w:proofErr w:type="spellStart"/>
            <w:r w:rsidRPr="002160C1">
              <w:rPr>
                <w:bCs/>
                <w:sz w:val="22"/>
                <w:szCs w:val="22"/>
                <w:lang w:val="de-DE"/>
              </w:rPr>
              <w:t>Gid</w:t>
            </w:r>
            <w:proofErr w:type="spellEnd"/>
            <w:r w:rsidRPr="002160C1">
              <w:rPr>
                <w:bCs/>
                <w:sz w:val="22"/>
                <w:szCs w:val="22"/>
                <w:lang w:val="de-DE"/>
              </w:rPr>
              <w:t>.</w:t>
            </w:r>
          </w:p>
        </w:tc>
        <w:tc>
          <w:tcPr>
            <w:tcW w:w="1305" w:type="dxa"/>
            <w:noWrap/>
          </w:tcPr>
          <w:p w14:paraId="65946BF1" w14:textId="481306B5" w:rsidR="009D45B6" w:rsidRPr="002160C1" w:rsidRDefault="000B3D33" w:rsidP="00B81159">
            <w:pPr>
              <w:rPr>
                <w:bCs/>
                <w:sz w:val="22"/>
                <w:szCs w:val="22"/>
              </w:rPr>
            </w:pPr>
            <w:r>
              <w:rPr>
                <w:bCs/>
                <w:sz w:val="22"/>
                <w:szCs w:val="22"/>
              </w:rPr>
              <w:t>23.000</w:t>
            </w:r>
          </w:p>
        </w:tc>
        <w:tc>
          <w:tcPr>
            <w:tcW w:w="1560" w:type="dxa"/>
            <w:noWrap/>
          </w:tcPr>
          <w:p w14:paraId="09FDE155" w14:textId="1CF528B8" w:rsidR="009D45B6" w:rsidRPr="002160C1" w:rsidRDefault="000B3D33" w:rsidP="00E0121B">
            <w:pPr>
              <w:rPr>
                <w:bCs/>
                <w:sz w:val="22"/>
                <w:szCs w:val="22"/>
              </w:rPr>
            </w:pPr>
            <w:r>
              <w:rPr>
                <w:bCs/>
                <w:sz w:val="22"/>
                <w:szCs w:val="22"/>
              </w:rPr>
              <w:t>24.500</w:t>
            </w:r>
          </w:p>
        </w:tc>
        <w:tc>
          <w:tcPr>
            <w:tcW w:w="1304" w:type="dxa"/>
            <w:noWrap/>
          </w:tcPr>
          <w:p w14:paraId="6BBA391E" w14:textId="0427E1F4" w:rsidR="009D45B6" w:rsidRPr="002160C1" w:rsidRDefault="000B3D33" w:rsidP="00B81159">
            <w:pPr>
              <w:rPr>
                <w:bCs/>
                <w:sz w:val="22"/>
                <w:szCs w:val="22"/>
              </w:rPr>
            </w:pPr>
            <w:r>
              <w:rPr>
                <w:bCs/>
                <w:sz w:val="22"/>
                <w:szCs w:val="22"/>
              </w:rPr>
              <w:t>9.276</w:t>
            </w:r>
          </w:p>
        </w:tc>
        <w:tc>
          <w:tcPr>
            <w:tcW w:w="1105" w:type="dxa"/>
            <w:noWrap/>
          </w:tcPr>
          <w:p w14:paraId="622E196D" w14:textId="09140F95" w:rsidR="009D45B6" w:rsidRPr="002160C1" w:rsidRDefault="000B3D33" w:rsidP="00E0121B">
            <w:pPr>
              <w:rPr>
                <w:bCs/>
                <w:sz w:val="22"/>
                <w:szCs w:val="22"/>
              </w:rPr>
            </w:pPr>
            <w:r>
              <w:rPr>
                <w:bCs/>
                <w:sz w:val="22"/>
                <w:szCs w:val="22"/>
              </w:rPr>
              <w:t>40,33</w:t>
            </w:r>
          </w:p>
        </w:tc>
        <w:tc>
          <w:tcPr>
            <w:tcW w:w="1275" w:type="dxa"/>
            <w:noWrap/>
          </w:tcPr>
          <w:p w14:paraId="1D92493C" w14:textId="61A6749C" w:rsidR="009D45B6" w:rsidRPr="002160C1" w:rsidRDefault="000B3D33" w:rsidP="00E0121B">
            <w:pPr>
              <w:rPr>
                <w:b/>
                <w:bCs/>
                <w:sz w:val="22"/>
                <w:szCs w:val="22"/>
              </w:rPr>
            </w:pPr>
            <w:r>
              <w:rPr>
                <w:b/>
                <w:bCs/>
                <w:sz w:val="22"/>
                <w:szCs w:val="22"/>
              </w:rPr>
              <w:t>37,86</w:t>
            </w:r>
          </w:p>
        </w:tc>
      </w:tr>
      <w:tr w:rsidR="009D45B6" w:rsidRPr="002160C1" w14:paraId="62EFC1EC" w14:textId="77777777" w:rsidTr="00645CA2">
        <w:trPr>
          <w:trHeight w:val="340"/>
        </w:trPr>
        <w:tc>
          <w:tcPr>
            <w:tcW w:w="2518" w:type="dxa"/>
            <w:noWrap/>
          </w:tcPr>
          <w:p w14:paraId="5B5D71D0" w14:textId="77777777" w:rsidR="009D45B6" w:rsidRPr="002160C1" w:rsidRDefault="009D45B6" w:rsidP="00E0121B">
            <w:pPr>
              <w:rPr>
                <w:bCs/>
                <w:sz w:val="22"/>
                <w:szCs w:val="22"/>
              </w:rPr>
            </w:pPr>
            <w:r w:rsidRPr="002160C1">
              <w:rPr>
                <w:bCs/>
                <w:sz w:val="22"/>
                <w:szCs w:val="22"/>
              </w:rPr>
              <w:t>05 Cari Transferler</w:t>
            </w:r>
          </w:p>
        </w:tc>
        <w:tc>
          <w:tcPr>
            <w:tcW w:w="1305" w:type="dxa"/>
            <w:noWrap/>
          </w:tcPr>
          <w:p w14:paraId="2AE41EC4" w14:textId="49D46854" w:rsidR="009D45B6" w:rsidRPr="002160C1" w:rsidRDefault="000B3D33" w:rsidP="00B81159">
            <w:pPr>
              <w:rPr>
                <w:bCs/>
                <w:sz w:val="22"/>
                <w:szCs w:val="22"/>
              </w:rPr>
            </w:pPr>
            <w:r>
              <w:rPr>
                <w:bCs/>
                <w:sz w:val="22"/>
                <w:szCs w:val="22"/>
              </w:rPr>
              <w:t>0</w:t>
            </w:r>
          </w:p>
        </w:tc>
        <w:tc>
          <w:tcPr>
            <w:tcW w:w="1560" w:type="dxa"/>
            <w:noWrap/>
          </w:tcPr>
          <w:p w14:paraId="0C7D15C1" w14:textId="7398ABDB" w:rsidR="009D45B6" w:rsidRPr="002160C1" w:rsidRDefault="000B3D33" w:rsidP="00E0121B">
            <w:pPr>
              <w:rPr>
                <w:bCs/>
                <w:sz w:val="22"/>
                <w:szCs w:val="22"/>
              </w:rPr>
            </w:pPr>
            <w:r>
              <w:rPr>
                <w:bCs/>
                <w:sz w:val="22"/>
                <w:szCs w:val="22"/>
              </w:rPr>
              <w:t>0</w:t>
            </w:r>
          </w:p>
        </w:tc>
        <w:tc>
          <w:tcPr>
            <w:tcW w:w="1304" w:type="dxa"/>
            <w:noWrap/>
          </w:tcPr>
          <w:p w14:paraId="35B84AB5" w14:textId="568A93A8" w:rsidR="009D45B6" w:rsidRPr="002160C1" w:rsidRDefault="000B3D33" w:rsidP="00B81159">
            <w:pPr>
              <w:rPr>
                <w:bCs/>
                <w:sz w:val="22"/>
                <w:szCs w:val="22"/>
              </w:rPr>
            </w:pPr>
            <w:r>
              <w:rPr>
                <w:bCs/>
                <w:sz w:val="22"/>
                <w:szCs w:val="22"/>
              </w:rPr>
              <w:t>0</w:t>
            </w:r>
          </w:p>
        </w:tc>
        <w:tc>
          <w:tcPr>
            <w:tcW w:w="1105" w:type="dxa"/>
            <w:noWrap/>
          </w:tcPr>
          <w:p w14:paraId="7A16C111" w14:textId="0CE8E229" w:rsidR="009D45B6" w:rsidRPr="002160C1" w:rsidRDefault="000B3D33" w:rsidP="00E0121B">
            <w:pPr>
              <w:rPr>
                <w:bCs/>
                <w:sz w:val="22"/>
                <w:szCs w:val="22"/>
              </w:rPr>
            </w:pPr>
            <w:r>
              <w:rPr>
                <w:bCs/>
                <w:sz w:val="22"/>
                <w:szCs w:val="22"/>
              </w:rPr>
              <w:t>0</w:t>
            </w:r>
          </w:p>
        </w:tc>
        <w:tc>
          <w:tcPr>
            <w:tcW w:w="1275" w:type="dxa"/>
            <w:noWrap/>
          </w:tcPr>
          <w:p w14:paraId="55F995AC" w14:textId="6B60E792" w:rsidR="009D45B6" w:rsidRPr="002160C1" w:rsidRDefault="000B3D33" w:rsidP="00E0121B">
            <w:pPr>
              <w:rPr>
                <w:b/>
                <w:bCs/>
                <w:sz w:val="22"/>
                <w:szCs w:val="22"/>
              </w:rPr>
            </w:pPr>
            <w:r>
              <w:rPr>
                <w:b/>
                <w:bCs/>
                <w:sz w:val="22"/>
                <w:szCs w:val="22"/>
              </w:rPr>
              <w:t>0</w:t>
            </w:r>
          </w:p>
        </w:tc>
      </w:tr>
      <w:tr w:rsidR="009D45B6" w:rsidRPr="002160C1" w14:paraId="41410D99" w14:textId="77777777" w:rsidTr="00645CA2">
        <w:trPr>
          <w:trHeight w:val="340"/>
        </w:trPr>
        <w:tc>
          <w:tcPr>
            <w:tcW w:w="2518" w:type="dxa"/>
            <w:noWrap/>
          </w:tcPr>
          <w:p w14:paraId="22EF5DCB" w14:textId="77777777" w:rsidR="009D45B6" w:rsidRPr="002160C1" w:rsidRDefault="009D45B6" w:rsidP="00E0121B">
            <w:pPr>
              <w:rPr>
                <w:bCs/>
                <w:sz w:val="22"/>
                <w:szCs w:val="22"/>
              </w:rPr>
            </w:pPr>
            <w:r w:rsidRPr="002160C1">
              <w:rPr>
                <w:bCs/>
                <w:sz w:val="22"/>
                <w:szCs w:val="22"/>
              </w:rPr>
              <w:t>06 Sermaye Giderleri</w:t>
            </w:r>
          </w:p>
        </w:tc>
        <w:tc>
          <w:tcPr>
            <w:tcW w:w="1305" w:type="dxa"/>
            <w:noWrap/>
          </w:tcPr>
          <w:p w14:paraId="53EDED2B" w14:textId="74B32851" w:rsidR="009D45B6" w:rsidRPr="002160C1" w:rsidRDefault="000B3D33" w:rsidP="00B81159">
            <w:pPr>
              <w:rPr>
                <w:bCs/>
                <w:sz w:val="22"/>
                <w:szCs w:val="22"/>
              </w:rPr>
            </w:pPr>
            <w:r>
              <w:rPr>
                <w:bCs/>
                <w:sz w:val="22"/>
                <w:szCs w:val="22"/>
              </w:rPr>
              <w:t>0</w:t>
            </w:r>
          </w:p>
        </w:tc>
        <w:tc>
          <w:tcPr>
            <w:tcW w:w="1560" w:type="dxa"/>
            <w:noWrap/>
          </w:tcPr>
          <w:p w14:paraId="69B05BD7" w14:textId="4305F4BB" w:rsidR="009D45B6" w:rsidRPr="002160C1" w:rsidRDefault="000B3D33" w:rsidP="00E0121B">
            <w:pPr>
              <w:rPr>
                <w:bCs/>
                <w:sz w:val="22"/>
                <w:szCs w:val="22"/>
              </w:rPr>
            </w:pPr>
            <w:r>
              <w:rPr>
                <w:bCs/>
                <w:sz w:val="22"/>
                <w:szCs w:val="22"/>
              </w:rPr>
              <w:t>0</w:t>
            </w:r>
          </w:p>
        </w:tc>
        <w:tc>
          <w:tcPr>
            <w:tcW w:w="1304" w:type="dxa"/>
            <w:noWrap/>
          </w:tcPr>
          <w:p w14:paraId="2DC0436A" w14:textId="1D4F7930" w:rsidR="009D45B6" w:rsidRPr="002160C1" w:rsidRDefault="000B3D33" w:rsidP="00B81159">
            <w:pPr>
              <w:rPr>
                <w:bCs/>
                <w:sz w:val="22"/>
                <w:szCs w:val="22"/>
              </w:rPr>
            </w:pPr>
            <w:r>
              <w:rPr>
                <w:bCs/>
                <w:sz w:val="22"/>
                <w:szCs w:val="22"/>
              </w:rPr>
              <w:t>0</w:t>
            </w:r>
          </w:p>
        </w:tc>
        <w:tc>
          <w:tcPr>
            <w:tcW w:w="1105" w:type="dxa"/>
            <w:noWrap/>
          </w:tcPr>
          <w:p w14:paraId="43E6FA19" w14:textId="5D38E974" w:rsidR="009D45B6" w:rsidRPr="002160C1" w:rsidRDefault="000B3D33" w:rsidP="00E0121B">
            <w:pPr>
              <w:rPr>
                <w:bCs/>
                <w:sz w:val="22"/>
                <w:szCs w:val="22"/>
              </w:rPr>
            </w:pPr>
            <w:r>
              <w:rPr>
                <w:bCs/>
                <w:sz w:val="22"/>
                <w:szCs w:val="22"/>
              </w:rPr>
              <w:t>0</w:t>
            </w:r>
          </w:p>
        </w:tc>
        <w:tc>
          <w:tcPr>
            <w:tcW w:w="1275" w:type="dxa"/>
            <w:noWrap/>
          </w:tcPr>
          <w:p w14:paraId="0F155A97" w14:textId="7FA0C379" w:rsidR="009D45B6" w:rsidRPr="002160C1" w:rsidRDefault="000B3D33" w:rsidP="00E0121B">
            <w:pPr>
              <w:rPr>
                <w:b/>
                <w:bCs/>
                <w:sz w:val="22"/>
                <w:szCs w:val="22"/>
              </w:rPr>
            </w:pPr>
            <w:r>
              <w:rPr>
                <w:b/>
                <w:bCs/>
                <w:sz w:val="22"/>
                <w:szCs w:val="22"/>
              </w:rPr>
              <w:t>0</w:t>
            </w:r>
          </w:p>
        </w:tc>
      </w:tr>
      <w:tr w:rsidR="009D45B6" w:rsidRPr="002160C1" w14:paraId="0AEC2F4C" w14:textId="77777777" w:rsidTr="00645CA2">
        <w:trPr>
          <w:trHeight w:val="340"/>
        </w:trPr>
        <w:tc>
          <w:tcPr>
            <w:tcW w:w="2518" w:type="dxa"/>
            <w:noWrap/>
          </w:tcPr>
          <w:p w14:paraId="77B39001" w14:textId="77777777" w:rsidR="009D45B6" w:rsidRPr="002160C1" w:rsidRDefault="009D45B6" w:rsidP="00B81159">
            <w:pPr>
              <w:rPr>
                <w:bCs/>
                <w:sz w:val="22"/>
                <w:szCs w:val="22"/>
              </w:rPr>
            </w:pPr>
            <w:r w:rsidRPr="002160C1">
              <w:rPr>
                <w:bCs/>
                <w:sz w:val="22"/>
                <w:szCs w:val="22"/>
              </w:rPr>
              <w:t>TOPLAM</w:t>
            </w:r>
          </w:p>
        </w:tc>
        <w:tc>
          <w:tcPr>
            <w:tcW w:w="1305" w:type="dxa"/>
            <w:noWrap/>
          </w:tcPr>
          <w:p w14:paraId="3EA86602" w14:textId="181EA869" w:rsidR="009D45B6" w:rsidRPr="002160C1" w:rsidRDefault="000B3D33" w:rsidP="00B81159">
            <w:pPr>
              <w:rPr>
                <w:bCs/>
                <w:sz w:val="22"/>
                <w:szCs w:val="22"/>
              </w:rPr>
            </w:pPr>
            <w:r>
              <w:rPr>
                <w:bCs/>
                <w:sz w:val="22"/>
                <w:szCs w:val="22"/>
              </w:rPr>
              <w:t>963.000</w:t>
            </w:r>
          </w:p>
        </w:tc>
        <w:tc>
          <w:tcPr>
            <w:tcW w:w="1560" w:type="dxa"/>
            <w:noWrap/>
          </w:tcPr>
          <w:p w14:paraId="5D5E2714" w14:textId="6B2F76B8" w:rsidR="009D45B6" w:rsidRPr="002160C1" w:rsidRDefault="000B3D33" w:rsidP="00B81159">
            <w:pPr>
              <w:rPr>
                <w:bCs/>
                <w:sz w:val="22"/>
                <w:szCs w:val="22"/>
              </w:rPr>
            </w:pPr>
            <w:r>
              <w:rPr>
                <w:bCs/>
                <w:sz w:val="22"/>
                <w:szCs w:val="22"/>
              </w:rPr>
              <w:t>382.500</w:t>
            </w:r>
          </w:p>
        </w:tc>
        <w:tc>
          <w:tcPr>
            <w:tcW w:w="1304" w:type="dxa"/>
            <w:noWrap/>
          </w:tcPr>
          <w:p w14:paraId="000E07A1" w14:textId="16EA61FD" w:rsidR="009D45B6" w:rsidRPr="002160C1" w:rsidRDefault="000B3D33" w:rsidP="00B81159">
            <w:pPr>
              <w:rPr>
                <w:bCs/>
                <w:sz w:val="22"/>
                <w:szCs w:val="22"/>
              </w:rPr>
            </w:pPr>
            <w:r>
              <w:rPr>
                <w:bCs/>
                <w:sz w:val="22"/>
                <w:szCs w:val="22"/>
              </w:rPr>
              <w:t>366.193</w:t>
            </w:r>
          </w:p>
        </w:tc>
        <w:tc>
          <w:tcPr>
            <w:tcW w:w="1105" w:type="dxa"/>
            <w:noWrap/>
          </w:tcPr>
          <w:p w14:paraId="35476B67" w14:textId="38BDE52D" w:rsidR="009D45B6" w:rsidRPr="002160C1" w:rsidRDefault="000B3D33" w:rsidP="00B81159">
            <w:pPr>
              <w:rPr>
                <w:bCs/>
                <w:sz w:val="22"/>
                <w:szCs w:val="22"/>
              </w:rPr>
            </w:pPr>
            <w:r>
              <w:rPr>
                <w:bCs/>
                <w:sz w:val="22"/>
                <w:szCs w:val="22"/>
              </w:rPr>
              <w:t>38,03</w:t>
            </w:r>
          </w:p>
        </w:tc>
        <w:tc>
          <w:tcPr>
            <w:tcW w:w="1275" w:type="dxa"/>
            <w:noWrap/>
          </w:tcPr>
          <w:p w14:paraId="0FF025F0" w14:textId="680DC703" w:rsidR="009D45B6" w:rsidRPr="002160C1" w:rsidRDefault="000B3D33" w:rsidP="00B81159">
            <w:pPr>
              <w:rPr>
                <w:bCs/>
                <w:sz w:val="22"/>
                <w:szCs w:val="22"/>
              </w:rPr>
            </w:pPr>
            <w:r>
              <w:rPr>
                <w:bCs/>
                <w:sz w:val="22"/>
                <w:szCs w:val="22"/>
              </w:rPr>
              <w:t>95,74</w:t>
            </w:r>
          </w:p>
        </w:tc>
      </w:tr>
    </w:tbl>
    <w:p w14:paraId="21DF388C" w14:textId="4C577E17" w:rsidR="007F2F58" w:rsidRPr="00645CA2" w:rsidRDefault="007F2F58" w:rsidP="007F2F58">
      <w:pPr>
        <w:tabs>
          <w:tab w:val="left" w:pos="0"/>
        </w:tabs>
        <w:rPr>
          <w:sz w:val="22"/>
          <w:szCs w:val="22"/>
        </w:rPr>
      </w:pPr>
      <w:r w:rsidRPr="00645CA2">
        <w:rPr>
          <w:sz w:val="22"/>
          <w:szCs w:val="22"/>
        </w:rPr>
        <w:t>B.Ö. Başlangıç Ödeneği</w:t>
      </w:r>
      <w:r w:rsidR="00BC7549">
        <w:rPr>
          <w:sz w:val="22"/>
          <w:szCs w:val="22"/>
        </w:rPr>
        <w:t xml:space="preserve"> </w:t>
      </w:r>
      <w:proofErr w:type="spellStart"/>
      <w:r w:rsidRPr="00645CA2">
        <w:rPr>
          <w:sz w:val="22"/>
          <w:szCs w:val="22"/>
        </w:rPr>
        <w:t>Y</w:t>
      </w:r>
      <w:r w:rsidR="00645CA2">
        <w:rPr>
          <w:sz w:val="22"/>
          <w:szCs w:val="22"/>
        </w:rPr>
        <w:t>.S.Ö.Yıl</w:t>
      </w:r>
      <w:proofErr w:type="spellEnd"/>
      <w:r w:rsidR="00645CA2">
        <w:rPr>
          <w:sz w:val="22"/>
          <w:szCs w:val="22"/>
        </w:rPr>
        <w:t xml:space="preserve"> Sonu Ödeneği</w:t>
      </w:r>
    </w:p>
    <w:p w14:paraId="0B8926B5" w14:textId="77777777" w:rsidR="00FD0367" w:rsidRPr="002160C1" w:rsidRDefault="00FD0367" w:rsidP="006F56CD">
      <w:pPr>
        <w:spacing w:line="360" w:lineRule="auto"/>
        <w:jc w:val="both"/>
        <w:rPr>
          <w:color w:val="404040" w:themeColor="text1" w:themeTint="BF"/>
          <w:sz w:val="22"/>
          <w:szCs w:val="22"/>
        </w:rPr>
      </w:pPr>
    </w:p>
    <w:p w14:paraId="04FD9FB0" w14:textId="5B480E06" w:rsidR="00036B63" w:rsidRDefault="00036B63" w:rsidP="00BA1A08">
      <w:pPr>
        <w:pStyle w:val="Balk1"/>
        <w:jc w:val="left"/>
        <w:rPr>
          <w:b/>
          <w:bCs/>
          <w:sz w:val="24"/>
          <w:szCs w:val="24"/>
        </w:rPr>
      </w:pPr>
      <w:bookmarkStart w:id="64" w:name="_Toc61629586"/>
      <w:bookmarkStart w:id="65" w:name="_Toc158804400"/>
      <w:bookmarkStart w:id="66" w:name="_Toc94745277"/>
      <w:r w:rsidRPr="00195792">
        <w:rPr>
          <w:b/>
          <w:bCs/>
          <w:sz w:val="24"/>
          <w:szCs w:val="24"/>
        </w:rPr>
        <w:t>Bütçe Giderlerine İlişkin Açıklamalar</w:t>
      </w:r>
      <w:bookmarkEnd w:id="64"/>
      <w:bookmarkEnd w:id="66"/>
    </w:p>
    <w:p w14:paraId="77C69CB6" w14:textId="77777777" w:rsidR="002E57F1" w:rsidRPr="002E57F1" w:rsidRDefault="002E57F1" w:rsidP="002E57F1"/>
    <w:p w14:paraId="10E3C988" w14:textId="19E48EA7" w:rsidR="00036B63" w:rsidRPr="00195792" w:rsidRDefault="00360AA3" w:rsidP="00BA1A08">
      <w:pPr>
        <w:tabs>
          <w:tab w:val="left" w:pos="930"/>
        </w:tabs>
        <w:jc w:val="both"/>
      </w:pPr>
      <w:r w:rsidRPr="00195792">
        <w:rPr>
          <w:sz w:val="24"/>
          <w:szCs w:val="24"/>
        </w:rPr>
        <w:t>2021</w:t>
      </w:r>
      <w:r w:rsidR="00036B63" w:rsidRPr="00195792">
        <w:rPr>
          <w:sz w:val="24"/>
          <w:szCs w:val="24"/>
        </w:rPr>
        <w:t xml:space="preserve"> Yılı Mali Yılı Gider Bütçesi yılsonu ödeneğimiz </w:t>
      </w:r>
      <w:r w:rsidRPr="00195792">
        <w:rPr>
          <w:sz w:val="24"/>
          <w:szCs w:val="24"/>
        </w:rPr>
        <w:t>382.5</w:t>
      </w:r>
      <w:r w:rsidR="00036B63" w:rsidRPr="00195792">
        <w:rPr>
          <w:sz w:val="24"/>
          <w:szCs w:val="24"/>
        </w:rPr>
        <w:t>00</w:t>
      </w:r>
      <w:r w:rsidRPr="00195792">
        <w:rPr>
          <w:sz w:val="24"/>
          <w:szCs w:val="24"/>
        </w:rPr>
        <w:t>,00,- TL’dir. 2021</w:t>
      </w:r>
      <w:r w:rsidR="00036B63" w:rsidRPr="00195792">
        <w:rPr>
          <w:sz w:val="24"/>
          <w:szCs w:val="24"/>
        </w:rPr>
        <w:t xml:space="preserve"> Yılı toplam harcamamız ise </w:t>
      </w:r>
      <w:r w:rsidRPr="00195792">
        <w:rPr>
          <w:sz w:val="24"/>
          <w:szCs w:val="24"/>
        </w:rPr>
        <w:t>366.193</w:t>
      </w:r>
      <w:r w:rsidR="00036B63" w:rsidRPr="00195792">
        <w:rPr>
          <w:sz w:val="24"/>
          <w:szCs w:val="24"/>
        </w:rPr>
        <w:t>,00,-TL olmuştur. Bu verilere göre Gi</w:t>
      </w:r>
      <w:r w:rsidRPr="00195792">
        <w:rPr>
          <w:sz w:val="24"/>
          <w:szCs w:val="24"/>
        </w:rPr>
        <w:t>der Bütçesi gerçekleşme oranı%95,74</w:t>
      </w:r>
      <w:r w:rsidR="00036B63" w:rsidRPr="00195792">
        <w:rPr>
          <w:sz w:val="24"/>
          <w:szCs w:val="24"/>
        </w:rPr>
        <w:t xml:space="preserve"> olmuştur.</w:t>
      </w:r>
    </w:p>
    <w:p w14:paraId="1976D6F9" w14:textId="77777777" w:rsidR="002E57F1" w:rsidRDefault="002E57F1" w:rsidP="00BA1A08">
      <w:pPr>
        <w:tabs>
          <w:tab w:val="left" w:pos="930"/>
        </w:tabs>
        <w:rPr>
          <w:b/>
          <w:bCs/>
          <w:sz w:val="24"/>
          <w:szCs w:val="24"/>
        </w:rPr>
      </w:pPr>
    </w:p>
    <w:p w14:paraId="1861028A" w14:textId="77777777" w:rsidR="00451569" w:rsidRDefault="00451569" w:rsidP="00BA1A08">
      <w:pPr>
        <w:tabs>
          <w:tab w:val="left" w:pos="930"/>
        </w:tabs>
        <w:rPr>
          <w:b/>
          <w:bCs/>
          <w:sz w:val="24"/>
          <w:szCs w:val="24"/>
        </w:rPr>
      </w:pPr>
    </w:p>
    <w:p w14:paraId="5CAB2F63" w14:textId="77777777" w:rsidR="00451569" w:rsidRDefault="00451569" w:rsidP="00BA1A08">
      <w:pPr>
        <w:tabs>
          <w:tab w:val="left" w:pos="930"/>
        </w:tabs>
        <w:rPr>
          <w:b/>
          <w:bCs/>
          <w:sz w:val="24"/>
          <w:szCs w:val="24"/>
        </w:rPr>
      </w:pPr>
    </w:p>
    <w:p w14:paraId="2E45DF34" w14:textId="77777777" w:rsidR="00451569" w:rsidRDefault="00451569" w:rsidP="00BA1A08">
      <w:pPr>
        <w:tabs>
          <w:tab w:val="left" w:pos="930"/>
        </w:tabs>
        <w:rPr>
          <w:b/>
          <w:bCs/>
          <w:sz w:val="24"/>
          <w:szCs w:val="24"/>
        </w:rPr>
      </w:pPr>
    </w:p>
    <w:p w14:paraId="0DB71F6C" w14:textId="764EDF9B" w:rsidR="00036B63" w:rsidRPr="00195792" w:rsidRDefault="00036B63" w:rsidP="00BA1A08">
      <w:pPr>
        <w:tabs>
          <w:tab w:val="left" w:pos="930"/>
        </w:tabs>
        <w:rPr>
          <w:b/>
          <w:bCs/>
          <w:sz w:val="24"/>
          <w:szCs w:val="24"/>
        </w:rPr>
      </w:pPr>
      <w:r w:rsidRPr="00195792">
        <w:rPr>
          <w:b/>
          <w:bCs/>
          <w:sz w:val="24"/>
          <w:szCs w:val="24"/>
        </w:rPr>
        <w:t>Personel Giderleri</w:t>
      </w:r>
    </w:p>
    <w:p w14:paraId="359D4E33" w14:textId="77777777" w:rsidR="0037478C" w:rsidRDefault="0037478C" w:rsidP="00BA1A08">
      <w:pPr>
        <w:tabs>
          <w:tab w:val="left" w:pos="930"/>
        </w:tabs>
        <w:jc w:val="both"/>
        <w:rPr>
          <w:sz w:val="24"/>
          <w:szCs w:val="24"/>
        </w:rPr>
      </w:pPr>
      <w:r>
        <w:rPr>
          <w:sz w:val="24"/>
          <w:szCs w:val="24"/>
        </w:rPr>
        <w:tab/>
      </w:r>
    </w:p>
    <w:p w14:paraId="453D1F3B" w14:textId="70EB9CA0" w:rsidR="00036B63" w:rsidRDefault="00360AA3" w:rsidP="00BA1A08">
      <w:pPr>
        <w:tabs>
          <w:tab w:val="left" w:pos="930"/>
        </w:tabs>
        <w:jc w:val="both"/>
        <w:rPr>
          <w:sz w:val="24"/>
          <w:szCs w:val="24"/>
        </w:rPr>
      </w:pPr>
      <w:r w:rsidRPr="00195792">
        <w:rPr>
          <w:sz w:val="24"/>
          <w:szCs w:val="24"/>
        </w:rPr>
        <w:t>2021</w:t>
      </w:r>
      <w:r w:rsidR="00036B63" w:rsidRPr="00195792">
        <w:rPr>
          <w:sz w:val="24"/>
          <w:szCs w:val="24"/>
        </w:rPr>
        <w:t xml:space="preserve"> Yılı Gider Bütçesi Personel Gide</w:t>
      </w:r>
      <w:r w:rsidRPr="00195792">
        <w:rPr>
          <w:sz w:val="24"/>
          <w:szCs w:val="24"/>
        </w:rPr>
        <w:t>rleri Kalemi yılsonu ödeneği 318.000,00,-TL’dir. 2021 Yılı toplam harcamamız ise 317</w:t>
      </w:r>
      <w:r w:rsidR="00036B63" w:rsidRPr="00195792">
        <w:rPr>
          <w:sz w:val="24"/>
          <w:szCs w:val="24"/>
        </w:rPr>
        <w:t>.</w:t>
      </w:r>
      <w:r w:rsidRPr="00195792">
        <w:rPr>
          <w:sz w:val="24"/>
          <w:szCs w:val="24"/>
        </w:rPr>
        <w:t>283</w:t>
      </w:r>
      <w:r w:rsidR="00036B63" w:rsidRPr="00195792">
        <w:rPr>
          <w:sz w:val="24"/>
          <w:szCs w:val="24"/>
        </w:rPr>
        <w:t>,00,-TL olmuştur. Personel Giderleri bütçe kalemi gerçekleşme oranı %99</w:t>
      </w:r>
      <w:r w:rsidRPr="00195792">
        <w:rPr>
          <w:sz w:val="24"/>
          <w:szCs w:val="24"/>
        </w:rPr>
        <w:t>,77</w:t>
      </w:r>
      <w:r w:rsidR="00036B63" w:rsidRPr="00195792">
        <w:rPr>
          <w:sz w:val="24"/>
          <w:szCs w:val="24"/>
        </w:rPr>
        <w:t xml:space="preserve"> olmuştur.</w:t>
      </w:r>
    </w:p>
    <w:p w14:paraId="7F21D4D0" w14:textId="77777777" w:rsidR="002E57F1" w:rsidRPr="00195792" w:rsidRDefault="002E57F1" w:rsidP="00BA1A08">
      <w:pPr>
        <w:tabs>
          <w:tab w:val="left" w:pos="930"/>
        </w:tabs>
        <w:jc w:val="both"/>
        <w:rPr>
          <w:sz w:val="24"/>
          <w:szCs w:val="24"/>
        </w:rPr>
      </w:pPr>
    </w:p>
    <w:p w14:paraId="54E3E3FA" w14:textId="4AE53EEF" w:rsidR="00036B63" w:rsidRPr="00195792" w:rsidRDefault="00036B63" w:rsidP="00BA1A08">
      <w:pPr>
        <w:tabs>
          <w:tab w:val="left" w:pos="930"/>
        </w:tabs>
        <w:jc w:val="both"/>
        <w:rPr>
          <w:b/>
          <w:bCs/>
          <w:sz w:val="24"/>
          <w:szCs w:val="24"/>
        </w:rPr>
      </w:pPr>
      <w:r w:rsidRPr="00195792">
        <w:rPr>
          <w:b/>
          <w:bCs/>
          <w:sz w:val="24"/>
          <w:szCs w:val="24"/>
        </w:rPr>
        <w:t>SGK Devlet Primi Giderleri</w:t>
      </w:r>
    </w:p>
    <w:p w14:paraId="3EC7C48C" w14:textId="77777777" w:rsidR="0037478C" w:rsidRDefault="0037478C" w:rsidP="00BA1A08">
      <w:pPr>
        <w:tabs>
          <w:tab w:val="left" w:pos="930"/>
        </w:tabs>
        <w:jc w:val="both"/>
        <w:rPr>
          <w:sz w:val="24"/>
          <w:szCs w:val="24"/>
        </w:rPr>
      </w:pPr>
      <w:r>
        <w:rPr>
          <w:sz w:val="24"/>
          <w:szCs w:val="24"/>
        </w:rPr>
        <w:tab/>
      </w:r>
    </w:p>
    <w:p w14:paraId="45ADBF31" w14:textId="70831C8F" w:rsidR="00036B63" w:rsidRDefault="00360AA3" w:rsidP="00BA1A08">
      <w:pPr>
        <w:tabs>
          <w:tab w:val="left" w:pos="930"/>
        </w:tabs>
        <w:jc w:val="both"/>
        <w:rPr>
          <w:sz w:val="24"/>
          <w:szCs w:val="24"/>
        </w:rPr>
      </w:pPr>
      <w:r w:rsidRPr="00195792">
        <w:rPr>
          <w:sz w:val="24"/>
          <w:szCs w:val="24"/>
        </w:rPr>
        <w:t>2021</w:t>
      </w:r>
      <w:r w:rsidR="00036B63" w:rsidRPr="00195792">
        <w:rPr>
          <w:sz w:val="24"/>
          <w:szCs w:val="24"/>
        </w:rPr>
        <w:t xml:space="preserve"> Yılı Gider Bütçesi SGK Devlet Primi Gid</w:t>
      </w:r>
      <w:r w:rsidRPr="00195792">
        <w:rPr>
          <w:sz w:val="24"/>
          <w:szCs w:val="24"/>
        </w:rPr>
        <w:t>erleri Kalemi yılsonu ödeneği 40.000,00,-TL’dir. 2021 Yılı toplam harcamamız ise 39.634</w:t>
      </w:r>
      <w:r w:rsidR="00036B63" w:rsidRPr="00195792">
        <w:rPr>
          <w:sz w:val="24"/>
          <w:szCs w:val="24"/>
        </w:rPr>
        <w:t>,00,-TL olmuştur. SGK Devlet Primi Giderleri bütçe kalemi gerçekleşme oranı %99</w:t>
      </w:r>
      <w:r w:rsidRPr="00195792">
        <w:rPr>
          <w:sz w:val="24"/>
          <w:szCs w:val="24"/>
        </w:rPr>
        <w:t>,09</w:t>
      </w:r>
      <w:r w:rsidR="00036B63" w:rsidRPr="00195792">
        <w:rPr>
          <w:sz w:val="24"/>
          <w:szCs w:val="24"/>
        </w:rPr>
        <w:t xml:space="preserve"> olmuştur.</w:t>
      </w:r>
    </w:p>
    <w:p w14:paraId="4FEE1EE8" w14:textId="77777777" w:rsidR="002E57F1" w:rsidRPr="00195792" w:rsidRDefault="002E57F1" w:rsidP="00BA1A08">
      <w:pPr>
        <w:tabs>
          <w:tab w:val="left" w:pos="930"/>
        </w:tabs>
        <w:jc w:val="both"/>
        <w:rPr>
          <w:sz w:val="24"/>
          <w:szCs w:val="24"/>
        </w:rPr>
      </w:pPr>
    </w:p>
    <w:p w14:paraId="358C9EAE" w14:textId="05382B66" w:rsidR="00036B63" w:rsidRPr="00195792" w:rsidRDefault="00036B63" w:rsidP="00BA1A08">
      <w:pPr>
        <w:tabs>
          <w:tab w:val="left" w:pos="930"/>
        </w:tabs>
        <w:jc w:val="both"/>
        <w:rPr>
          <w:b/>
          <w:bCs/>
          <w:sz w:val="24"/>
          <w:szCs w:val="24"/>
        </w:rPr>
      </w:pPr>
      <w:r w:rsidRPr="00195792">
        <w:rPr>
          <w:b/>
          <w:bCs/>
          <w:sz w:val="24"/>
          <w:szCs w:val="24"/>
        </w:rPr>
        <w:t>Mal ve Hizmet Alımı Giderleri</w:t>
      </w:r>
    </w:p>
    <w:p w14:paraId="55E30E30" w14:textId="77777777" w:rsidR="0037478C" w:rsidRDefault="0037478C" w:rsidP="00BA1A08">
      <w:pPr>
        <w:tabs>
          <w:tab w:val="left" w:pos="930"/>
        </w:tabs>
        <w:jc w:val="both"/>
        <w:rPr>
          <w:sz w:val="24"/>
          <w:szCs w:val="24"/>
        </w:rPr>
      </w:pPr>
      <w:r>
        <w:rPr>
          <w:sz w:val="24"/>
          <w:szCs w:val="24"/>
        </w:rPr>
        <w:tab/>
      </w:r>
    </w:p>
    <w:p w14:paraId="6EB057EB" w14:textId="02A4349D" w:rsidR="00036B63" w:rsidRPr="00195792" w:rsidRDefault="00360AA3" w:rsidP="00BA1A08">
      <w:pPr>
        <w:tabs>
          <w:tab w:val="left" w:pos="930"/>
        </w:tabs>
        <w:jc w:val="both"/>
        <w:rPr>
          <w:sz w:val="24"/>
          <w:szCs w:val="24"/>
        </w:rPr>
      </w:pPr>
      <w:r w:rsidRPr="00195792">
        <w:rPr>
          <w:sz w:val="24"/>
          <w:szCs w:val="24"/>
        </w:rPr>
        <w:t>2021</w:t>
      </w:r>
      <w:r w:rsidR="00036B63" w:rsidRPr="00195792">
        <w:rPr>
          <w:sz w:val="24"/>
          <w:szCs w:val="24"/>
        </w:rPr>
        <w:t xml:space="preserve"> Yılı Gider Bütçesi Mal ve Hizmet Alımı Gid</w:t>
      </w:r>
      <w:r w:rsidRPr="00195792">
        <w:rPr>
          <w:sz w:val="24"/>
          <w:szCs w:val="24"/>
        </w:rPr>
        <w:t>erleri Kalemi yılsonu ödeneği 24.500,00,-TL’dir. 2021 Yılı toplam harcamamız ise 9.276</w:t>
      </w:r>
      <w:r w:rsidR="00036B63" w:rsidRPr="00195792">
        <w:rPr>
          <w:sz w:val="24"/>
          <w:szCs w:val="24"/>
        </w:rPr>
        <w:t>,00,-TL olmuştur. Mal ve Hizmet Alımı Giderl</w:t>
      </w:r>
      <w:r w:rsidRPr="00195792">
        <w:rPr>
          <w:sz w:val="24"/>
          <w:szCs w:val="24"/>
        </w:rPr>
        <w:t>eri Kalemi gerçekleşme oranı %37,86</w:t>
      </w:r>
      <w:r w:rsidR="00036B63" w:rsidRPr="00195792">
        <w:rPr>
          <w:sz w:val="24"/>
          <w:szCs w:val="24"/>
        </w:rPr>
        <w:t xml:space="preserve"> olmuştur.</w:t>
      </w:r>
    </w:p>
    <w:p w14:paraId="7617B6B4" w14:textId="77777777" w:rsidR="00036B63" w:rsidRDefault="00036B63" w:rsidP="00036B63"/>
    <w:p w14:paraId="06C910C7" w14:textId="77777777" w:rsidR="00036B63" w:rsidRDefault="00036B63" w:rsidP="00036B63"/>
    <w:p w14:paraId="6A955FA8" w14:textId="77777777" w:rsidR="00036B63" w:rsidRPr="00036B63" w:rsidRDefault="00036B63" w:rsidP="00036B63"/>
    <w:p w14:paraId="61EA8450" w14:textId="77777777" w:rsidR="007F2F58" w:rsidRPr="004A1FFF" w:rsidRDefault="009F3A21" w:rsidP="007F2F58">
      <w:pPr>
        <w:pStyle w:val="Balk3"/>
        <w:ind w:left="0" w:firstLine="0"/>
        <w:jc w:val="left"/>
        <w:rPr>
          <w:b/>
          <w:iCs/>
          <w:color w:val="000000" w:themeColor="text1"/>
          <w:szCs w:val="24"/>
        </w:rPr>
      </w:pPr>
      <w:bookmarkStart w:id="67" w:name="_Toc192651086"/>
      <w:bookmarkStart w:id="68" w:name="_Toc94745278"/>
      <w:r w:rsidRPr="004A1FFF">
        <w:rPr>
          <w:b/>
          <w:iCs/>
          <w:color w:val="000000" w:themeColor="text1"/>
          <w:szCs w:val="24"/>
        </w:rPr>
        <w:t>2</w:t>
      </w:r>
      <w:r w:rsidR="007F2F58" w:rsidRPr="004A1FFF">
        <w:rPr>
          <w:b/>
          <w:iCs/>
          <w:color w:val="000000" w:themeColor="text1"/>
          <w:szCs w:val="24"/>
        </w:rPr>
        <w:t>- Mali Denetim Sonuçları</w:t>
      </w:r>
      <w:bookmarkEnd w:id="65"/>
      <w:bookmarkEnd w:id="67"/>
      <w:bookmarkEnd w:id="68"/>
      <w:r w:rsidR="007F2F58" w:rsidRPr="004A1FFF">
        <w:rPr>
          <w:b/>
          <w:iCs/>
          <w:color w:val="000000" w:themeColor="text1"/>
          <w:szCs w:val="24"/>
        </w:rPr>
        <w:t xml:space="preserve"> </w:t>
      </w:r>
    </w:p>
    <w:p w14:paraId="396740D0" w14:textId="77777777" w:rsidR="00D91DEE" w:rsidRDefault="00D91DEE" w:rsidP="00BA1A08">
      <w:pPr>
        <w:tabs>
          <w:tab w:val="left" w:pos="930"/>
        </w:tabs>
        <w:jc w:val="both"/>
        <w:rPr>
          <w:color w:val="00B0F0"/>
          <w:sz w:val="24"/>
          <w:szCs w:val="24"/>
        </w:rPr>
      </w:pPr>
    </w:p>
    <w:p w14:paraId="129F6906" w14:textId="356DAAE7" w:rsidR="00036B63" w:rsidRPr="00394A8C" w:rsidRDefault="00D91DEE" w:rsidP="00BA1A08">
      <w:pPr>
        <w:tabs>
          <w:tab w:val="left" w:pos="930"/>
        </w:tabs>
        <w:jc w:val="both"/>
        <w:rPr>
          <w:b/>
          <w:sz w:val="24"/>
          <w:szCs w:val="24"/>
        </w:rPr>
      </w:pPr>
      <w:r w:rsidRPr="00394A8C">
        <w:rPr>
          <w:b/>
          <w:sz w:val="24"/>
          <w:szCs w:val="24"/>
        </w:rPr>
        <w:t>2</w:t>
      </w:r>
      <w:r w:rsidR="00036B63" w:rsidRPr="00394A8C">
        <w:rPr>
          <w:b/>
          <w:sz w:val="24"/>
          <w:szCs w:val="24"/>
        </w:rPr>
        <w:t xml:space="preserve">.1. İç Denetim Birimi </w:t>
      </w:r>
    </w:p>
    <w:p w14:paraId="1428B274" w14:textId="77777777" w:rsidR="00394A8C" w:rsidRPr="00D91DEE" w:rsidRDefault="00394A8C" w:rsidP="00BA1A08">
      <w:pPr>
        <w:tabs>
          <w:tab w:val="left" w:pos="930"/>
        </w:tabs>
        <w:jc w:val="both"/>
        <w:rPr>
          <w:sz w:val="24"/>
          <w:szCs w:val="24"/>
        </w:rPr>
      </w:pPr>
    </w:p>
    <w:p w14:paraId="088CCEC5" w14:textId="77777777" w:rsidR="00036B63" w:rsidRDefault="00036B63" w:rsidP="00BA1A08">
      <w:pPr>
        <w:tabs>
          <w:tab w:val="left" w:pos="930"/>
        </w:tabs>
        <w:jc w:val="both"/>
        <w:rPr>
          <w:sz w:val="24"/>
          <w:szCs w:val="24"/>
        </w:rPr>
      </w:pPr>
      <w:r w:rsidRPr="00D91DEE">
        <w:rPr>
          <w:sz w:val="24"/>
          <w:szCs w:val="24"/>
        </w:rPr>
        <w:t>Harcamalara ilişkin yapılacak ödeme emirleri hazırlandıktan sonra Ön Mali Kontrol Yetkilisi tarafından uygunluğu kontrol edilmektedir.</w:t>
      </w:r>
    </w:p>
    <w:p w14:paraId="492E4D92" w14:textId="77777777" w:rsidR="00D91DEE" w:rsidRPr="00D91DEE" w:rsidRDefault="00D91DEE" w:rsidP="00BA1A08">
      <w:pPr>
        <w:tabs>
          <w:tab w:val="left" w:pos="930"/>
        </w:tabs>
        <w:jc w:val="both"/>
        <w:rPr>
          <w:sz w:val="24"/>
          <w:szCs w:val="24"/>
        </w:rPr>
      </w:pPr>
    </w:p>
    <w:p w14:paraId="1CE508E7" w14:textId="44F9ACCE" w:rsidR="00036B63" w:rsidRPr="00394A8C" w:rsidRDefault="00D91DEE" w:rsidP="00BA1A08">
      <w:pPr>
        <w:tabs>
          <w:tab w:val="left" w:pos="930"/>
        </w:tabs>
        <w:jc w:val="both"/>
        <w:rPr>
          <w:b/>
          <w:sz w:val="24"/>
          <w:szCs w:val="24"/>
        </w:rPr>
      </w:pPr>
      <w:r w:rsidRPr="00394A8C">
        <w:rPr>
          <w:b/>
          <w:sz w:val="24"/>
          <w:szCs w:val="24"/>
        </w:rPr>
        <w:t>2</w:t>
      </w:r>
      <w:r w:rsidR="00036B63" w:rsidRPr="00394A8C">
        <w:rPr>
          <w:b/>
          <w:sz w:val="24"/>
          <w:szCs w:val="24"/>
        </w:rPr>
        <w:t xml:space="preserve">.2. Dış Denetim </w:t>
      </w:r>
    </w:p>
    <w:p w14:paraId="60D693E6" w14:textId="77777777" w:rsidR="00394A8C" w:rsidRPr="00D91DEE" w:rsidRDefault="00394A8C" w:rsidP="00BA1A08">
      <w:pPr>
        <w:tabs>
          <w:tab w:val="left" w:pos="930"/>
        </w:tabs>
        <w:jc w:val="both"/>
        <w:rPr>
          <w:sz w:val="24"/>
          <w:szCs w:val="24"/>
        </w:rPr>
      </w:pPr>
    </w:p>
    <w:p w14:paraId="19933546" w14:textId="77777777" w:rsidR="00036B63" w:rsidRDefault="00036B63" w:rsidP="00BA1A08">
      <w:pPr>
        <w:tabs>
          <w:tab w:val="left" w:pos="930"/>
        </w:tabs>
        <w:jc w:val="both"/>
        <w:rPr>
          <w:sz w:val="24"/>
          <w:szCs w:val="24"/>
        </w:rPr>
      </w:pPr>
      <w:r w:rsidRPr="00D91DEE">
        <w:rPr>
          <w:sz w:val="24"/>
          <w:szCs w:val="24"/>
        </w:rPr>
        <w:t>Okulumuz kurulduğu günden bugüne kadar Sayıştay Başkanlığınca herhangi bir denetim ve sorgu yapılmamıştır.</w:t>
      </w:r>
    </w:p>
    <w:p w14:paraId="2996633A" w14:textId="77777777" w:rsidR="00D65651" w:rsidRPr="00D91DEE" w:rsidRDefault="00D65651" w:rsidP="00BA1A08">
      <w:pPr>
        <w:tabs>
          <w:tab w:val="left" w:pos="930"/>
        </w:tabs>
        <w:jc w:val="both"/>
        <w:rPr>
          <w:sz w:val="24"/>
          <w:szCs w:val="24"/>
        </w:rPr>
      </w:pPr>
    </w:p>
    <w:p w14:paraId="1FAA1AE9" w14:textId="61B2AE36" w:rsidR="007F2F58" w:rsidRPr="004A1FFF" w:rsidRDefault="007F2F58" w:rsidP="004A1FFF">
      <w:pPr>
        <w:pStyle w:val="Balk2"/>
        <w:jc w:val="left"/>
        <w:rPr>
          <w:b/>
          <w:color w:val="000000" w:themeColor="text1"/>
          <w:sz w:val="24"/>
          <w:szCs w:val="24"/>
        </w:rPr>
      </w:pPr>
      <w:bookmarkStart w:id="69" w:name="_Toc192651088"/>
      <w:bookmarkStart w:id="70" w:name="_Toc94745279"/>
      <w:r w:rsidRPr="004A1FFF">
        <w:rPr>
          <w:b/>
          <w:color w:val="000000" w:themeColor="text1"/>
          <w:sz w:val="24"/>
          <w:szCs w:val="24"/>
        </w:rPr>
        <w:t xml:space="preserve">B- </w:t>
      </w:r>
      <w:r w:rsidR="004A4B44" w:rsidRPr="004A1FFF">
        <w:rPr>
          <w:b/>
          <w:color w:val="000000" w:themeColor="text1"/>
          <w:sz w:val="24"/>
          <w:szCs w:val="24"/>
        </w:rPr>
        <w:t>PERFORMANS BİLGİLERİ</w:t>
      </w:r>
      <w:bookmarkEnd w:id="69"/>
      <w:bookmarkEnd w:id="70"/>
    </w:p>
    <w:p w14:paraId="5BD727DF" w14:textId="77777777" w:rsidR="008A6B91" w:rsidRPr="004A1FFF" w:rsidRDefault="008A6B91" w:rsidP="008A6B91">
      <w:pPr>
        <w:rPr>
          <w:sz w:val="24"/>
          <w:szCs w:val="24"/>
        </w:rPr>
      </w:pPr>
    </w:p>
    <w:p w14:paraId="72238B7F" w14:textId="77777777" w:rsidR="007F2F58" w:rsidRPr="004A1FFF" w:rsidRDefault="007F2F58" w:rsidP="007F2F58">
      <w:pPr>
        <w:tabs>
          <w:tab w:val="left" w:pos="567"/>
        </w:tabs>
        <w:jc w:val="both"/>
        <w:rPr>
          <w:b/>
          <w:color w:val="000000" w:themeColor="text1"/>
          <w:sz w:val="24"/>
          <w:szCs w:val="24"/>
        </w:rPr>
      </w:pPr>
    </w:p>
    <w:p w14:paraId="58AB7667" w14:textId="10D97AF7" w:rsidR="007F2F58" w:rsidRPr="007A30C5" w:rsidRDefault="007A30C5" w:rsidP="007A30C5">
      <w:pPr>
        <w:pStyle w:val="Balk3"/>
        <w:ind w:hanging="4956"/>
        <w:jc w:val="left"/>
        <w:rPr>
          <w:b/>
          <w:bCs/>
        </w:rPr>
      </w:pPr>
      <w:bookmarkStart w:id="71" w:name="_Toc192651089"/>
      <w:bookmarkStart w:id="72" w:name="_Toc94745280"/>
      <w:r w:rsidRPr="007A30C5">
        <w:rPr>
          <w:b/>
          <w:bCs/>
        </w:rPr>
        <w:t>1.</w:t>
      </w:r>
      <w:r w:rsidR="007F2F58" w:rsidRPr="007A30C5">
        <w:rPr>
          <w:b/>
          <w:bCs/>
        </w:rPr>
        <w:t>Faaliyet Bilgileri</w:t>
      </w:r>
      <w:bookmarkEnd w:id="71"/>
      <w:bookmarkEnd w:id="72"/>
      <w:r w:rsidR="007F2F58" w:rsidRPr="007A30C5">
        <w:rPr>
          <w:b/>
          <w:bCs/>
        </w:rPr>
        <w:t xml:space="preserve"> </w:t>
      </w:r>
    </w:p>
    <w:p w14:paraId="6F687680" w14:textId="77777777" w:rsidR="00800658" w:rsidRPr="00800658" w:rsidRDefault="00800658" w:rsidP="00800658"/>
    <w:p w14:paraId="4CCF8932" w14:textId="50CF246C" w:rsidR="00800658" w:rsidRDefault="00800658" w:rsidP="00800658">
      <w:pPr>
        <w:ind w:left="360"/>
      </w:pPr>
    </w:p>
    <w:p w14:paraId="5163386A" w14:textId="695F304D" w:rsidR="00AB3D45" w:rsidRPr="0097163A" w:rsidRDefault="00AB3D45" w:rsidP="00BA1A08">
      <w:pPr>
        <w:tabs>
          <w:tab w:val="left" w:pos="930"/>
        </w:tabs>
        <w:jc w:val="both"/>
        <w:rPr>
          <w:sz w:val="24"/>
          <w:szCs w:val="24"/>
        </w:rPr>
      </w:pPr>
      <w:r w:rsidRPr="0097163A">
        <w:rPr>
          <w:sz w:val="24"/>
          <w:szCs w:val="24"/>
        </w:rPr>
        <w:t>Yüksekokulumuz binasının yeni olması nedeniyle birçok eksiği olmasına rağmen eksikl</w:t>
      </w:r>
      <w:r w:rsidR="006E4E5E" w:rsidRPr="0097163A">
        <w:rPr>
          <w:sz w:val="24"/>
          <w:szCs w:val="24"/>
        </w:rPr>
        <w:t>er tamamlanmaya çalışılmaktadır</w:t>
      </w:r>
      <w:r w:rsidRPr="0097163A">
        <w:rPr>
          <w:sz w:val="24"/>
          <w:szCs w:val="24"/>
        </w:rPr>
        <w:t>. Bunlar;</w:t>
      </w:r>
    </w:p>
    <w:p w14:paraId="66780FD9" w14:textId="6B7333EC" w:rsidR="00AB3D45" w:rsidRPr="0097163A" w:rsidRDefault="00AB3D45" w:rsidP="00AB3D45">
      <w:pPr>
        <w:pStyle w:val="ListeParagraf"/>
        <w:numPr>
          <w:ilvl w:val="0"/>
          <w:numId w:val="31"/>
        </w:numPr>
        <w:tabs>
          <w:tab w:val="left" w:pos="930"/>
        </w:tabs>
        <w:spacing w:after="200" w:line="276" w:lineRule="auto"/>
        <w:jc w:val="both"/>
        <w:rPr>
          <w:sz w:val="24"/>
          <w:szCs w:val="24"/>
        </w:rPr>
      </w:pPr>
      <w:r w:rsidRPr="0097163A">
        <w:rPr>
          <w:sz w:val="24"/>
          <w:szCs w:val="24"/>
        </w:rPr>
        <w:t>Yüksekokulumuz sınıflarının oluşturulması</w:t>
      </w:r>
      <w:r w:rsidR="00CC4553" w:rsidRPr="0097163A">
        <w:rPr>
          <w:sz w:val="24"/>
          <w:szCs w:val="24"/>
        </w:rPr>
        <w:t>. (Perdeler,</w:t>
      </w:r>
      <w:r w:rsidR="006E4E5E" w:rsidRPr="0097163A">
        <w:rPr>
          <w:sz w:val="24"/>
          <w:szCs w:val="24"/>
        </w:rPr>
        <w:t xml:space="preserve"> Beyaz Tahta</w:t>
      </w:r>
      <w:r w:rsidRPr="0097163A">
        <w:rPr>
          <w:sz w:val="24"/>
          <w:szCs w:val="24"/>
        </w:rPr>
        <w:t>)</w:t>
      </w:r>
    </w:p>
    <w:p w14:paraId="30503782" w14:textId="1CC809AF" w:rsidR="00FB6CDA" w:rsidRPr="0097163A" w:rsidRDefault="00CC4553" w:rsidP="00AB3D45">
      <w:pPr>
        <w:pStyle w:val="ListeParagraf"/>
        <w:numPr>
          <w:ilvl w:val="0"/>
          <w:numId w:val="31"/>
        </w:numPr>
        <w:tabs>
          <w:tab w:val="left" w:pos="930"/>
        </w:tabs>
        <w:spacing w:after="200" w:line="276" w:lineRule="auto"/>
        <w:jc w:val="both"/>
        <w:rPr>
          <w:sz w:val="24"/>
          <w:szCs w:val="24"/>
        </w:rPr>
      </w:pPr>
      <w:proofErr w:type="gramStart"/>
      <w:r w:rsidRPr="0097163A">
        <w:rPr>
          <w:sz w:val="24"/>
          <w:szCs w:val="24"/>
        </w:rPr>
        <w:t>Öğretim e</w:t>
      </w:r>
      <w:r w:rsidR="00FB6CDA" w:rsidRPr="0097163A">
        <w:rPr>
          <w:sz w:val="24"/>
          <w:szCs w:val="24"/>
        </w:rPr>
        <w:t>lemanı ofislerinin oluşturulması.</w:t>
      </w:r>
      <w:proofErr w:type="gramEnd"/>
    </w:p>
    <w:p w14:paraId="106E5384" w14:textId="23F5E590" w:rsidR="00FB6CDA" w:rsidRPr="0097163A" w:rsidRDefault="00FB6CDA" w:rsidP="00AB3D45">
      <w:pPr>
        <w:pStyle w:val="ListeParagraf"/>
        <w:numPr>
          <w:ilvl w:val="0"/>
          <w:numId w:val="31"/>
        </w:numPr>
        <w:tabs>
          <w:tab w:val="left" w:pos="930"/>
        </w:tabs>
        <w:spacing w:after="200" w:line="276" w:lineRule="auto"/>
        <w:jc w:val="both"/>
        <w:rPr>
          <w:sz w:val="24"/>
          <w:szCs w:val="24"/>
        </w:rPr>
      </w:pPr>
      <w:r w:rsidRPr="0097163A">
        <w:rPr>
          <w:sz w:val="24"/>
          <w:szCs w:val="24"/>
        </w:rPr>
        <w:t>Bina</w:t>
      </w:r>
      <w:r w:rsidR="002E7372" w:rsidRPr="0097163A">
        <w:rPr>
          <w:sz w:val="24"/>
          <w:szCs w:val="24"/>
        </w:rPr>
        <w:t>nın</w:t>
      </w:r>
      <w:r w:rsidRPr="0097163A">
        <w:rPr>
          <w:sz w:val="24"/>
          <w:szCs w:val="24"/>
        </w:rPr>
        <w:t xml:space="preserve"> boya</w:t>
      </w:r>
      <w:r w:rsidR="002E7372" w:rsidRPr="0097163A">
        <w:rPr>
          <w:sz w:val="24"/>
          <w:szCs w:val="24"/>
        </w:rPr>
        <w:t xml:space="preserve"> ve</w:t>
      </w:r>
      <w:r w:rsidRPr="0097163A">
        <w:rPr>
          <w:sz w:val="24"/>
          <w:szCs w:val="24"/>
        </w:rPr>
        <w:t xml:space="preserve"> tadilatlarının yapılması.</w:t>
      </w:r>
    </w:p>
    <w:p w14:paraId="50881802" w14:textId="100DDEDE" w:rsidR="00D53BC3" w:rsidRPr="0097163A" w:rsidRDefault="00D53BC3" w:rsidP="00AB3D45">
      <w:pPr>
        <w:pStyle w:val="ListeParagraf"/>
        <w:numPr>
          <w:ilvl w:val="0"/>
          <w:numId w:val="31"/>
        </w:numPr>
        <w:tabs>
          <w:tab w:val="left" w:pos="930"/>
        </w:tabs>
        <w:spacing w:after="200" w:line="276" w:lineRule="auto"/>
        <w:jc w:val="both"/>
        <w:rPr>
          <w:sz w:val="24"/>
          <w:szCs w:val="24"/>
        </w:rPr>
      </w:pPr>
      <w:r w:rsidRPr="0097163A">
        <w:rPr>
          <w:sz w:val="24"/>
          <w:szCs w:val="24"/>
        </w:rPr>
        <w:t>Bilgisayar laboratuvarının oluşturulması.</w:t>
      </w:r>
    </w:p>
    <w:p w14:paraId="04086A51" w14:textId="49A0012A" w:rsidR="00AB3D45" w:rsidRDefault="00AB3D45" w:rsidP="00AB3D45">
      <w:pPr>
        <w:pStyle w:val="ListeParagraf"/>
        <w:numPr>
          <w:ilvl w:val="0"/>
          <w:numId w:val="31"/>
        </w:numPr>
        <w:tabs>
          <w:tab w:val="left" w:pos="930"/>
        </w:tabs>
        <w:spacing w:after="200" w:line="276" w:lineRule="auto"/>
        <w:jc w:val="both"/>
        <w:rPr>
          <w:sz w:val="24"/>
          <w:szCs w:val="24"/>
        </w:rPr>
      </w:pPr>
      <w:r w:rsidRPr="0097163A">
        <w:rPr>
          <w:sz w:val="24"/>
          <w:szCs w:val="24"/>
        </w:rPr>
        <w:t>I</w:t>
      </w:r>
      <w:r w:rsidR="00CC4553" w:rsidRPr="0097163A">
        <w:rPr>
          <w:sz w:val="24"/>
          <w:szCs w:val="24"/>
        </w:rPr>
        <w:t>sınma sisteminin yapılması</w:t>
      </w:r>
      <w:r w:rsidRPr="0097163A">
        <w:rPr>
          <w:sz w:val="24"/>
          <w:szCs w:val="24"/>
        </w:rPr>
        <w:t>.</w:t>
      </w:r>
    </w:p>
    <w:p w14:paraId="5DDC7D72" w14:textId="6EC57300" w:rsidR="00753F87" w:rsidRPr="0097163A" w:rsidRDefault="00753F87" w:rsidP="00AB3D45">
      <w:pPr>
        <w:pStyle w:val="ListeParagraf"/>
        <w:numPr>
          <w:ilvl w:val="0"/>
          <w:numId w:val="31"/>
        </w:numPr>
        <w:tabs>
          <w:tab w:val="left" w:pos="930"/>
        </w:tabs>
        <w:spacing w:after="200" w:line="276" w:lineRule="auto"/>
        <w:jc w:val="both"/>
        <w:rPr>
          <w:sz w:val="24"/>
          <w:szCs w:val="24"/>
        </w:rPr>
      </w:pPr>
      <w:r>
        <w:rPr>
          <w:sz w:val="24"/>
          <w:szCs w:val="24"/>
        </w:rPr>
        <w:t>Çevre düzenlemesi ve ağaçlandırma çalışmaları.</w:t>
      </w:r>
    </w:p>
    <w:p w14:paraId="63754BAB" w14:textId="77777777" w:rsidR="00AB3D45" w:rsidRPr="0097163A" w:rsidRDefault="00AB3D45" w:rsidP="00AB3D45">
      <w:pPr>
        <w:pStyle w:val="ListeParagraf"/>
        <w:numPr>
          <w:ilvl w:val="0"/>
          <w:numId w:val="31"/>
        </w:numPr>
        <w:tabs>
          <w:tab w:val="left" w:pos="930"/>
        </w:tabs>
        <w:spacing w:after="200" w:line="276" w:lineRule="auto"/>
        <w:jc w:val="both"/>
        <w:rPr>
          <w:sz w:val="24"/>
          <w:szCs w:val="24"/>
        </w:rPr>
      </w:pPr>
      <w:r w:rsidRPr="0097163A">
        <w:rPr>
          <w:sz w:val="24"/>
          <w:szCs w:val="24"/>
        </w:rPr>
        <w:t>Okul temizliğinde kullanılmak üzere temizlik malzemesi alımı yapılmıştır.</w:t>
      </w:r>
    </w:p>
    <w:p w14:paraId="0B3C2CD7" w14:textId="4F641DB3" w:rsidR="006A635C" w:rsidRPr="00D65651" w:rsidRDefault="006E4E5E" w:rsidP="00D65651">
      <w:pPr>
        <w:pStyle w:val="ListeParagraf"/>
        <w:numPr>
          <w:ilvl w:val="0"/>
          <w:numId w:val="31"/>
        </w:numPr>
        <w:tabs>
          <w:tab w:val="left" w:pos="930"/>
        </w:tabs>
        <w:spacing w:after="200" w:line="276" w:lineRule="auto"/>
        <w:jc w:val="both"/>
        <w:rPr>
          <w:sz w:val="24"/>
          <w:szCs w:val="24"/>
        </w:rPr>
      </w:pPr>
      <w:r w:rsidRPr="0097163A">
        <w:rPr>
          <w:sz w:val="24"/>
          <w:szCs w:val="24"/>
        </w:rPr>
        <w:t>2021 -2022</w:t>
      </w:r>
      <w:r w:rsidR="00AB3D45" w:rsidRPr="0097163A">
        <w:rPr>
          <w:sz w:val="24"/>
          <w:szCs w:val="24"/>
        </w:rPr>
        <w:t xml:space="preserve"> Eğitim ve Öğretim Yılında Öğrencilerimizle, </w:t>
      </w:r>
      <w:proofErr w:type="spellStart"/>
      <w:r w:rsidR="00AB3D45" w:rsidRPr="0097163A">
        <w:rPr>
          <w:sz w:val="24"/>
          <w:szCs w:val="24"/>
        </w:rPr>
        <w:t>Pandemi</w:t>
      </w:r>
      <w:proofErr w:type="spellEnd"/>
      <w:r w:rsidR="00AB3D45" w:rsidRPr="0097163A">
        <w:rPr>
          <w:sz w:val="24"/>
          <w:szCs w:val="24"/>
        </w:rPr>
        <w:t xml:space="preserve"> nedeniyle faaliyet yapılamadı.</w:t>
      </w:r>
    </w:p>
    <w:p w14:paraId="7E5C4ADD" w14:textId="0F8C67A3" w:rsidR="00013E6E" w:rsidRPr="007A30C5" w:rsidRDefault="00800658" w:rsidP="007A30C5">
      <w:pPr>
        <w:pStyle w:val="Balk3"/>
        <w:ind w:left="993" w:hanging="993"/>
        <w:jc w:val="left"/>
        <w:rPr>
          <w:b/>
          <w:bCs/>
        </w:rPr>
      </w:pPr>
      <w:bookmarkStart w:id="73" w:name="_DEĞERLENDİRME"/>
      <w:bookmarkStart w:id="74" w:name="_Toc94745281"/>
      <w:bookmarkEnd w:id="59"/>
      <w:bookmarkEnd w:id="73"/>
      <w:r w:rsidRPr="007A30C5">
        <w:rPr>
          <w:b/>
          <w:bCs/>
          <w:szCs w:val="24"/>
        </w:rPr>
        <w:t>2.</w:t>
      </w:r>
      <w:r w:rsidRPr="007A30C5">
        <w:rPr>
          <w:b/>
          <w:bCs/>
        </w:rPr>
        <w:t>Stratejik Plan Değerlendirme Tabloları</w:t>
      </w:r>
      <w:bookmarkEnd w:id="74"/>
    </w:p>
    <w:p w14:paraId="5F89CE78" w14:textId="77777777" w:rsidR="00013E6E" w:rsidRDefault="00013E6E" w:rsidP="00013E6E"/>
    <w:p w14:paraId="4990997E" w14:textId="77777777" w:rsidR="00451569" w:rsidRDefault="00451569" w:rsidP="00013E6E"/>
    <w:p w14:paraId="4B5D5B2D" w14:textId="77777777" w:rsidR="00451569" w:rsidRDefault="00451569" w:rsidP="00013E6E"/>
    <w:p w14:paraId="24A05B29" w14:textId="77777777" w:rsidR="00451569" w:rsidRDefault="00451569" w:rsidP="00451569"/>
    <w:tbl>
      <w:tblPr>
        <w:tblW w:w="10347" w:type="dxa"/>
        <w:jc w:val="center"/>
        <w:tblLayout w:type="fixed"/>
        <w:tblCellMar>
          <w:left w:w="70" w:type="dxa"/>
          <w:right w:w="70" w:type="dxa"/>
        </w:tblCellMar>
        <w:tblLook w:val="04A0" w:firstRow="1" w:lastRow="0" w:firstColumn="1" w:lastColumn="0" w:noHBand="0" w:noVBand="1"/>
      </w:tblPr>
      <w:tblGrid>
        <w:gridCol w:w="3310"/>
        <w:gridCol w:w="851"/>
        <w:gridCol w:w="1701"/>
        <w:gridCol w:w="1984"/>
        <w:gridCol w:w="1682"/>
        <w:gridCol w:w="819"/>
      </w:tblGrid>
      <w:tr w:rsidR="00451569" w:rsidRPr="00D85A50" w14:paraId="61C87EA8" w14:textId="77777777" w:rsidTr="00A42647">
        <w:trPr>
          <w:trHeight w:val="305"/>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36D5F442" w14:textId="77777777" w:rsidR="00451569" w:rsidRPr="00D85A50" w:rsidRDefault="00451569" w:rsidP="00A42647">
            <w:pPr>
              <w:spacing w:line="259" w:lineRule="auto"/>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Amaç 1</w:t>
            </w:r>
          </w:p>
        </w:tc>
        <w:tc>
          <w:tcPr>
            <w:tcW w:w="7037" w:type="dxa"/>
            <w:gridSpan w:val="5"/>
            <w:tcBorders>
              <w:top w:val="single" w:sz="8" w:space="0" w:color="auto"/>
              <w:left w:val="nil"/>
              <w:bottom w:val="single" w:sz="8" w:space="0" w:color="auto"/>
              <w:right w:val="single" w:sz="8" w:space="0" w:color="auto"/>
            </w:tcBorders>
            <w:shd w:val="clear" w:color="auto" w:fill="auto"/>
          </w:tcPr>
          <w:p w14:paraId="490862F0" w14:textId="77777777" w:rsidR="00451569" w:rsidRPr="00817718" w:rsidRDefault="00451569" w:rsidP="00A42647">
            <w:pPr>
              <w:spacing w:line="259" w:lineRule="auto"/>
              <w:jc w:val="both"/>
              <w:rPr>
                <w:rFonts w:ascii="Calibri" w:eastAsia="Calibri" w:hAnsi="Calibri" w:cs="Calibri"/>
                <w:color w:val="1F3864"/>
                <w:sz w:val="18"/>
                <w:szCs w:val="18"/>
                <w:lang w:eastAsia="en-US"/>
              </w:rPr>
            </w:pPr>
            <w:r w:rsidRPr="00E27F8C">
              <w:rPr>
                <w:sz w:val="24"/>
                <w:szCs w:val="24"/>
              </w:rPr>
              <w:t>Eğitim ve öğretim kalitesini geliştirerek ihtiyaç duyulan nitelikli insan gücünü yetiştirmek.</w:t>
            </w:r>
          </w:p>
        </w:tc>
      </w:tr>
      <w:tr w:rsidR="00451569" w:rsidRPr="00D85A50" w14:paraId="3D93DFDD" w14:textId="77777777" w:rsidTr="00A42647">
        <w:trPr>
          <w:trHeight w:val="306"/>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63AFDB54" w14:textId="77777777" w:rsidR="00451569" w:rsidRPr="00D85A50" w:rsidRDefault="00451569" w:rsidP="00A42647">
            <w:pPr>
              <w:spacing w:line="259" w:lineRule="auto"/>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 xml:space="preserve">Hedef </w:t>
            </w:r>
            <w:proofErr w:type="gramStart"/>
            <w:r w:rsidRPr="00D85A50">
              <w:rPr>
                <w:rFonts w:ascii="Calibri" w:eastAsia="Calibri" w:hAnsi="Calibri" w:cs="Calibri"/>
                <w:b/>
                <w:bCs/>
                <w:color w:val="D9E2F3"/>
                <w:sz w:val="18"/>
                <w:szCs w:val="18"/>
                <w:lang w:eastAsia="en-US"/>
              </w:rPr>
              <w:t>1.1</w:t>
            </w:r>
            <w:proofErr w:type="gramEnd"/>
          </w:p>
        </w:tc>
        <w:tc>
          <w:tcPr>
            <w:tcW w:w="7037" w:type="dxa"/>
            <w:gridSpan w:val="5"/>
            <w:tcBorders>
              <w:top w:val="single" w:sz="8" w:space="0" w:color="auto"/>
              <w:left w:val="nil"/>
              <w:bottom w:val="single" w:sz="8" w:space="0" w:color="auto"/>
              <w:right w:val="single" w:sz="8" w:space="0" w:color="auto"/>
            </w:tcBorders>
            <w:shd w:val="clear" w:color="auto" w:fill="auto"/>
          </w:tcPr>
          <w:p w14:paraId="6C7E1FB9" w14:textId="77777777" w:rsidR="00451569" w:rsidRPr="00D85A50" w:rsidRDefault="00451569" w:rsidP="00A42647">
            <w:pPr>
              <w:spacing w:line="259" w:lineRule="auto"/>
              <w:jc w:val="both"/>
              <w:rPr>
                <w:rFonts w:ascii="Calibri" w:eastAsia="Calibri" w:hAnsi="Calibri" w:cs="Calibri"/>
                <w:color w:val="1F3864"/>
                <w:sz w:val="18"/>
                <w:szCs w:val="18"/>
                <w:lang w:eastAsia="en-US"/>
              </w:rPr>
            </w:pPr>
            <w:proofErr w:type="gramStart"/>
            <w:r w:rsidRPr="00E27F8C">
              <w:rPr>
                <w:sz w:val="24"/>
                <w:szCs w:val="24"/>
              </w:rPr>
              <w:t>Öğretim programlarının etkinlik ve verimliliklerini artırmak.</w:t>
            </w:r>
            <w:proofErr w:type="gramEnd"/>
          </w:p>
        </w:tc>
      </w:tr>
      <w:tr w:rsidR="00451569" w:rsidRPr="00D85A50" w14:paraId="11C7A855" w14:textId="77777777" w:rsidTr="00A42647">
        <w:trPr>
          <w:trHeight w:val="324"/>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6CFFEB3D" w14:textId="77777777" w:rsidR="00451569" w:rsidRPr="00D85A50" w:rsidRDefault="00451569" w:rsidP="00A42647">
            <w:pPr>
              <w:spacing w:line="259" w:lineRule="auto"/>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 xml:space="preserve">H </w:t>
            </w:r>
            <w:proofErr w:type="gramStart"/>
            <w:r w:rsidRPr="00D85A50">
              <w:rPr>
                <w:rFonts w:ascii="Calibri" w:eastAsia="Calibri" w:hAnsi="Calibri" w:cs="Calibri"/>
                <w:b/>
                <w:bCs/>
                <w:color w:val="D9E2F3"/>
                <w:sz w:val="18"/>
                <w:szCs w:val="18"/>
                <w:lang w:eastAsia="en-US"/>
              </w:rPr>
              <w:t>1.1</w:t>
            </w:r>
            <w:proofErr w:type="gramEnd"/>
            <w:r w:rsidRPr="00D85A50">
              <w:rPr>
                <w:rFonts w:ascii="Calibri" w:eastAsia="Calibri" w:hAnsi="Calibri" w:cs="Calibri"/>
                <w:b/>
                <w:bCs/>
                <w:color w:val="D9E2F3"/>
                <w:sz w:val="18"/>
                <w:szCs w:val="18"/>
                <w:lang w:eastAsia="en-US"/>
              </w:rPr>
              <w:t>. Performansı</w:t>
            </w:r>
          </w:p>
        </w:tc>
        <w:tc>
          <w:tcPr>
            <w:tcW w:w="7037" w:type="dxa"/>
            <w:gridSpan w:val="5"/>
            <w:tcBorders>
              <w:top w:val="single" w:sz="8" w:space="0" w:color="auto"/>
              <w:left w:val="nil"/>
              <w:bottom w:val="single" w:sz="8" w:space="0" w:color="auto"/>
              <w:right w:val="single" w:sz="8" w:space="0" w:color="auto"/>
            </w:tcBorders>
            <w:shd w:val="clear" w:color="auto" w:fill="auto"/>
            <w:vAlign w:val="center"/>
            <w:hideMark/>
          </w:tcPr>
          <w:p w14:paraId="30F067B7" w14:textId="77777777" w:rsidR="00451569" w:rsidRPr="00D85A50" w:rsidRDefault="00451569" w:rsidP="00A42647">
            <w:pPr>
              <w:spacing w:line="259" w:lineRule="auto"/>
              <w:rPr>
                <w:rFonts w:ascii="Calibri" w:eastAsia="Calibri" w:hAnsi="Calibri" w:cs="Calibri"/>
                <w:color w:val="1F3864"/>
                <w:sz w:val="18"/>
                <w:szCs w:val="18"/>
                <w:lang w:eastAsia="en-US"/>
              </w:rPr>
            </w:pPr>
            <w:r w:rsidRPr="00D85A50">
              <w:rPr>
                <w:rFonts w:ascii="Calibri" w:eastAsia="Calibri" w:hAnsi="Calibri" w:cs="Calibri"/>
                <w:color w:val="1F3864"/>
                <w:sz w:val="18"/>
                <w:szCs w:val="18"/>
                <w:lang w:eastAsia="en-US"/>
              </w:rPr>
              <w:t>%</w:t>
            </w:r>
            <w:r>
              <w:rPr>
                <w:color w:val="000000"/>
              </w:rPr>
              <w:t>100</w:t>
            </w:r>
          </w:p>
        </w:tc>
      </w:tr>
      <w:tr w:rsidR="00451569" w:rsidRPr="00D85A50" w14:paraId="246C29DF" w14:textId="77777777" w:rsidTr="00A42647">
        <w:trPr>
          <w:trHeight w:val="500"/>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tcPr>
          <w:p w14:paraId="339177FB" w14:textId="77777777" w:rsidR="00451569" w:rsidRPr="00D85A50" w:rsidRDefault="00451569" w:rsidP="00A42647">
            <w:pPr>
              <w:spacing w:line="259" w:lineRule="auto"/>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Hedefe İlişkin Sapmanın Nedeni</w:t>
            </w:r>
          </w:p>
        </w:tc>
        <w:tc>
          <w:tcPr>
            <w:tcW w:w="7037" w:type="dxa"/>
            <w:gridSpan w:val="5"/>
            <w:tcBorders>
              <w:top w:val="single" w:sz="8" w:space="0" w:color="auto"/>
              <w:left w:val="nil"/>
              <w:bottom w:val="single" w:sz="8" w:space="0" w:color="auto"/>
              <w:right w:val="single" w:sz="8" w:space="0" w:color="auto"/>
            </w:tcBorders>
            <w:shd w:val="clear" w:color="auto" w:fill="auto"/>
            <w:vAlign w:val="center"/>
          </w:tcPr>
          <w:p w14:paraId="6EB4AD60" w14:textId="77777777" w:rsidR="00451569" w:rsidRPr="00D85A50" w:rsidRDefault="00451569" w:rsidP="00A42647">
            <w:pPr>
              <w:spacing w:line="259" w:lineRule="auto"/>
              <w:jc w:val="both"/>
              <w:rPr>
                <w:rFonts w:ascii="Calibri" w:eastAsia="Calibri" w:hAnsi="Calibri" w:cs="Calibri"/>
                <w:color w:val="1F3864"/>
                <w:sz w:val="18"/>
                <w:szCs w:val="18"/>
                <w:lang w:eastAsia="en-US"/>
              </w:rPr>
            </w:pPr>
            <w:r>
              <w:rPr>
                <w:sz w:val="24"/>
                <w:szCs w:val="24"/>
              </w:rPr>
              <w:t>Hedeflerden sapma olmamıştır.</w:t>
            </w:r>
          </w:p>
        </w:tc>
      </w:tr>
      <w:tr w:rsidR="00451569" w:rsidRPr="00D85A50" w14:paraId="6E45E6B7" w14:textId="77777777" w:rsidTr="00A42647">
        <w:trPr>
          <w:trHeight w:val="426"/>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tcPr>
          <w:p w14:paraId="648F1C5D" w14:textId="77777777" w:rsidR="00451569" w:rsidRPr="00D85A50" w:rsidRDefault="00451569" w:rsidP="00A42647">
            <w:pPr>
              <w:spacing w:line="259" w:lineRule="auto"/>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Hedefe İlişkin Alınacak Önlemler</w:t>
            </w:r>
          </w:p>
        </w:tc>
        <w:tc>
          <w:tcPr>
            <w:tcW w:w="7037" w:type="dxa"/>
            <w:gridSpan w:val="5"/>
            <w:tcBorders>
              <w:top w:val="single" w:sz="8" w:space="0" w:color="auto"/>
              <w:left w:val="nil"/>
              <w:bottom w:val="single" w:sz="8" w:space="0" w:color="auto"/>
              <w:right w:val="single" w:sz="8" w:space="0" w:color="auto"/>
            </w:tcBorders>
            <w:shd w:val="clear" w:color="auto" w:fill="auto"/>
            <w:vAlign w:val="center"/>
          </w:tcPr>
          <w:p w14:paraId="613FF925" w14:textId="77777777" w:rsidR="00451569" w:rsidRPr="00D85A50" w:rsidRDefault="00451569" w:rsidP="00A42647">
            <w:pPr>
              <w:spacing w:line="259" w:lineRule="auto"/>
              <w:jc w:val="both"/>
              <w:rPr>
                <w:rFonts w:ascii="Calibri" w:eastAsia="Calibri" w:hAnsi="Calibri" w:cs="Calibri"/>
                <w:color w:val="1F3864"/>
                <w:sz w:val="18"/>
                <w:szCs w:val="18"/>
                <w:lang w:eastAsia="en-US"/>
              </w:rPr>
            </w:pPr>
            <w:r w:rsidRPr="00AA69F4">
              <w:rPr>
                <w:color w:val="000000"/>
                <w:sz w:val="24"/>
                <w:szCs w:val="24"/>
              </w:rPr>
              <w:t xml:space="preserve">Ders müfredatlarının ve içeriklerinin </w:t>
            </w:r>
            <w:proofErr w:type="spellStart"/>
            <w:r w:rsidRPr="00AA69F4">
              <w:rPr>
                <w:color w:val="000000"/>
                <w:sz w:val="24"/>
                <w:szCs w:val="24"/>
              </w:rPr>
              <w:t>sektörel</w:t>
            </w:r>
            <w:proofErr w:type="spellEnd"/>
            <w:r w:rsidRPr="00AA69F4">
              <w:rPr>
                <w:color w:val="000000"/>
                <w:sz w:val="24"/>
                <w:szCs w:val="24"/>
              </w:rPr>
              <w:t xml:space="preserve"> beklentiler ve eğilimler doğrultusunda güncellenmesi.</w:t>
            </w:r>
          </w:p>
        </w:tc>
      </w:tr>
      <w:tr w:rsidR="00451569" w:rsidRPr="00D85A50" w14:paraId="7CE6C0AA" w14:textId="77777777" w:rsidTr="00A42647">
        <w:trPr>
          <w:trHeight w:val="322"/>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0AB0F85D" w14:textId="77777777" w:rsidR="00451569" w:rsidRPr="00D85A50" w:rsidRDefault="00451569" w:rsidP="00A42647">
            <w:pPr>
              <w:spacing w:line="259" w:lineRule="auto"/>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Sorumlu Birim</w:t>
            </w:r>
          </w:p>
        </w:tc>
        <w:tc>
          <w:tcPr>
            <w:tcW w:w="7037" w:type="dxa"/>
            <w:gridSpan w:val="5"/>
            <w:tcBorders>
              <w:top w:val="single" w:sz="8" w:space="0" w:color="auto"/>
              <w:left w:val="nil"/>
              <w:bottom w:val="single" w:sz="8" w:space="0" w:color="auto"/>
              <w:right w:val="single" w:sz="8" w:space="0" w:color="auto"/>
            </w:tcBorders>
            <w:shd w:val="clear" w:color="auto" w:fill="auto"/>
            <w:noWrap/>
            <w:vAlign w:val="center"/>
            <w:hideMark/>
          </w:tcPr>
          <w:p w14:paraId="4234C141" w14:textId="77777777" w:rsidR="00451569" w:rsidRPr="00D85A50" w:rsidRDefault="00451569" w:rsidP="00A42647">
            <w:pPr>
              <w:spacing w:line="259" w:lineRule="auto"/>
              <w:rPr>
                <w:rFonts w:ascii="Calibri" w:eastAsia="Calibri" w:hAnsi="Calibri" w:cs="Calibri"/>
                <w:color w:val="1F3864"/>
                <w:sz w:val="18"/>
                <w:szCs w:val="18"/>
                <w:lang w:eastAsia="en-US"/>
              </w:rPr>
            </w:pPr>
            <w:r w:rsidRPr="007E5032">
              <w:rPr>
                <w:color w:val="000000"/>
                <w:sz w:val="24"/>
                <w:szCs w:val="24"/>
              </w:rPr>
              <w:t>MYO Müdürü</w:t>
            </w:r>
          </w:p>
        </w:tc>
      </w:tr>
      <w:tr w:rsidR="00451569" w:rsidRPr="00D85A50" w14:paraId="2BEE244C" w14:textId="77777777" w:rsidTr="00A42647">
        <w:trPr>
          <w:trHeight w:val="795"/>
          <w:jc w:val="center"/>
        </w:trPr>
        <w:tc>
          <w:tcPr>
            <w:tcW w:w="3310" w:type="dxa"/>
            <w:tcBorders>
              <w:top w:val="nil"/>
              <w:left w:val="single" w:sz="8" w:space="0" w:color="auto"/>
              <w:bottom w:val="single" w:sz="8" w:space="0" w:color="auto"/>
              <w:right w:val="single" w:sz="8" w:space="0" w:color="auto"/>
            </w:tcBorders>
            <w:shd w:val="clear" w:color="auto" w:fill="4472C4"/>
            <w:vAlign w:val="center"/>
            <w:hideMark/>
          </w:tcPr>
          <w:p w14:paraId="3B7A22BC" w14:textId="77777777" w:rsidR="00451569" w:rsidRPr="00D85A50" w:rsidRDefault="00451569" w:rsidP="00A42647">
            <w:pPr>
              <w:spacing w:line="259" w:lineRule="auto"/>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Performans Göstergesi</w:t>
            </w:r>
          </w:p>
        </w:tc>
        <w:tc>
          <w:tcPr>
            <w:tcW w:w="851" w:type="dxa"/>
            <w:tcBorders>
              <w:top w:val="nil"/>
              <w:left w:val="nil"/>
              <w:bottom w:val="single" w:sz="8" w:space="0" w:color="auto"/>
              <w:right w:val="single" w:sz="8" w:space="0" w:color="auto"/>
            </w:tcBorders>
            <w:shd w:val="clear" w:color="auto" w:fill="4472C4"/>
            <w:vAlign w:val="center"/>
            <w:hideMark/>
          </w:tcPr>
          <w:p w14:paraId="57934C34" w14:textId="77777777" w:rsidR="00451569" w:rsidRPr="00D85A50" w:rsidRDefault="00451569" w:rsidP="00A42647">
            <w:pPr>
              <w:spacing w:line="259" w:lineRule="auto"/>
              <w:jc w:val="center"/>
              <w:rPr>
                <w:rFonts w:ascii="Calibri" w:eastAsia="Calibri" w:hAnsi="Calibri" w:cs="Calibri"/>
                <w:color w:val="D9E2F3"/>
                <w:sz w:val="18"/>
                <w:szCs w:val="18"/>
                <w:lang w:eastAsia="en-US"/>
              </w:rPr>
            </w:pPr>
            <w:r w:rsidRPr="00D85A50">
              <w:rPr>
                <w:rFonts w:ascii="Calibri" w:eastAsia="Calibri" w:hAnsi="Calibri" w:cs="Calibri"/>
                <w:color w:val="D9E2F3"/>
                <w:sz w:val="18"/>
                <w:szCs w:val="18"/>
                <w:lang w:eastAsia="en-US"/>
              </w:rPr>
              <w:t>Hedefe Etkisi(%)</w:t>
            </w:r>
          </w:p>
        </w:tc>
        <w:tc>
          <w:tcPr>
            <w:tcW w:w="1701" w:type="dxa"/>
            <w:tcBorders>
              <w:top w:val="nil"/>
              <w:left w:val="nil"/>
              <w:bottom w:val="single" w:sz="8" w:space="0" w:color="auto"/>
              <w:right w:val="single" w:sz="8" w:space="0" w:color="auto"/>
            </w:tcBorders>
            <w:shd w:val="clear" w:color="auto" w:fill="4472C4"/>
            <w:vAlign w:val="center"/>
            <w:hideMark/>
          </w:tcPr>
          <w:p w14:paraId="48DF52CA" w14:textId="77777777" w:rsidR="00451569" w:rsidRPr="00D85A50" w:rsidRDefault="00451569" w:rsidP="00A42647">
            <w:pPr>
              <w:spacing w:line="259" w:lineRule="auto"/>
              <w:jc w:val="center"/>
              <w:rPr>
                <w:rFonts w:ascii="Calibri" w:eastAsia="Calibri" w:hAnsi="Calibri" w:cs="Calibri"/>
                <w:color w:val="D9E2F3"/>
                <w:sz w:val="18"/>
                <w:szCs w:val="18"/>
                <w:lang w:eastAsia="en-US"/>
              </w:rPr>
            </w:pPr>
            <w:r w:rsidRPr="00D85A50">
              <w:rPr>
                <w:rFonts w:ascii="Calibri" w:eastAsia="Calibri" w:hAnsi="Calibri" w:cs="Calibri"/>
                <w:color w:val="D9E2F3"/>
                <w:sz w:val="18"/>
                <w:szCs w:val="18"/>
                <w:lang w:eastAsia="en-US"/>
              </w:rPr>
              <w:t>Plan Dönemi Başlangıç Değeri</w:t>
            </w:r>
          </w:p>
        </w:tc>
        <w:tc>
          <w:tcPr>
            <w:tcW w:w="1984" w:type="dxa"/>
            <w:tcBorders>
              <w:top w:val="nil"/>
              <w:left w:val="nil"/>
              <w:bottom w:val="single" w:sz="8" w:space="0" w:color="auto"/>
              <w:right w:val="single" w:sz="8" w:space="0" w:color="auto"/>
            </w:tcBorders>
            <w:shd w:val="clear" w:color="auto" w:fill="4472C4"/>
            <w:vAlign w:val="center"/>
            <w:hideMark/>
          </w:tcPr>
          <w:p w14:paraId="3A77D870" w14:textId="77777777" w:rsidR="00451569" w:rsidRPr="00D85A50" w:rsidRDefault="00451569" w:rsidP="00A42647">
            <w:pPr>
              <w:spacing w:line="259" w:lineRule="auto"/>
              <w:jc w:val="center"/>
              <w:rPr>
                <w:rFonts w:ascii="Calibri" w:eastAsia="Calibri" w:hAnsi="Calibri" w:cs="Calibri"/>
                <w:color w:val="D9E2F3"/>
                <w:sz w:val="18"/>
                <w:szCs w:val="18"/>
                <w:lang w:eastAsia="en-US"/>
              </w:rPr>
            </w:pPr>
            <w:r w:rsidRPr="00D85A50">
              <w:rPr>
                <w:rFonts w:ascii="Calibri" w:eastAsia="Calibri" w:hAnsi="Calibri" w:cs="Calibri"/>
                <w:color w:val="D9E2F3"/>
                <w:sz w:val="18"/>
                <w:szCs w:val="18"/>
                <w:lang w:eastAsia="en-US"/>
              </w:rPr>
              <w:t>İzleme Dönemi Yılsonu Hedeflenen Değer</w:t>
            </w:r>
          </w:p>
        </w:tc>
        <w:tc>
          <w:tcPr>
            <w:tcW w:w="1682" w:type="dxa"/>
            <w:tcBorders>
              <w:top w:val="nil"/>
              <w:left w:val="nil"/>
              <w:bottom w:val="single" w:sz="8" w:space="0" w:color="auto"/>
              <w:right w:val="single" w:sz="8" w:space="0" w:color="auto"/>
            </w:tcBorders>
            <w:shd w:val="clear" w:color="auto" w:fill="4472C4"/>
            <w:vAlign w:val="center"/>
            <w:hideMark/>
          </w:tcPr>
          <w:p w14:paraId="22B71E5A" w14:textId="77777777" w:rsidR="00451569" w:rsidRPr="00D85A50" w:rsidRDefault="00451569" w:rsidP="00A42647">
            <w:pPr>
              <w:spacing w:line="259" w:lineRule="auto"/>
              <w:jc w:val="center"/>
              <w:rPr>
                <w:rFonts w:ascii="Calibri" w:eastAsia="Calibri" w:hAnsi="Calibri" w:cs="Calibri"/>
                <w:color w:val="D9E2F3"/>
                <w:sz w:val="18"/>
                <w:szCs w:val="18"/>
                <w:lang w:eastAsia="en-US"/>
              </w:rPr>
            </w:pPr>
            <w:r w:rsidRPr="00D85A50">
              <w:rPr>
                <w:rFonts w:ascii="Calibri" w:eastAsia="Calibri" w:hAnsi="Calibri" w:cs="Calibri"/>
                <w:color w:val="D9E2F3"/>
                <w:sz w:val="18"/>
                <w:szCs w:val="18"/>
                <w:lang w:eastAsia="en-US"/>
              </w:rPr>
              <w:t>İzleme Dönemindeki Gerçekleşme Değeri</w:t>
            </w:r>
          </w:p>
        </w:tc>
        <w:tc>
          <w:tcPr>
            <w:tcW w:w="819" w:type="dxa"/>
            <w:tcBorders>
              <w:top w:val="nil"/>
              <w:left w:val="nil"/>
              <w:bottom w:val="single" w:sz="8" w:space="0" w:color="auto"/>
              <w:right w:val="single" w:sz="8" w:space="0" w:color="auto"/>
            </w:tcBorders>
            <w:shd w:val="clear" w:color="auto" w:fill="4472C4"/>
            <w:vAlign w:val="center"/>
            <w:hideMark/>
          </w:tcPr>
          <w:p w14:paraId="6614181E" w14:textId="77777777" w:rsidR="00451569" w:rsidRPr="00D85A50" w:rsidRDefault="00451569" w:rsidP="00A42647">
            <w:pPr>
              <w:spacing w:line="259" w:lineRule="auto"/>
              <w:jc w:val="center"/>
              <w:rPr>
                <w:rFonts w:ascii="Calibri" w:eastAsia="Calibri" w:hAnsi="Calibri" w:cs="Calibri"/>
                <w:color w:val="D9E2F3"/>
                <w:sz w:val="18"/>
                <w:szCs w:val="18"/>
                <w:lang w:eastAsia="en-US"/>
              </w:rPr>
            </w:pPr>
            <w:r w:rsidRPr="00D85A50">
              <w:rPr>
                <w:rFonts w:ascii="Calibri" w:eastAsia="Calibri" w:hAnsi="Calibri" w:cs="Calibri"/>
                <w:color w:val="D9E2F3"/>
                <w:sz w:val="18"/>
                <w:szCs w:val="18"/>
                <w:lang w:eastAsia="en-US"/>
              </w:rPr>
              <w:t xml:space="preserve">Performans </w:t>
            </w:r>
            <w:r w:rsidRPr="00D85A50">
              <w:rPr>
                <w:rFonts w:ascii="Calibri" w:eastAsia="Calibri" w:hAnsi="Calibri" w:cs="Calibri"/>
                <w:color w:val="D9E2F3"/>
                <w:sz w:val="18"/>
                <w:szCs w:val="18"/>
                <w:lang w:eastAsia="en-US"/>
              </w:rPr>
              <w:br/>
              <w:t>(%)</w:t>
            </w:r>
            <w:r w:rsidRPr="00D85A50">
              <w:rPr>
                <w:rFonts w:ascii="Calibri" w:eastAsia="Calibri" w:hAnsi="Calibri" w:cs="Calibri"/>
                <w:color w:val="D9E2F3"/>
                <w:sz w:val="18"/>
                <w:szCs w:val="18"/>
                <w:lang w:eastAsia="en-US"/>
              </w:rPr>
              <w:br/>
            </w:r>
          </w:p>
        </w:tc>
      </w:tr>
      <w:tr w:rsidR="00451569" w:rsidRPr="00D85A50" w14:paraId="161D2CD8" w14:textId="77777777" w:rsidTr="00A42647">
        <w:trPr>
          <w:trHeight w:val="841"/>
          <w:jc w:val="center"/>
        </w:trPr>
        <w:tc>
          <w:tcPr>
            <w:tcW w:w="3310" w:type="dxa"/>
            <w:tcBorders>
              <w:top w:val="nil"/>
              <w:left w:val="single" w:sz="8" w:space="0" w:color="auto"/>
              <w:bottom w:val="single" w:sz="8" w:space="0" w:color="auto"/>
              <w:right w:val="single" w:sz="8" w:space="0" w:color="auto"/>
            </w:tcBorders>
            <w:shd w:val="clear" w:color="auto" w:fill="auto"/>
            <w:vAlign w:val="center"/>
            <w:hideMark/>
          </w:tcPr>
          <w:p w14:paraId="69F33293" w14:textId="77777777" w:rsidR="00451569" w:rsidRPr="00D85A50" w:rsidRDefault="00451569" w:rsidP="00A42647">
            <w:pPr>
              <w:spacing w:line="259" w:lineRule="auto"/>
              <w:rPr>
                <w:rFonts w:ascii="Calibri" w:eastAsia="Calibri" w:hAnsi="Calibri" w:cs="Calibri"/>
                <w:color w:val="1F3864"/>
                <w:sz w:val="18"/>
                <w:szCs w:val="18"/>
                <w:lang w:eastAsia="en-US"/>
              </w:rPr>
            </w:pPr>
            <w:r>
              <w:rPr>
                <w:rFonts w:ascii="Calibri" w:eastAsia="Calibri" w:hAnsi="Calibri" w:cs="Calibri"/>
                <w:color w:val="1F3864"/>
                <w:sz w:val="18"/>
                <w:szCs w:val="18"/>
                <w:lang w:eastAsia="en-US"/>
              </w:rPr>
              <w:t>P.G.1.</w:t>
            </w:r>
            <w:proofErr w:type="gramStart"/>
            <w:r>
              <w:rPr>
                <w:rFonts w:ascii="Calibri" w:eastAsia="Calibri" w:hAnsi="Calibri" w:cs="Calibri"/>
                <w:color w:val="1F3864"/>
                <w:sz w:val="18"/>
                <w:szCs w:val="18"/>
                <w:lang w:eastAsia="en-US"/>
              </w:rPr>
              <w:t>1.1</w:t>
            </w:r>
            <w:proofErr w:type="gramEnd"/>
            <w:r>
              <w:rPr>
                <w:rFonts w:ascii="Calibri" w:eastAsia="Calibri" w:hAnsi="Calibri" w:cs="Calibri"/>
                <w:color w:val="1F3864"/>
                <w:sz w:val="18"/>
                <w:szCs w:val="18"/>
                <w:lang w:eastAsia="en-US"/>
              </w:rPr>
              <w:t>.</w:t>
            </w:r>
            <w:r w:rsidRPr="00D85A50">
              <w:rPr>
                <w:rFonts w:ascii="Calibri" w:eastAsia="Calibri" w:hAnsi="Calibri" w:cs="Calibri"/>
                <w:color w:val="1F3864"/>
                <w:sz w:val="18"/>
                <w:szCs w:val="18"/>
                <w:lang w:eastAsia="en-US"/>
              </w:rPr>
              <w:t xml:space="preserve"> </w:t>
            </w:r>
            <w:r w:rsidRPr="008269CB">
              <w:rPr>
                <w:rFonts w:ascii="Calibri" w:eastAsia="Calibri" w:hAnsi="Calibri" w:cs="Calibri"/>
                <w:color w:val="1F3864"/>
                <w:sz w:val="18"/>
                <w:szCs w:val="18"/>
                <w:lang w:eastAsia="en-US"/>
              </w:rPr>
              <w:t>Güncellenen ders/ders içerikleri oranı (%)</w:t>
            </w:r>
          </w:p>
        </w:tc>
        <w:tc>
          <w:tcPr>
            <w:tcW w:w="851" w:type="dxa"/>
            <w:tcBorders>
              <w:top w:val="nil"/>
              <w:left w:val="nil"/>
              <w:bottom w:val="single" w:sz="8" w:space="0" w:color="auto"/>
              <w:right w:val="single" w:sz="8" w:space="0" w:color="auto"/>
            </w:tcBorders>
            <w:shd w:val="clear" w:color="auto" w:fill="auto"/>
            <w:hideMark/>
          </w:tcPr>
          <w:p w14:paraId="31E82FBC" w14:textId="77777777" w:rsidR="00451569" w:rsidRPr="00D85A50" w:rsidRDefault="00451569" w:rsidP="00A42647">
            <w:pPr>
              <w:spacing w:line="259" w:lineRule="auto"/>
              <w:jc w:val="center"/>
              <w:rPr>
                <w:rFonts w:ascii="Calibri" w:eastAsia="Calibri" w:hAnsi="Calibri" w:cs="Calibri"/>
                <w:color w:val="1F3864"/>
                <w:sz w:val="18"/>
                <w:szCs w:val="18"/>
                <w:lang w:eastAsia="en-US"/>
              </w:rPr>
            </w:pPr>
            <w:r>
              <w:rPr>
                <w:color w:val="000000"/>
                <w:sz w:val="24"/>
                <w:szCs w:val="24"/>
              </w:rPr>
              <w:t>60</w:t>
            </w:r>
          </w:p>
        </w:tc>
        <w:tc>
          <w:tcPr>
            <w:tcW w:w="1701" w:type="dxa"/>
            <w:tcBorders>
              <w:top w:val="nil"/>
              <w:left w:val="nil"/>
              <w:bottom w:val="single" w:sz="8" w:space="0" w:color="auto"/>
              <w:right w:val="single" w:sz="8" w:space="0" w:color="auto"/>
            </w:tcBorders>
            <w:shd w:val="clear" w:color="auto" w:fill="auto"/>
            <w:hideMark/>
          </w:tcPr>
          <w:p w14:paraId="337BFC37" w14:textId="77777777" w:rsidR="00451569" w:rsidRPr="00D85A50" w:rsidRDefault="00451569" w:rsidP="00A42647">
            <w:pPr>
              <w:spacing w:line="259" w:lineRule="auto"/>
              <w:jc w:val="center"/>
              <w:rPr>
                <w:rFonts w:ascii="Calibri" w:eastAsia="Calibri" w:hAnsi="Calibri" w:cs="Calibri"/>
                <w:color w:val="1F3864"/>
                <w:sz w:val="18"/>
                <w:szCs w:val="18"/>
                <w:lang w:eastAsia="en-US"/>
              </w:rPr>
            </w:pPr>
            <w:r>
              <w:rPr>
                <w:color w:val="000000"/>
                <w:sz w:val="24"/>
                <w:szCs w:val="24"/>
              </w:rPr>
              <w:t>0</w:t>
            </w:r>
          </w:p>
        </w:tc>
        <w:tc>
          <w:tcPr>
            <w:tcW w:w="1984" w:type="dxa"/>
            <w:tcBorders>
              <w:top w:val="nil"/>
              <w:left w:val="nil"/>
              <w:bottom w:val="single" w:sz="8" w:space="0" w:color="auto"/>
              <w:right w:val="single" w:sz="8" w:space="0" w:color="auto"/>
            </w:tcBorders>
            <w:shd w:val="clear" w:color="auto" w:fill="auto"/>
            <w:hideMark/>
          </w:tcPr>
          <w:p w14:paraId="3687974F" w14:textId="77777777" w:rsidR="00451569" w:rsidRPr="00D85A50" w:rsidRDefault="00451569" w:rsidP="00A42647">
            <w:pPr>
              <w:spacing w:line="259" w:lineRule="auto"/>
              <w:jc w:val="center"/>
              <w:rPr>
                <w:rFonts w:ascii="Calibri" w:eastAsia="Calibri" w:hAnsi="Calibri" w:cs="Calibri"/>
                <w:color w:val="1F3864"/>
                <w:sz w:val="18"/>
                <w:szCs w:val="18"/>
                <w:lang w:eastAsia="en-US"/>
              </w:rPr>
            </w:pPr>
            <w:r>
              <w:rPr>
                <w:color w:val="000000"/>
                <w:sz w:val="24"/>
                <w:szCs w:val="24"/>
              </w:rPr>
              <w:t>10</w:t>
            </w:r>
          </w:p>
        </w:tc>
        <w:tc>
          <w:tcPr>
            <w:tcW w:w="1682" w:type="dxa"/>
            <w:tcBorders>
              <w:top w:val="nil"/>
              <w:left w:val="nil"/>
              <w:bottom w:val="single" w:sz="8" w:space="0" w:color="auto"/>
              <w:right w:val="single" w:sz="8" w:space="0" w:color="auto"/>
            </w:tcBorders>
            <w:shd w:val="clear" w:color="auto" w:fill="auto"/>
            <w:hideMark/>
          </w:tcPr>
          <w:p w14:paraId="0AC47690" w14:textId="77777777" w:rsidR="00451569" w:rsidRPr="00D85A50" w:rsidRDefault="00451569" w:rsidP="00A42647">
            <w:pPr>
              <w:spacing w:line="259" w:lineRule="auto"/>
              <w:jc w:val="center"/>
              <w:rPr>
                <w:rFonts w:ascii="Calibri" w:eastAsia="Calibri" w:hAnsi="Calibri" w:cs="Calibri"/>
                <w:color w:val="1F3864"/>
                <w:sz w:val="18"/>
                <w:szCs w:val="18"/>
                <w:lang w:eastAsia="en-US"/>
              </w:rPr>
            </w:pPr>
            <w:r>
              <w:rPr>
                <w:color w:val="000000"/>
                <w:sz w:val="24"/>
                <w:szCs w:val="24"/>
              </w:rPr>
              <w:t>10</w:t>
            </w:r>
          </w:p>
        </w:tc>
        <w:tc>
          <w:tcPr>
            <w:tcW w:w="819" w:type="dxa"/>
            <w:tcBorders>
              <w:top w:val="nil"/>
              <w:left w:val="nil"/>
              <w:bottom w:val="single" w:sz="8" w:space="0" w:color="auto"/>
              <w:right w:val="single" w:sz="8" w:space="0" w:color="auto"/>
            </w:tcBorders>
            <w:shd w:val="clear" w:color="auto" w:fill="auto"/>
            <w:hideMark/>
          </w:tcPr>
          <w:p w14:paraId="2E052304" w14:textId="77777777" w:rsidR="00451569" w:rsidRPr="00D85A50" w:rsidRDefault="00451569" w:rsidP="00A42647">
            <w:pPr>
              <w:spacing w:line="259" w:lineRule="auto"/>
              <w:jc w:val="center"/>
              <w:rPr>
                <w:rFonts w:ascii="Calibri" w:eastAsia="Calibri" w:hAnsi="Calibri" w:cs="Calibri"/>
                <w:color w:val="1F3864"/>
                <w:sz w:val="18"/>
                <w:szCs w:val="18"/>
                <w:lang w:eastAsia="en-US"/>
              </w:rPr>
            </w:pPr>
            <w:r>
              <w:rPr>
                <w:color w:val="000000"/>
                <w:sz w:val="24"/>
                <w:szCs w:val="24"/>
              </w:rPr>
              <w:t>10</w:t>
            </w:r>
            <w:r w:rsidRPr="007E5032">
              <w:rPr>
                <w:color w:val="000000"/>
                <w:sz w:val="24"/>
                <w:szCs w:val="24"/>
              </w:rPr>
              <w:t>0</w:t>
            </w:r>
          </w:p>
        </w:tc>
      </w:tr>
      <w:tr w:rsidR="00451569" w:rsidRPr="00D85A50" w14:paraId="51979950" w14:textId="77777777" w:rsidTr="00A42647">
        <w:trPr>
          <w:trHeight w:val="841"/>
          <w:jc w:val="center"/>
        </w:trPr>
        <w:tc>
          <w:tcPr>
            <w:tcW w:w="3310" w:type="dxa"/>
            <w:tcBorders>
              <w:top w:val="nil"/>
              <w:left w:val="single" w:sz="8" w:space="0" w:color="auto"/>
              <w:bottom w:val="single" w:sz="8" w:space="0" w:color="auto"/>
              <w:right w:val="single" w:sz="8" w:space="0" w:color="auto"/>
            </w:tcBorders>
            <w:shd w:val="clear" w:color="auto" w:fill="auto"/>
            <w:vAlign w:val="center"/>
          </w:tcPr>
          <w:p w14:paraId="784E0C85" w14:textId="77777777" w:rsidR="00451569" w:rsidRPr="00D85A50" w:rsidRDefault="00451569" w:rsidP="00A42647">
            <w:pPr>
              <w:spacing w:line="259" w:lineRule="auto"/>
              <w:rPr>
                <w:rFonts w:ascii="Calibri" w:eastAsia="Calibri" w:hAnsi="Calibri" w:cs="Calibri"/>
                <w:color w:val="1F3864"/>
                <w:sz w:val="18"/>
                <w:szCs w:val="18"/>
                <w:lang w:eastAsia="en-US"/>
              </w:rPr>
            </w:pPr>
            <w:r>
              <w:rPr>
                <w:rFonts w:ascii="Calibri" w:eastAsia="Calibri" w:hAnsi="Calibri" w:cs="Calibri"/>
                <w:color w:val="1F3864"/>
                <w:sz w:val="18"/>
                <w:szCs w:val="18"/>
                <w:lang w:eastAsia="en-US"/>
              </w:rPr>
              <w:t>P.G.1.</w:t>
            </w:r>
            <w:proofErr w:type="gramStart"/>
            <w:r>
              <w:rPr>
                <w:rFonts w:ascii="Calibri" w:eastAsia="Calibri" w:hAnsi="Calibri" w:cs="Calibri"/>
                <w:color w:val="1F3864"/>
                <w:sz w:val="18"/>
                <w:szCs w:val="18"/>
                <w:lang w:eastAsia="en-US"/>
              </w:rPr>
              <w:t>1</w:t>
            </w:r>
            <w:r w:rsidRPr="0013234C">
              <w:rPr>
                <w:rFonts w:ascii="Calibri" w:eastAsia="Calibri" w:hAnsi="Calibri" w:cs="Calibri"/>
                <w:color w:val="1F3864"/>
                <w:sz w:val="18"/>
                <w:szCs w:val="18"/>
                <w:lang w:eastAsia="en-US"/>
              </w:rPr>
              <w:t>.2</w:t>
            </w:r>
            <w:proofErr w:type="gramEnd"/>
            <w:r w:rsidRPr="0013234C">
              <w:rPr>
                <w:rFonts w:ascii="Calibri" w:eastAsia="Calibri" w:hAnsi="Calibri" w:cs="Calibri"/>
                <w:color w:val="1F3864"/>
                <w:sz w:val="18"/>
                <w:szCs w:val="18"/>
                <w:lang w:eastAsia="en-US"/>
              </w:rPr>
              <w:t>. Mesleki uygulama derslerinde öğretim elemanı başına düşen öğrenci sayısı</w:t>
            </w:r>
          </w:p>
        </w:tc>
        <w:tc>
          <w:tcPr>
            <w:tcW w:w="851" w:type="dxa"/>
            <w:tcBorders>
              <w:top w:val="nil"/>
              <w:left w:val="nil"/>
              <w:bottom w:val="single" w:sz="8" w:space="0" w:color="auto"/>
              <w:right w:val="single" w:sz="8" w:space="0" w:color="auto"/>
            </w:tcBorders>
            <w:shd w:val="clear" w:color="auto" w:fill="auto"/>
          </w:tcPr>
          <w:p w14:paraId="6543310B" w14:textId="77777777" w:rsidR="00451569" w:rsidRDefault="00451569" w:rsidP="00A42647">
            <w:pPr>
              <w:spacing w:line="259" w:lineRule="auto"/>
              <w:jc w:val="center"/>
              <w:rPr>
                <w:color w:val="000000"/>
                <w:sz w:val="24"/>
                <w:szCs w:val="24"/>
              </w:rPr>
            </w:pPr>
            <w:r>
              <w:rPr>
                <w:color w:val="000000"/>
                <w:sz w:val="24"/>
                <w:szCs w:val="24"/>
              </w:rPr>
              <w:t>40</w:t>
            </w:r>
          </w:p>
        </w:tc>
        <w:tc>
          <w:tcPr>
            <w:tcW w:w="1701" w:type="dxa"/>
            <w:tcBorders>
              <w:top w:val="nil"/>
              <w:left w:val="nil"/>
              <w:bottom w:val="single" w:sz="8" w:space="0" w:color="auto"/>
              <w:right w:val="single" w:sz="8" w:space="0" w:color="auto"/>
            </w:tcBorders>
            <w:shd w:val="clear" w:color="auto" w:fill="auto"/>
          </w:tcPr>
          <w:p w14:paraId="5DBD4E08" w14:textId="77777777" w:rsidR="00451569" w:rsidRDefault="00451569" w:rsidP="00A42647">
            <w:pPr>
              <w:spacing w:line="259" w:lineRule="auto"/>
              <w:jc w:val="center"/>
              <w:rPr>
                <w:color w:val="000000"/>
                <w:sz w:val="24"/>
                <w:szCs w:val="24"/>
              </w:rPr>
            </w:pPr>
            <w:r>
              <w:rPr>
                <w:color w:val="000000"/>
                <w:sz w:val="24"/>
                <w:szCs w:val="24"/>
              </w:rPr>
              <w:t>0</w:t>
            </w:r>
          </w:p>
        </w:tc>
        <w:tc>
          <w:tcPr>
            <w:tcW w:w="1984" w:type="dxa"/>
            <w:tcBorders>
              <w:top w:val="nil"/>
              <w:left w:val="nil"/>
              <w:bottom w:val="single" w:sz="8" w:space="0" w:color="auto"/>
              <w:right w:val="single" w:sz="8" w:space="0" w:color="auto"/>
            </w:tcBorders>
            <w:shd w:val="clear" w:color="auto" w:fill="auto"/>
          </w:tcPr>
          <w:p w14:paraId="42677D58" w14:textId="77777777" w:rsidR="00451569" w:rsidRDefault="00451569" w:rsidP="00A42647">
            <w:pPr>
              <w:spacing w:line="259" w:lineRule="auto"/>
              <w:jc w:val="center"/>
              <w:rPr>
                <w:color w:val="000000"/>
                <w:sz w:val="24"/>
                <w:szCs w:val="24"/>
              </w:rPr>
            </w:pPr>
            <w:r>
              <w:rPr>
                <w:color w:val="000000"/>
                <w:sz w:val="24"/>
                <w:szCs w:val="24"/>
              </w:rPr>
              <w:t>15</w:t>
            </w:r>
          </w:p>
        </w:tc>
        <w:tc>
          <w:tcPr>
            <w:tcW w:w="1682" w:type="dxa"/>
            <w:tcBorders>
              <w:top w:val="nil"/>
              <w:left w:val="nil"/>
              <w:bottom w:val="single" w:sz="8" w:space="0" w:color="auto"/>
              <w:right w:val="single" w:sz="8" w:space="0" w:color="auto"/>
            </w:tcBorders>
            <w:shd w:val="clear" w:color="auto" w:fill="auto"/>
          </w:tcPr>
          <w:p w14:paraId="17407D27" w14:textId="77777777" w:rsidR="00451569" w:rsidRDefault="00451569" w:rsidP="00A42647">
            <w:pPr>
              <w:spacing w:line="259" w:lineRule="auto"/>
              <w:jc w:val="center"/>
              <w:rPr>
                <w:color w:val="000000"/>
                <w:sz w:val="24"/>
                <w:szCs w:val="24"/>
              </w:rPr>
            </w:pPr>
            <w:r>
              <w:rPr>
                <w:color w:val="000000"/>
                <w:sz w:val="24"/>
                <w:szCs w:val="24"/>
              </w:rPr>
              <w:t>15</w:t>
            </w:r>
          </w:p>
        </w:tc>
        <w:tc>
          <w:tcPr>
            <w:tcW w:w="819" w:type="dxa"/>
            <w:tcBorders>
              <w:top w:val="nil"/>
              <w:left w:val="nil"/>
              <w:bottom w:val="single" w:sz="8" w:space="0" w:color="auto"/>
              <w:right w:val="single" w:sz="8" w:space="0" w:color="auto"/>
            </w:tcBorders>
            <w:shd w:val="clear" w:color="auto" w:fill="auto"/>
          </w:tcPr>
          <w:p w14:paraId="200DEF07" w14:textId="77777777" w:rsidR="00451569" w:rsidRDefault="00451569" w:rsidP="00A42647">
            <w:pPr>
              <w:spacing w:line="259" w:lineRule="auto"/>
              <w:jc w:val="center"/>
              <w:rPr>
                <w:color w:val="000000"/>
                <w:sz w:val="24"/>
                <w:szCs w:val="24"/>
              </w:rPr>
            </w:pPr>
            <w:r>
              <w:rPr>
                <w:color w:val="000000"/>
                <w:sz w:val="24"/>
                <w:szCs w:val="24"/>
              </w:rPr>
              <w:t>100</w:t>
            </w:r>
          </w:p>
        </w:tc>
      </w:tr>
      <w:tr w:rsidR="00451569" w:rsidRPr="00D85A50" w14:paraId="46376B9E" w14:textId="77777777" w:rsidTr="00A42647">
        <w:trPr>
          <w:trHeight w:val="350"/>
          <w:jc w:val="center"/>
        </w:trPr>
        <w:tc>
          <w:tcPr>
            <w:tcW w:w="10347" w:type="dxa"/>
            <w:gridSpan w:val="6"/>
            <w:tcBorders>
              <w:top w:val="nil"/>
              <w:left w:val="single" w:sz="8" w:space="0" w:color="auto"/>
              <w:bottom w:val="single" w:sz="8" w:space="0" w:color="auto"/>
              <w:right w:val="single" w:sz="8" w:space="0" w:color="auto"/>
            </w:tcBorders>
            <w:shd w:val="clear" w:color="auto" w:fill="4472C4"/>
            <w:vAlign w:val="center"/>
          </w:tcPr>
          <w:p w14:paraId="3FE16DA0" w14:textId="77777777" w:rsidR="00451569" w:rsidRPr="00D85A50" w:rsidRDefault="00451569" w:rsidP="00A42647">
            <w:pPr>
              <w:jc w:val="both"/>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Performans Göstergelerine İlişkin Değerlendirmeler</w:t>
            </w:r>
          </w:p>
        </w:tc>
      </w:tr>
      <w:tr w:rsidR="00451569" w:rsidRPr="00D85A50" w14:paraId="2A9AB0C7" w14:textId="77777777" w:rsidTr="00A42647">
        <w:trPr>
          <w:trHeight w:val="749"/>
          <w:jc w:val="center"/>
        </w:trPr>
        <w:tc>
          <w:tcPr>
            <w:tcW w:w="3310" w:type="dxa"/>
            <w:tcBorders>
              <w:top w:val="nil"/>
              <w:left w:val="single" w:sz="8" w:space="0" w:color="auto"/>
              <w:bottom w:val="single" w:sz="8" w:space="0" w:color="auto"/>
              <w:right w:val="single" w:sz="8" w:space="0" w:color="auto"/>
            </w:tcBorders>
            <w:shd w:val="clear" w:color="auto" w:fill="4472C4"/>
            <w:vAlign w:val="center"/>
          </w:tcPr>
          <w:p w14:paraId="572853BB" w14:textId="77777777" w:rsidR="00451569" w:rsidRPr="00D85A50" w:rsidRDefault="00451569" w:rsidP="00A42647">
            <w:pPr>
              <w:rPr>
                <w:rFonts w:ascii="Calibri" w:eastAsia="Calibri" w:hAnsi="Calibri" w:cs="Calibri"/>
                <w:b/>
                <w:bCs/>
                <w:color w:val="D9E2F3"/>
                <w:sz w:val="18"/>
                <w:szCs w:val="18"/>
                <w:lang w:eastAsia="en-US"/>
              </w:rPr>
            </w:pPr>
            <w:proofErr w:type="spellStart"/>
            <w:r w:rsidRPr="00D85A50">
              <w:rPr>
                <w:rFonts w:ascii="Calibri" w:eastAsia="Calibri" w:hAnsi="Calibri" w:cs="Calibri"/>
                <w:b/>
                <w:bCs/>
                <w:color w:val="D9E2F3"/>
                <w:sz w:val="18"/>
                <w:szCs w:val="18"/>
                <w:lang w:eastAsia="en-US"/>
              </w:rPr>
              <w:t>İlgililik</w:t>
            </w:r>
            <w:proofErr w:type="spellEnd"/>
          </w:p>
        </w:tc>
        <w:tc>
          <w:tcPr>
            <w:tcW w:w="7037" w:type="dxa"/>
            <w:gridSpan w:val="5"/>
            <w:tcBorders>
              <w:top w:val="single" w:sz="8" w:space="0" w:color="auto"/>
              <w:left w:val="nil"/>
              <w:bottom w:val="single" w:sz="8" w:space="0" w:color="auto"/>
              <w:right w:val="single" w:sz="8" w:space="0" w:color="auto"/>
            </w:tcBorders>
            <w:shd w:val="clear" w:color="auto" w:fill="auto"/>
            <w:noWrap/>
          </w:tcPr>
          <w:p w14:paraId="412103C7" w14:textId="77777777" w:rsidR="00451569" w:rsidRPr="00D85A50" w:rsidRDefault="00451569" w:rsidP="00A42647">
            <w:pPr>
              <w:jc w:val="both"/>
              <w:rPr>
                <w:rFonts w:ascii="Calibri" w:eastAsia="Calibri" w:hAnsi="Calibri" w:cs="Calibri"/>
                <w:color w:val="1F3864"/>
                <w:sz w:val="18"/>
                <w:szCs w:val="18"/>
                <w:lang w:eastAsia="en-US"/>
              </w:rPr>
            </w:pPr>
            <w:r w:rsidRPr="007E5032">
              <w:rPr>
                <w:color w:val="000000"/>
                <w:sz w:val="24"/>
                <w:szCs w:val="24"/>
              </w:rPr>
              <w:t>İzleme döneminde performans göstergesini etkileyecek iç ve dış çevrede ciddi değişiklikler olmadığı bu nedenle plan döneminin geri kalan yılları için bir değişiklik ihtiyacı olmayacağı değerlendirilmektedir.</w:t>
            </w:r>
          </w:p>
        </w:tc>
      </w:tr>
      <w:tr w:rsidR="00451569" w:rsidRPr="00D85A50" w14:paraId="58A2D996" w14:textId="77777777" w:rsidTr="00A42647">
        <w:trPr>
          <w:trHeight w:val="439"/>
          <w:jc w:val="center"/>
        </w:trPr>
        <w:tc>
          <w:tcPr>
            <w:tcW w:w="3310" w:type="dxa"/>
            <w:tcBorders>
              <w:top w:val="nil"/>
              <w:left w:val="single" w:sz="8" w:space="0" w:color="auto"/>
              <w:bottom w:val="single" w:sz="8" w:space="0" w:color="auto"/>
              <w:right w:val="single" w:sz="8" w:space="0" w:color="auto"/>
            </w:tcBorders>
            <w:shd w:val="clear" w:color="auto" w:fill="4472C4"/>
            <w:vAlign w:val="center"/>
          </w:tcPr>
          <w:p w14:paraId="0B7C80B6" w14:textId="77777777" w:rsidR="00451569" w:rsidRPr="00D85A50" w:rsidRDefault="00451569" w:rsidP="00A42647">
            <w:pPr>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Etkililik</w:t>
            </w:r>
          </w:p>
        </w:tc>
        <w:tc>
          <w:tcPr>
            <w:tcW w:w="7037" w:type="dxa"/>
            <w:gridSpan w:val="5"/>
            <w:tcBorders>
              <w:top w:val="single" w:sz="8" w:space="0" w:color="auto"/>
              <w:left w:val="nil"/>
              <w:bottom w:val="single" w:sz="8" w:space="0" w:color="auto"/>
              <w:right w:val="single" w:sz="8" w:space="0" w:color="auto"/>
            </w:tcBorders>
            <w:shd w:val="clear" w:color="auto" w:fill="auto"/>
            <w:noWrap/>
          </w:tcPr>
          <w:p w14:paraId="4262855B" w14:textId="77777777" w:rsidR="00451569" w:rsidRPr="00D85A50" w:rsidRDefault="00451569" w:rsidP="00A42647">
            <w:pPr>
              <w:jc w:val="both"/>
              <w:rPr>
                <w:rFonts w:ascii="Calibri" w:eastAsia="Calibri" w:hAnsi="Calibri" w:cs="Calibri"/>
                <w:color w:val="1F3864"/>
                <w:sz w:val="18"/>
                <w:szCs w:val="18"/>
                <w:lang w:eastAsia="en-US"/>
              </w:rPr>
            </w:pPr>
            <w:r>
              <w:rPr>
                <w:color w:val="000000"/>
                <w:sz w:val="24"/>
                <w:szCs w:val="24"/>
              </w:rPr>
              <w:t>Gösterge hedefi karşılan</w:t>
            </w:r>
            <w:r w:rsidRPr="007E5032">
              <w:rPr>
                <w:color w:val="000000"/>
                <w:sz w:val="24"/>
                <w:szCs w:val="24"/>
              </w:rPr>
              <w:t>mıştır.</w:t>
            </w:r>
          </w:p>
        </w:tc>
      </w:tr>
      <w:tr w:rsidR="00451569" w:rsidRPr="00D85A50" w14:paraId="4149D0CD" w14:textId="77777777" w:rsidTr="00A42647">
        <w:trPr>
          <w:trHeight w:val="423"/>
          <w:jc w:val="center"/>
        </w:trPr>
        <w:tc>
          <w:tcPr>
            <w:tcW w:w="3310" w:type="dxa"/>
            <w:tcBorders>
              <w:top w:val="nil"/>
              <w:left w:val="single" w:sz="8" w:space="0" w:color="auto"/>
              <w:bottom w:val="single" w:sz="8" w:space="0" w:color="auto"/>
              <w:right w:val="single" w:sz="8" w:space="0" w:color="auto"/>
            </w:tcBorders>
            <w:shd w:val="clear" w:color="auto" w:fill="4472C4"/>
            <w:vAlign w:val="center"/>
          </w:tcPr>
          <w:p w14:paraId="7A822E0C" w14:textId="77777777" w:rsidR="00451569" w:rsidRPr="00D85A50" w:rsidRDefault="00451569" w:rsidP="00A42647">
            <w:pPr>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Etkinlik</w:t>
            </w:r>
          </w:p>
        </w:tc>
        <w:tc>
          <w:tcPr>
            <w:tcW w:w="7037" w:type="dxa"/>
            <w:gridSpan w:val="5"/>
            <w:tcBorders>
              <w:top w:val="single" w:sz="8" w:space="0" w:color="auto"/>
              <w:left w:val="nil"/>
              <w:bottom w:val="single" w:sz="8" w:space="0" w:color="auto"/>
              <w:right w:val="single" w:sz="8" w:space="0" w:color="auto"/>
            </w:tcBorders>
            <w:shd w:val="clear" w:color="auto" w:fill="auto"/>
            <w:noWrap/>
          </w:tcPr>
          <w:p w14:paraId="6F2D8B67" w14:textId="77777777" w:rsidR="00451569" w:rsidRPr="00D85A50" w:rsidRDefault="00451569" w:rsidP="00A42647">
            <w:pPr>
              <w:jc w:val="both"/>
              <w:rPr>
                <w:rFonts w:ascii="Calibri" w:eastAsia="Calibri" w:hAnsi="Calibri" w:cs="Calibri"/>
                <w:color w:val="1F3864"/>
                <w:sz w:val="18"/>
                <w:szCs w:val="18"/>
                <w:lang w:eastAsia="en-US"/>
              </w:rPr>
            </w:pPr>
            <w:r w:rsidRPr="006A635C">
              <w:rPr>
                <w:sz w:val="24"/>
                <w:szCs w:val="24"/>
              </w:rPr>
              <w:t>Öngörülmeyen maliyet artışı olmadığından tahmini maliyet tablosunda herhangi bir güncelleme yapılması gerekmemektedir.</w:t>
            </w:r>
          </w:p>
        </w:tc>
      </w:tr>
      <w:tr w:rsidR="00451569" w:rsidRPr="00D85A50" w14:paraId="4DB9D5E5" w14:textId="77777777" w:rsidTr="00A42647">
        <w:trPr>
          <w:trHeight w:val="556"/>
          <w:jc w:val="center"/>
        </w:trPr>
        <w:tc>
          <w:tcPr>
            <w:tcW w:w="3310" w:type="dxa"/>
            <w:tcBorders>
              <w:top w:val="nil"/>
              <w:left w:val="single" w:sz="8" w:space="0" w:color="auto"/>
              <w:bottom w:val="single" w:sz="8" w:space="0" w:color="auto"/>
              <w:right w:val="single" w:sz="8" w:space="0" w:color="auto"/>
            </w:tcBorders>
            <w:shd w:val="clear" w:color="auto" w:fill="4472C4"/>
            <w:vAlign w:val="center"/>
          </w:tcPr>
          <w:p w14:paraId="47DC0EFB" w14:textId="77777777" w:rsidR="00451569" w:rsidRPr="00D85A50" w:rsidRDefault="00451569" w:rsidP="00A42647">
            <w:pPr>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Sürdürülebilirlik</w:t>
            </w:r>
          </w:p>
        </w:tc>
        <w:tc>
          <w:tcPr>
            <w:tcW w:w="7037" w:type="dxa"/>
            <w:gridSpan w:val="5"/>
            <w:tcBorders>
              <w:top w:val="single" w:sz="8" w:space="0" w:color="auto"/>
              <w:left w:val="nil"/>
              <w:bottom w:val="single" w:sz="8" w:space="0" w:color="auto"/>
              <w:right w:val="single" w:sz="8" w:space="0" w:color="auto"/>
            </w:tcBorders>
            <w:shd w:val="clear" w:color="auto" w:fill="auto"/>
            <w:noWrap/>
          </w:tcPr>
          <w:p w14:paraId="60378A19" w14:textId="77777777" w:rsidR="00451569" w:rsidRPr="00D85A50" w:rsidRDefault="00451569" w:rsidP="00A42647">
            <w:pPr>
              <w:jc w:val="both"/>
              <w:rPr>
                <w:rFonts w:ascii="Calibri" w:eastAsia="Calibri" w:hAnsi="Calibri" w:cs="Calibri"/>
                <w:color w:val="1F3864"/>
                <w:sz w:val="18"/>
                <w:szCs w:val="18"/>
                <w:lang w:eastAsia="en-US"/>
              </w:rPr>
            </w:pPr>
            <w:r w:rsidRPr="007E5032">
              <w:rPr>
                <w:color w:val="000000"/>
                <w:sz w:val="24"/>
                <w:szCs w:val="24"/>
              </w:rPr>
              <w:t>Performans göstergelerinin devam ettirilmesinde kurumsal, yasal, çevresel riskler bulunmamaktadır. Plan dönemi boyunca performans değerlerine ulaşılabileceği değerlendirilmektedir.</w:t>
            </w:r>
          </w:p>
        </w:tc>
      </w:tr>
    </w:tbl>
    <w:p w14:paraId="6D4F92D9" w14:textId="77777777" w:rsidR="00451569" w:rsidRDefault="00451569" w:rsidP="00451569"/>
    <w:p w14:paraId="20C174D0" w14:textId="77777777" w:rsidR="00451569" w:rsidRDefault="00451569" w:rsidP="00451569"/>
    <w:p w14:paraId="38AB0B48" w14:textId="77777777" w:rsidR="00451569" w:rsidRDefault="00451569" w:rsidP="00451569"/>
    <w:p w14:paraId="14DC9A15" w14:textId="77777777" w:rsidR="00451569" w:rsidRDefault="00451569" w:rsidP="00451569"/>
    <w:p w14:paraId="6E0FD1B2" w14:textId="77777777" w:rsidR="00451569" w:rsidRDefault="00451569" w:rsidP="00451569"/>
    <w:p w14:paraId="6FEC9119" w14:textId="77777777" w:rsidR="00451569" w:rsidRDefault="00451569" w:rsidP="00451569"/>
    <w:p w14:paraId="61875A99" w14:textId="77777777" w:rsidR="00451569" w:rsidRDefault="00451569" w:rsidP="00451569"/>
    <w:p w14:paraId="20AB9CCA" w14:textId="77777777" w:rsidR="00451569" w:rsidRDefault="00451569" w:rsidP="00451569"/>
    <w:p w14:paraId="72AAB8DD" w14:textId="77777777" w:rsidR="00451569" w:rsidRDefault="00451569" w:rsidP="00451569"/>
    <w:p w14:paraId="1A82DB11" w14:textId="77777777" w:rsidR="00451569" w:rsidRDefault="00451569" w:rsidP="00451569"/>
    <w:p w14:paraId="291ADA7E" w14:textId="77777777" w:rsidR="00451569" w:rsidRDefault="00451569" w:rsidP="00451569"/>
    <w:p w14:paraId="063CD9E9" w14:textId="77777777" w:rsidR="00451569" w:rsidRDefault="00451569" w:rsidP="00451569"/>
    <w:p w14:paraId="678073B8" w14:textId="77777777" w:rsidR="00451569" w:rsidRDefault="00451569" w:rsidP="00451569"/>
    <w:p w14:paraId="45E43CE6" w14:textId="77777777" w:rsidR="00451569" w:rsidRDefault="00451569" w:rsidP="00451569"/>
    <w:p w14:paraId="60012256" w14:textId="77777777" w:rsidR="00451569" w:rsidRDefault="00451569" w:rsidP="00451569"/>
    <w:p w14:paraId="268F34D4" w14:textId="77777777" w:rsidR="00451569" w:rsidRDefault="00451569" w:rsidP="00451569"/>
    <w:p w14:paraId="5EEA7EF5" w14:textId="77777777" w:rsidR="00451569" w:rsidRDefault="00451569" w:rsidP="00451569"/>
    <w:p w14:paraId="651563F4" w14:textId="77777777" w:rsidR="00451569" w:rsidRDefault="00451569" w:rsidP="00451569"/>
    <w:tbl>
      <w:tblPr>
        <w:tblW w:w="10347" w:type="dxa"/>
        <w:jc w:val="center"/>
        <w:tblLayout w:type="fixed"/>
        <w:tblCellMar>
          <w:left w:w="70" w:type="dxa"/>
          <w:right w:w="70" w:type="dxa"/>
        </w:tblCellMar>
        <w:tblLook w:val="04A0" w:firstRow="1" w:lastRow="0" w:firstColumn="1" w:lastColumn="0" w:noHBand="0" w:noVBand="1"/>
      </w:tblPr>
      <w:tblGrid>
        <w:gridCol w:w="3310"/>
        <w:gridCol w:w="851"/>
        <w:gridCol w:w="1701"/>
        <w:gridCol w:w="1984"/>
        <w:gridCol w:w="1682"/>
        <w:gridCol w:w="819"/>
      </w:tblGrid>
      <w:tr w:rsidR="00451569" w:rsidRPr="00D85A50" w14:paraId="70A3814D" w14:textId="77777777" w:rsidTr="00A42647">
        <w:trPr>
          <w:trHeight w:val="305"/>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00A87783" w14:textId="77777777" w:rsidR="00451569" w:rsidRPr="00D85A50" w:rsidRDefault="00451569" w:rsidP="00A42647">
            <w:pPr>
              <w:spacing w:line="259" w:lineRule="auto"/>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Amaç 1</w:t>
            </w:r>
          </w:p>
        </w:tc>
        <w:tc>
          <w:tcPr>
            <w:tcW w:w="7037" w:type="dxa"/>
            <w:gridSpan w:val="5"/>
            <w:tcBorders>
              <w:top w:val="single" w:sz="8" w:space="0" w:color="auto"/>
              <w:left w:val="nil"/>
              <w:bottom w:val="single" w:sz="8" w:space="0" w:color="auto"/>
              <w:right w:val="single" w:sz="8" w:space="0" w:color="auto"/>
            </w:tcBorders>
            <w:shd w:val="clear" w:color="auto" w:fill="auto"/>
          </w:tcPr>
          <w:p w14:paraId="59FD9755" w14:textId="77777777" w:rsidR="00451569" w:rsidRPr="00817718" w:rsidRDefault="00451569" w:rsidP="00A42647">
            <w:pPr>
              <w:spacing w:line="259" w:lineRule="auto"/>
              <w:jc w:val="both"/>
              <w:rPr>
                <w:rFonts w:ascii="Calibri" w:eastAsia="Calibri" w:hAnsi="Calibri" w:cs="Calibri"/>
                <w:color w:val="1F3864"/>
                <w:sz w:val="18"/>
                <w:szCs w:val="18"/>
                <w:lang w:eastAsia="en-US"/>
              </w:rPr>
            </w:pPr>
            <w:r w:rsidRPr="00E27F8C">
              <w:rPr>
                <w:sz w:val="24"/>
                <w:szCs w:val="24"/>
              </w:rPr>
              <w:t>Eğitim ve öğretim kalitesini geliştirerek ihtiyaç duyulan nitelikli insan gücünü yetiştirmek.</w:t>
            </w:r>
          </w:p>
        </w:tc>
      </w:tr>
      <w:tr w:rsidR="00451569" w:rsidRPr="00D85A50" w14:paraId="2AF78783" w14:textId="77777777" w:rsidTr="00A42647">
        <w:trPr>
          <w:trHeight w:val="306"/>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4BA46214" w14:textId="77777777" w:rsidR="00451569" w:rsidRPr="00D85A50" w:rsidRDefault="00451569" w:rsidP="00A42647">
            <w:pPr>
              <w:spacing w:line="259" w:lineRule="auto"/>
              <w:rPr>
                <w:rFonts w:ascii="Calibri" w:eastAsia="Calibri" w:hAnsi="Calibri" w:cs="Calibri"/>
                <w:b/>
                <w:bCs/>
                <w:color w:val="D9E2F3"/>
                <w:sz w:val="18"/>
                <w:szCs w:val="18"/>
                <w:lang w:eastAsia="en-US"/>
              </w:rPr>
            </w:pPr>
            <w:r>
              <w:rPr>
                <w:rFonts w:ascii="Calibri" w:eastAsia="Calibri" w:hAnsi="Calibri" w:cs="Calibri"/>
                <w:b/>
                <w:bCs/>
                <w:color w:val="D9E2F3"/>
                <w:sz w:val="18"/>
                <w:szCs w:val="18"/>
                <w:lang w:eastAsia="en-US"/>
              </w:rPr>
              <w:t xml:space="preserve">Hedef </w:t>
            </w:r>
            <w:proofErr w:type="gramStart"/>
            <w:r>
              <w:rPr>
                <w:rFonts w:ascii="Calibri" w:eastAsia="Calibri" w:hAnsi="Calibri" w:cs="Calibri"/>
                <w:b/>
                <w:bCs/>
                <w:color w:val="D9E2F3"/>
                <w:sz w:val="18"/>
                <w:szCs w:val="18"/>
                <w:lang w:eastAsia="en-US"/>
              </w:rPr>
              <w:t>1.2</w:t>
            </w:r>
            <w:proofErr w:type="gramEnd"/>
          </w:p>
        </w:tc>
        <w:tc>
          <w:tcPr>
            <w:tcW w:w="7037" w:type="dxa"/>
            <w:gridSpan w:val="5"/>
            <w:tcBorders>
              <w:top w:val="single" w:sz="8" w:space="0" w:color="auto"/>
              <w:left w:val="nil"/>
              <w:bottom w:val="single" w:sz="8" w:space="0" w:color="auto"/>
              <w:right w:val="single" w:sz="8" w:space="0" w:color="auto"/>
            </w:tcBorders>
            <w:shd w:val="clear" w:color="auto" w:fill="auto"/>
          </w:tcPr>
          <w:p w14:paraId="7C5383E3" w14:textId="77777777" w:rsidR="00451569" w:rsidRPr="00D85A50" w:rsidRDefault="00451569" w:rsidP="00A42647">
            <w:pPr>
              <w:spacing w:line="259" w:lineRule="auto"/>
              <w:jc w:val="both"/>
              <w:rPr>
                <w:rFonts w:ascii="Calibri" w:eastAsia="Calibri" w:hAnsi="Calibri" w:cs="Calibri"/>
                <w:color w:val="1F3864"/>
                <w:sz w:val="18"/>
                <w:szCs w:val="18"/>
                <w:lang w:eastAsia="en-US"/>
              </w:rPr>
            </w:pPr>
            <w:proofErr w:type="gramStart"/>
            <w:r w:rsidRPr="00C57AD4">
              <w:rPr>
                <w:sz w:val="24"/>
                <w:szCs w:val="24"/>
              </w:rPr>
              <w:t>Öğretim elemanlarının niteliğini geliştirmek</w:t>
            </w:r>
            <w:r>
              <w:rPr>
                <w:sz w:val="24"/>
                <w:szCs w:val="24"/>
              </w:rPr>
              <w:t>.</w:t>
            </w:r>
            <w:proofErr w:type="gramEnd"/>
          </w:p>
        </w:tc>
      </w:tr>
      <w:tr w:rsidR="00451569" w:rsidRPr="00D85A50" w14:paraId="55EE6B53" w14:textId="77777777" w:rsidTr="00A42647">
        <w:trPr>
          <w:trHeight w:val="324"/>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751683BB" w14:textId="77777777" w:rsidR="00451569" w:rsidRPr="00D85A50" w:rsidRDefault="00451569" w:rsidP="00A42647">
            <w:pPr>
              <w:spacing w:line="259" w:lineRule="auto"/>
              <w:rPr>
                <w:rFonts w:ascii="Calibri" w:eastAsia="Calibri" w:hAnsi="Calibri" w:cs="Calibri"/>
                <w:b/>
                <w:bCs/>
                <w:color w:val="D9E2F3"/>
                <w:sz w:val="18"/>
                <w:szCs w:val="18"/>
                <w:lang w:eastAsia="en-US"/>
              </w:rPr>
            </w:pPr>
            <w:r>
              <w:rPr>
                <w:rFonts w:ascii="Calibri" w:eastAsia="Calibri" w:hAnsi="Calibri" w:cs="Calibri"/>
                <w:b/>
                <w:bCs/>
                <w:color w:val="D9E2F3"/>
                <w:sz w:val="18"/>
                <w:szCs w:val="18"/>
                <w:lang w:eastAsia="en-US"/>
              </w:rPr>
              <w:t xml:space="preserve">H </w:t>
            </w:r>
            <w:proofErr w:type="gramStart"/>
            <w:r>
              <w:rPr>
                <w:rFonts w:ascii="Calibri" w:eastAsia="Calibri" w:hAnsi="Calibri" w:cs="Calibri"/>
                <w:b/>
                <w:bCs/>
                <w:color w:val="D9E2F3"/>
                <w:sz w:val="18"/>
                <w:szCs w:val="18"/>
                <w:lang w:eastAsia="en-US"/>
              </w:rPr>
              <w:t>1.2</w:t>
            </w:r>
            <w:proofErr w:type="gramEnd"/>
            <w:r w:rsidRPr="00D85A50">
              <w:rPr>
                <w:rFonts w:ascii="Calibri" w:eastAsia="Calibri" w:hAnsi="Calibri" w:cs="Calibri"/>
                <w:b/>
                <w:bCs/>
                <w:color w:val="D9E2F3"/>
                <w:sz w:val="18"/>
                <w:szCs w:val="18"/>
                <w:lang w:eastAsia="en-US"/>
              </w:rPr>
              <w:t>. Performansı</w:t>
            </w:r>
          </w:p>
        </w:tc>
        <w:tc>
          <w:tcPr>
            <w:tcW w:w="7037" w:type="dxa"/>
            <w:gridSpan w:val="5"/>
            <w:tcBorders>
              <w:top w:val="single" w:sz="8" w:space="0" w:color="auto"/>
              <w:left w:val="nil"/>
              <w:bottom w:val="single" w:sz="8" w:space="0" w:color="auto"/>
              <w:right w:val="single" w:sz="8" w:space="0" w:color="auto"/>
            </w:tcBorders>
            <w:shd w:val="clear" w:color="auto" w:fill="auto"/>
            <w:vAlign w:val="center"/>
            <w:hideMark/>
          </w:tcPr>
          <w:p w14:paraId="7BC88049" w14:textId="77777777" w:rsidR="00451569" w:rsidRPr="00D85A50" w:rsidRDefault="00451569" w:rsidP="00A42647">
            <w:pPr>
              <w:spacing w:line="259" w:lineRule="auto"/>
              <w:rPr>
                <w:rFonts w:ascii="Calibri" w:eastAsia="Calibri" w:hAnsi="Calibri" w:cs="Calibri"/>
                <w:color w:val="1F3864"/>
                <w:sz w:val="18"/>
                <w:szCs w:val="18"/>
                <w:lang w:eastAsia="en-US"/>
              </w:rPr>
            </w:pPr>
            <w:r w:rsidRPr="00D85A50">
              <w:rPr>
                <w:rFonts w:ascii="Calibri" w:eastAsia="Calibri" w:hAnsi="Calibri" w:cs="Calibri"/>
                <w:color w:val="1F3864"/>
                <w:sz w:val="18"/>
                <w:szCs w:val="18"/>
                <w:lang w:eastAsia="en-US"/>
              </w:rPr>
              <w:t>%</w:t>
            </w:r>
            <w:r>
              <w:rPr>
                <w:color w:val="000000"/>
              </w:rPr>
              <w:t>20</w:t>
            </w:r>
          </w:p>
        </w:tc>
      </w:tr>
      <w:tr w:rsidR="00451569" w:rsidRPr="00D85A50" w14:paraId="6130D281" w14:textId="77777777" w:rsidTr="00A42647">
        <w:trPr>
          <w:trHeight w:val="500"/>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tcPr>
          <w:p w14:paraId="36984444" w14:textId="77777777" w:rsidR="00451569" w:rsidRPr="00D85A50" w:rsidRDefault="00451569" w:rsidP="00A42647">
            <w:pPr>
              <w:spacing w:line="259" w:lineRule="auto"/>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Hedefe İlişkin Sapmanın Nedeni</w:t>
            </w:r>
          </w:p>
        </w:tc>
        <w:tc>
          <w:tcPr>
            <w:tcW w:w="7037" w:type="dxa"/>
            <w:gridSpan w:val="5"/>
            <w:tcBorders>
              <w:top w:val="single" w:sz="8" w:space="0" w:color="auto"/>
              <w:left w:val="nil"/>
              <w:bottom w:val="single" w:sz="8" w:space="0" w:color="auto"/>
              <w:right w:val="single" w:sz="8" w:space="0" w:color="auto"/>
            </w:tcBorders>
            <w:shd w:val="clear" w:color="auto" w:fill="auto"/>
            <w:vAlign w:val="center"/>
          </w:tcPr>
          <w:p w14:paraId="0A7FBAE0" w14:textId="77777777" w:rsidR="00451569" w:rsidRPr="00D85A50" w:rsidRDefault="00451569" w:rsidP="00A42647">
            <w:pPr>
              <w:spacing w:line="259" w:lineRule="auto"/>
              <w:jc w:val="both"/>
              <w:rPr>
                <w:rFonts w:ascii="Calibri" w:eastAsia="Calibri" w:hAnsi="Calibri" w:cs="Calibri"/>
                <w:color w:val="1F3864"/>
                <w:sz w:val="18"/>
                <w:szCs w:val="18"/>
                <w:lang w:eastAsia="en-US"/>
              </w:rPr>
            </w:pPr>
            <w:r w:rsidRPr="00BD5D56">
              <w:rPr>
                <w:sz w:val="24"/>
                <w:szCs w:val="24"/>
              </w:rPr>
              <w:t xml:space="preserve">Covid-19 </w:t>
            </w:r>
            <w:proofErr w:type="spellStart"/>
            <w:r w:rsidRPr="00BD5D56">
              <w:rPr>
                <w:sz w:val="24"/>
                <w:szCs w:val="24"/>
              </w:rPr>
              <w:t>pandemisi</w:t>
            </w:r>
            <w:proofErr w:type="spellEnd"/>
            <w:r w:rsidRPr="00BD5D56">
              <w:rPr>
                <w:sz w:val="24"/>
                <w:szCs w:val="24"/>
              </w:rPr>
              <w:t xml:space="preserve"> nedeniyle belirtilen hedefe ulaşmada sapmalara yol açmıştır.</w:t>
            </w:r>
          </w:p>
        </w:tc>
      </w:tr>
      <w:tr w:rsidR="00451569" w:rsidRPr="00D85A50" w14:paraId="725F9218" w14:textId="77777777" w:rsidTr="00A42647">
        <w:trPr>
          <w:trHeight w:val="426"/>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tcPr>
          <w:p w14:paraId="2908825F" w14:textId="77777777" w:rsidR="00451569" w:rsidRPr="00D85A50" w:rsidRDefault="00451569" w:rsidP="00A42647">
            <w:pPr>
              <w:spacing w:line="259" w:lineRule="auto"/>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Hedefe İlişkin Alınacak Önlemler</w:t>
            </w:r>
          </w:p>
        </w:tc>
        <w:tc>
          <w:tcPr>
            <w:tcW w:w="7037" w:type="dxa"/>
            <w:gridSpan w:val="5"/>
            <w:tcBorders>
              <w:top w:val="single" w:sz="8" w:space="0" w:color="auto"/>
              <w:left w:val="nil"/>
              <w:bottom w:val="single" w:sz="8" w:space="0" w:color="auto"/>
              <w:right w:val="single" w:sz="8" w:space="0" w:color="auto"/>
            </w:tcBorders>
            <w:shd w:val="clear" w:color="auto" w:fill="auto"/>
            <w:vAlign w:val="center"/>
          </w:tcPr>
          <w:p w14:paraId="467E3261" w14:textId="77777777" w:rsidR="00451569" w:rsidRPr="00D85A50" w:rsidRDefault="00451569" w:rsidP="00A42647">
            <w:pPr>
              <w:spacing w:line="259" w:lineRule="auto"/>
              <w:jc w:val="both"/>
              <w:rPr>
                <w:rFonts w:ascii="Calibri" w:eastAsia="Calibri" w:hAnsi="Calibri" w:cs="Calibri"/>
                <w:color w:val="1F3864"/>
                <w:sz w:val="18"/>
                <w:szCs w:val="18"/>
                <w:lang w:eastAsia="en-US"/>
              </w:rPr>
            </w:pPr>
            <w:r w:rsidRPr="007E5032">
              <w:rPr>
                <w:color w:val="000000"/>
                <w:sz w:val="24"/>
                <w:szCs w:val="24"/>
              </w:rPr>
              <w:t>Online olarak yapılacak olan kurslara ve konferans vb. etkinliklere personelin katılımı </w:t>
            </w:r>
            <w:r>
              <w:rPr>
                <w:color w:val="000000"/>
                <w:sz w:val="24"/>
                <w:szCs w:val="24"/>
              </w:rPr>
              <w:t>sa</w:t>
            </w:r>
            <w:r w:rsidRPr="007E5032">
              <w:rPr>
                <w:color w:val="000000"/>
                <w:sz w:val="24"/>
                <w:szCs w:val="24"/>
              </w:rPr>
              <w:t>ğlanması</w:t>
            </w:r>
            <w:r>
              <w:rPr>
                <w:color w:val="000000"/>
                <w:sz w:val="24"/>
                <w:szCs w:val="24"/>
              </w:rPr>
              <w:t>.</w:t>
            </w:r>
          </w:p>
        </w:tc>
      </w:tr>
      <w:tr w:rsidR="00451569" w:rsidRPr="00D85A50" w14:paraId="4CBA7A72" w14:textId="77777777" w:rsidTr="00A42647">
        <w:trPr>
          <w:trHeight w:val="322"/>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5774A146" w14:textId="77777777" w:rsidR="00451569" w:rsidRPr="00D85A50" w:rsidRDefault="00451569" w:rsidP="00A42647">
            <w:pPr>
              <w:spacing w:line="259" w:lineRule="auto"/>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Sorumlu Birim</w:t>
            </w:r>
          </w:p>
        </w:tc>
        <w:tc>
          <w:tcPr>
            <w:tcW w:w="7037" w:type="dxa"/>
            <w:gridSpan w:val="5"/>
            <w:tcBorders>
              <w:top w:val="single" w:sz="8" w:space="0" w:color="auto"/>
              <w:left w:val="nil"/>
              <w:bottom w:val="single" w:sz="8" w:space="0" w:color="auto"/>
              <w:right w:val="single" w:sz="8" w:space="0" w:color="auto"/>
            </w:tcBorders>
            <w:shd w:val="clear" w:color="auto" w:fill="auto"/>
            <w:noWrap/>
            <w:vAlign w:val="center"/>
            <w:hideMark/>
          </w:tcPr>
          <w:p w14:paraId="305BCC54" w14:textId="77777777" w:rsidR="00451569" w:rsidRPr="00D85A50" w:rsidRDefault="00451569" w:rsidP="00A42647">
            <w:pPr>
              <w:spacing w:line="259" w:lineRule="auto"/>
              <w:rPr>
                <w:rFonts w:ascii="Calibri" w:eastAsia="Calibri" w:hAnsi="Calibri" w:cs="Calibri"/>
                <w:color w:val="1F3864"/>
                <w:sz w:val="18"/>
                <w:szCs w:val="18"/>
                <w:lang w:eastAsia="en-US"/>
              </w:rPr>
            </w:pPr>
            <w:r w:rsidRPr="007E5032">
              <w:rPr>
                <w:color w:val="000000"/>
                <w:sz w:val="24"/>
                <w:szCs w:val="24"/>
              </w:rPr>
              <w:t>MYO Müdürü</w:t>
            </w:r>
          </w:p>
        </w:tc>
      </w:tr>
      <w:tr w:rsidR="00451569" w:rsidRPr="00D85A50" w14:paraId="636B553F" w14:textId="77777777" w:rsidTr="00A42647">
        <w:trPr>
          <w:trHeight w:val="795"/>
          <w:jc w:val="center"/>
        </w:trPr>
        <w:tc>
          <w:tcPr>
            <w:tcW w:w="3310" w:type="dxa"/>
            <w:tcBorders>
              <w:top w:val="nil"/>
              <w:left w:val="single" w:sz="8" w:space="0" w:color="auto"/>
              <w:bottom w:val="single" w:sz="8" w:space="0" w:color="auto"/>
              <w:right w:val="single" w:sz="8" w:space="0" w:color="auto"/>
            </w:tcBorders>
            <w:shd w:val="clear" w:color="auto" w:fill="4472C4"/>
            <w:vAlign w:val="center"/>
            <w:hideMark/>
          </w:tcPr>
          <w:p w14:paraId="28F84FA4" w14:textId="77777777" w:rsidR="00451569" w:rsidRPr="00D85A50" w:rsidRDefault="00451569" w:rsidP="00A42647">
            <w:pPr>
              <w:spacing w:line="259" w:lineRule="auto"/>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Performans Göstergesi</w:t>
            </w:r>
          </w:p>
        </w:tc>
        <w:tc>
          <w:tcPr>
            <w:tcW w:w="851" w:type="dxa"/>
            <w:tcBorders>
              <w:top w:val="nil"/>
              <w:left w:val="nil"/>
              <w:bottom w:val="single" w:sz="8" w:space="0" w:color="auto"/>
              <w:right w:val="single" w:sz="8" w:space="0" w:color="auto"/>
            </w:tcBorders>
            <w:shd w:val="clear" w:color="auto" w:fill="4472C4"/>
            <w:vAlign w:val="center"/>
            <w:hideMark/>
          </w:tcPr>
          <w:p w14:paraId="59141374" w14:textId="77777777" w:rsidR="00451569" w:rsidRPr="00D85A50" w:rsidRDefault="00451569" w:rsidP="00A42647">
            <w:pPr>
              <w:spacing w:line="259" w:lineRule="auto"/>
              <w:jc w:val="center"/>
              <w:rPr>
                <w:rFonts w:ascii="Calibri" w:eastAsia="Calibri" w:hAnsi="Calibri" w:cs="Calibri"/>
                <w:color w:val="D9E2F3"/>
                <w:sz w:val="18"/>
                <w:szCs w:val="18"/>
                <w:lang w:eastAsia="en-US"/>
              </w:rPr>
            </w:pPr>
            <w:r w:rsidRPr="00D85A50">
              <w:rPr>
                <w:rFonts w:ascii="Calibri" w:eastAsia="Calibri" w:hAnsi="Calibri" w:cs="Calibri"/>
                <w:color w:val="D9E2F3"/>
                <w:sz w:val="18"/>
                <w:szCs w:val="18"/>
                <w:lang w:eastAsia="en-US"/>
              </w:rPr>
              <w:t>Hedefe Etkisi(%)</w:t>
            </w:r>
          </w:p>
        </w:tc>
        <w:tc>
          <w:tcPr>
            <w:tcW w:w="1701" w:type="dxa"/>
            <w:tcBorders>
              <w:top w:val="nil"/>
              <w:left w:val="nil"/>
              <w:bottom w:val="single" w:sz="8" w:space="0" w:color="auto"/>
              <w:right w:val="single" w:sz="8" w:space="0" w:color="auto"/>
            </w:tcBorders>
            <w:shd w:val="clear" w:color="auto" w:fill="4472C4"/>
            <w:vAlign w:val="center"/>
            <w:hideMark/>
          </w:tcPr>
          <w:p w14:paraId="723B30EA" w14:textId="77777777" w:rsidR="00451569" w:rsidRPr="00D85A50" w:rsidRDefault="00451569" w:rsidP="00A42647">
            <w:pPr>
              <w:spacing w:line="259" w:lineRule="auto"/>
              <w:jc w:val="center"/>
              <w:rPr>
                <w:rFonts w:ascii="Calibri" w:eastAsia="Calibri" w:hAnsi="Calibri" w:cs="Calibri"/>
                <w:color w:val="D9E2F3"/>
                <w:sz w:val="18"/>
                <w:szCs w:val="18"/>
                <w:lang w:eastAsia="en-US"/>
              </w:rPr>
            </w:pPr>
            <w:r w:rsidRPr="00D85A50">
              <w:rPr>
                <w:rFonts w:ascii="Calibri" w:eastAsia="Calibri" w:hAnsi="Calibri" w:cs="Calibri"/>
                <w:color w:val="D9E2F3"/>
                <w:sz w:val="18"/>
                <w:szCs w:val="18"/>
                <w:lang w:eastAsia="en-US"/>
              </w:rPr>
              <w:t>Plan Dönemi Başlangıç Değeri</w:t>
            </w:r>
          </w:p>
        </w:tc>
        <w:tc>
          <w:tcPr>
            <w:tcW w:w="1984" w:type="dxa"/>
            <w:tcBorders>
              <w:top w:val="nil"/>
              <w:left w:val="nil"/>
              <w:bottom w:val="single" w:sz="8" w:space="0" w:color="auto"/>
              <w:right w:val="single" w:sz="8" w:space="0" w:color="auto"/>
            </w:tcBorders>
            <w:shd w:val="clear" w:color="auto" w:fill="4472C4"/>
            <w:vAlign w:val="center"/>
            <w:hideMark/>
          </w:tcPr>
          <w:p w14:paraId="63D070CD" w14:textId="77777777" w:rsidR="00451569" w:rsidRPr="00D85A50" w:rsidRDefault="00451569" w:rsidP="00A42647">
            <w:pPr>
              <w:spacing w:line="259" w:lineRule="auto"/>
              <w:jc w:val="center"/>
              <w:rPr>
                <w:rFonts w:ascii="Calibri" w:eastAsia="Calibri" w:hAnsi="Calibri" w:cs="Calibri"/>
                <w:color w:val="D9E2F3"/>
                <w:sz w:val="18"/>
                <w:szCs w:val="18"/>
                <w:lang w:eastAsia="en-US"/>
              </w:rPr>
            </w:pPr>
            <w:r w:rsidRPr="00D85A50">
              <w:rPr>
                <w:rFonts w:ascii="Calibri" w:eastAsia="Calibri" w:hAnsi="Calibri" w:cs="Calibri"/>
                <w:color w:val="D9E2F3"/>
                <w:sz w:val="18"/>
                <w:szCs w:val="18"/>
                <w:lang w:eastAsia="en-US"/>
              </w:rPr>
              <w:t>İzleme Dönemi Yılsonu Hedeflenen Değer</w:t>
            </w:r>
          </w:p>
        </w:tc>
        <w:tc>
          <w:tcPr>
            <w:tcW w:w="1682" w:type="dxa"/>
            <w:tcBorders>
              <w:top w:val="nil"/>
              <w:left w:val="nil"/>
              <w:bottom w:val="single" w:sz="8" w:space="0" w:color="auto"/>
              <w:right w:val="single" w:sz="8" w:space="0" w:color="auto"/>
            </w:tcBorders>
            <w:shd w:val="clear" w:color="auto" w:fill="4472C4"/>
            <w:vAlign w:val="center"/>
            <w:hideMark/>
          </w:tcPr>
          <w:p w14:paraId="4E84429C" w14:textId="77777777" w:rsidR="00451569" w:rsidRPr="00D85A50" w:rsidRDefault="00451569" w:rsidP="00A42647">
            <w:pPr>
              <w:spacing w:line="259" w:lineRule="auto"/>
              <w:jc w:val="center"/>
              <w:rPr>
                <w:rFonts w:ascii="Calibri" w:eastAsia="Calibri" w:hAnsi="Calibri" w:cs="Calibri"/>
                <w:color w:val="D9E2F3"/>
                <w:sz w:val="18"/>
                <w:szCs w:val="18"/>
                <w:lang w:eastAsia="en-US"/>
              </w:rPr>
            </w:pPr>
            <w:r w:rsidRPr="00D85A50">
              <w:rPr>
                <w:rFonts w:ascii="Calibri" w:eastAsia="Calibri" w:hAnsi="Calibri" w:cs="Calibri"/>
                <w:color w:val="D9E2F3"/>
                <w:sz w:val="18"/>
                <w:szCs w:val="18"/>
                <w:lang w:eastAsia="en-US"/>
              </w:rPr>
              <w:t>İzleme Dönemindeki Gerçekleşme Değeri</w:t>
            </w:r>
          </w:p>
        </w:tc>
        <w:tc>
          <w:tcPr>
            <w:tcW w:w="819" w:type="dxa"/>
            <w:tcBorders>
              <w:top w:val="nil"/>
              <w:left w:val="nil"/>
              <w:bottom w:val="single" w:sz="8" w:space="0" w:color="auto"/>
              <w:right w:val="single" w:sz="8" w:space="0" w:color="auto"/>
            </w:tcBorders>
            <w:shd w:val="clear" w:color="auto" w:fill="4472C4"/>
            <w:vAlign w:val="center"/>
            <w:hideMark/>
          </w:tcPr>
          <w:p w14:paraId="42FC4838" w14:textId="77777777" w:rsidR="00451569" w:rsidRPr="00D85A50" w:rsidRDefault="00451569" w:rsidP="00A42647">
            <w:pPr>
              <w:spacing w:line="259" w:lineRule="auto"/>
              <w:jc w:val="center"/>
              <w:rPr>
                <w:rFonts w:ascii="Calibri" w:eastAsia="Calibri" w:hAnsi="Calibri" w:cs="Calibri"/>
                <w:color w:val="D9E2F3"/>
                <w:sz w:val="18"/>
                <w:szCs w:val="18"/>
                <w:lang w:eastAsia="en-US"/>
              </w:rPr>
            </w:pPr>
            <w:r w:rsidRPr="00D85A50">
              <w:rPr>
                <w:rFonts w:ascii="Calibri" w:eastAsia="Calibri" w:hAnsi="Calibri" w:cs="Calibri"/>
                <w:color w:val="D9E2F3"/>
                <w:sz w:val="18"/>
                <w:szCs w:val="18"/>
                <w:lang w:eastAsia="en-US"/>
              </w:rPr>
              <w:t xml:space="preserve">Performans </w:t>
            </w:r>
            <w:r w:rsidRPr="00D85A50">
              <w:rPr>
                <w:rFonts w:ascii="Calibri" w:eastAsia="Calibri" w:hAnsi="Calibri" w:cs="Calibri"/>
                <w:color w:val="D9E2F3"/>
                <w:sz w:val="18"/>
                <w:szCs w:val="18"/>
                <w:lang w:eastAsia="en-US"/>
              </w:rPr>
              <w:br/>
              <w:t>(%)</w:t>
            </w:r>
            <w:r w:rsidRPr="00D85A50">
              <w:rPr>
                <w:rFonts w:ascii="Calibri" w:eastAsia="Calibri" w:hAnsi="Calibri" w:cs="Calibri"/>
                <w:color w:val="D9E2F3"/>
                <w:sz w:val="18"/>
                <w:szCs w:val="18"/>
                <w:lang w:eastAsia="en-US"/>
              </w:rPr>
              <w:br/>
            </w:r>
          </w:p>
        </w:tc>
      </w:tr>
      <w:tr w:rsidR="00451569" w:rsidRPr="00D85A50" w14:paraId="078FC7CA" w14:textId="77777777" w:rsidTr="00A42647">
        <w:trPr>
          <w:trHeight w:val="841"/>
          <w:jc w:val="center"/>
        </w:trPr>
        <w:tc>
          <w:tcPr>
            <w:tcW w:w="3310" w:type="dxa"/>
            <w:tcBorders>
              <w:top w:val="nil"/>
              <w:left w:val="single" w:sz="8" w:space="0" w:color="auto"/>
              <w:bottom w:val="single" w:sz="8" w:space="0" w:color="auto"/>
              <w:right w:val="single" w:sz="8" w:space="0" w:color="auto"/>
            </w:tcBorders>
            <w:shd w:val="clear" w:color="auto" w:fill="auto"/>
            <w:vAlign w:val="center"/>
            <w:hideMark/>
          </w:tcPr>
          <w:p w14:paraId="27B247FA" w14:textId="77777777" w:rsidR="00451569" w:rsidRPr="00D85A50" w:rsidRDefault="00451569" w:rsidP="00A42647">
            <w:pPr>
              <w:spacing w:line="259" w:lineRule="auto"/>
              <w:rPr>
                <w:rFonts w:ascii="Calibri" w:eastAsia="Calibri" w:hAnsi="Calibri" w:cs="Calibri"/>
                <w:color w:val="1F3864"/>
                <w:sz w:val="18"/>
                <w:szCs w:val="18"/>
                <w:lang w:eastAsia="en-US"/>
              </w:rPr>
            </w:pPr>
            <w:r w:rsidRPr="00D85A50">
              <w:rPr>
                <w:rFonts w:ascii="Calibri" w:eastAsia="Calibri" w:hAnsi="Calibri" w:cs="Calibri"/>
                <w:color w:val="1F3864"/>
                <w:sz w:val="18"/>
                <w:szCs w:val="18"/>
                <w:lang w:eastAsia="en-US"/>
              </w:rPr>
              <w:t>P.G.1.</w:t>
            </w:r>
            <w:proofErr w:type="gramStart"/>
            <w:r>
              <w:rPr>
                <w:rFonts w:ascii="Calibri" w:eastAsia="Calibri" w:hAnsi="Calibri" w:cs="Calibri"/>
                <w:color w:val="1F3864"/>
                <w:sz w:val="18"/>
                <w:szCs w:val="18"/>
                <w:lang w:eastAsia="en-US"/>
              </w:rPr>
              <w:t>2.1</w:t>
            </w:r>
            <w:proofErr w:type="gramEnd"/>
            <w:r>
              <w:rPr>
                <w:rFonts w:ascii="Calibri" w:eastAsia="Calibri" w:hAnsi="Calibri" w:cs="Calibri"/>
                <w:color w:val="1F3864"/>
                <w:sz w:val="18"/>
                <w:szCs w:val="18"/>
                <w:lang w:eastAsia="en-US"/>
              </w:rPr>
              <w:t>.</w:t>
            </w:r>
            <w:r w:rsidRPr="00D85A50">
              <w:rPr>
                <w:rFonts w:ascii="Calibri" w:eastAsia="Calibri" w:hAnsi="Calibri" w:cs="Calibri"/>
                <w:color w:val="1F3864"/>
                <w:sz w:val="18"/>
                <w:szCs w:val="18"/>
                <w:lang w:eastAsia="en-US"/>
              </w:rPr>
              <w:t xml:space="preserve"> </w:t>
            </w:r>
            <w:bookmarkStart w:id="75" w:name="_Hlk18487961"/>
            <w:r w:rsidRPr="00C57AD4">
              <w:rPr>
                <w:rFonts w:ascii="Calibri" w:eastAsia="Calibri" w:hAnsi="Calibri" w:cs="Calibri"/>
                <w:color w:val="1F3864"/>
                <w:sz w:val="18"/>
                <w:szCs w:val="18"/>
                <w:lang w:eastAsia="en-US"/>
              </w:rPr>
              <w:t xml:space="preserve">Öğretim elemanlarının katılım sağladığı bilimsel etkinlik sayısı </w:t>
            </w:r>
            <w:bookmarkEnd w:id="75"/>
            <w:r w:rsidRPr="00C57AD4">
              <w:rPr>
                <w:rFonts w:ascii="Calibri" w:eastAsia="Calibri" w:hAnsi="Calibri" w:cs="Calibri"/>
                <w:color w:val="1F3864"/>
                <w:sz w:val="18"/>
                <w:szCs w:val="18"/>
                <w:lang w:eastAsia="en-US"/>
              </w:rPr>
              <w:t>(adet)</w:t>
            </w:r>
          </w:p>
        </w:tc>
        <w:tc>
          <w:tcPr>
            <w:tcW w:w="851" w:type="dxa"/>
            <w:tcBorders>
              <w:top w:val="nil"/>
              <w:left w:val="nil"/>
              <w:bottom w:val="single" w:sz="8" w:space="0" w:color="auto"/>
              <w:right w:val="single" w:sz="8" w:space="0" w:color="auto"/>
            </w:tcBorders>
            <w:shd w:val="clear" w:color="auto" w:fill="auto"/>
            <w:hideMark/>
          </w:tcPr>
          <w:p w14:paraId="7D7FFF7C" w14:textId="77777777" w:rsidR="00451569" w:rsidRPr="00D85A50" w:rsidRDefault="00451569" w:rsidP="00A42647">
            <w:pPr>
              <w:spacing w:line="259" w:lineRule="auto"/>
              <w:jc w:val="center"/>
              <w:rPr>
                <w:rFonts w:ascii="Calibri" w:eastAsia="Calibri" w:hAnsi="Calibri" w:cs="Calibri"/>
                <w:color w:val="1F3864"/>
                <w:sz w:val="18"/>
                <w:szCs w:val="18"/>
                <w:lang w:eastAsia="en-US"/>
              </w:rPr>
            </w:pPr>
            <w:r>
              <w:rPr>
                <w:color w:val="000000"/>
                <w:sz w:val="24"/>
                <w:szCs w:val="24"/>
              </w:rPr>
              <w:t>30</w:t>
            </w:r>
          </w:p>
        </w:tc>
        <w:tc>
          <w:tcPr>
            <w:tcW w:w="1701" w:type="dxa"/>
            <w:tcBorders>
              <w:top w:val="nil"/>
              <w:left w:val="nil"/>
              <w:bottom w:val="single" w:sz="8" w:space="0" w:color="auto"/>
              <w:right w:val="single" w:sz="8" w:space="0" w:color="auto"/>
            </w:tcBorders>
            <w:shd w:val="clear" w:color="auto" w:fill="auto"/>
            <w:hideMark/>
          </w:tcPr>
          <w:p w14:paraId="327924B2" w14:textId="77777777" w:rsidR="00451569" w:rsidRPr="00D85A50" w:rsidRDefault="00451569" w:rsidP="00A42647">
            <w:pPr>
              <w:spacing w:line="259" w:lineRule="auto"/>
              <w:jc w:val="center"/>
              <w:rPr>
                <w:rFonts w:ascii="Calibri" w:eastAsia="Calibri" w:hAnsi="Calibri" w:cs="Calibri"/>
                <w:color w:val="1F3864"/>
                <w:sz w:val="18"/>
                <w:szCs w:val="18"/>
                <w:lang w:eastAsia="en-US"/>
              </w:rPr>
            </w:pPr>
            <w:r>
              <w:rPr>
                <w:color w:val="000000"/>
                <w:sz w:val="24"/>
                <w:szCs w:val="24"/>
              </w:rPr>
              <w:t>0</w:t>
            </w:r>
          </w:p>
        </w:tc>
        <w:tc>
          <w:tcPr>
            <w:tcW w:w="1984" w:type="dxa"/>
            <w:tcBorders>
              <w:top w:val="nil"/>
              <w:left w:val="nil"/>
              <w:bottom w:val="single" w:sz="8" w:space="0" w:color="auto"/>
              <w:right w:val="single" w:sz="8" w:space="0" w:color="auto"/>
            </w:tcBorders>
            <w:shd w:val="clear" w:color="auto" w:fill="auto"/>
            <w:hideMark/>
          </w:tcPr>
          <w:p w14:paraId="6C8182D3" w14:textId="77777777" w:rsidR="00451569" w:rsidRPr="00D85A50" w:rsidRDefault="00451569" w:rsidP="00A42647">
            <w:pPr>
              <w:spacing w:line="259" w:lineRule="auto"/>
              <w:jc w:val="center"/>
              <w:rPr>
                <w:rFonts w:ascii="Calibri" w:eastAsia="Calibri" w:hAnsi="Calibri" w:cs="Calibri"/>
                <w:color w:val="1F3864"/>
                <w:sz w:val="18"/>
                <w:szCs w:val="18"/>
                <w:lang w:eastAsia="en-US"/>
              </w:rPr>
            </w:pPr>
            <w:r>
              <w:rPr>
                <w:color w:val="000000"/>
                <w:sz w:val="24"/>
                <w:szCs w:val="24"/>
              </w:rPr>
              <w:t>4</w:t>
            </w:r>
          </w:p>
        </w:tc>
        <w:tc>
          <w:tcPr>
            <w:tcW w:w="1682" w:type="dxa"/>
            <w:tcBorders>
              <w:top w:val="nil"/>
              <w:left w:val="nil"/>
              <w:bottom w:val="single" w:sz="8" w:space="0" w:color="auto"/>
              <w:right w:val="single" w:sz="8" w:space="0" w:color="auto"/>
            </w:tcBorders>
            <w:shd w:val="clear" w:color="auto" w:fill="auto"/>
            <w:hideMark/>
          </w:tcPr>
          <w:p w14:paraId="3F84C167" w14:textId="77777777" w:rsidR="00451569" w:rsidRPr="00D85A50" w:rsidRDefault="00451569" w:rsidP="00A42647">
            <w:pPr>
              <w:spacing w:line="259" w:lineRule="auto"/>
              <w:jc w:val="center"/>
              <w:rPr>
                <w:rFonts w:ascii="Calibri" w:eastAsia="Calibri" w:hAnsi="Calibri" w:cs="Calibri"/>
                <w:color w:val="1F3864"/>
                <w:sz w:val="18"/>
                <w:szCs w:val="18"/>
                <w:lang w:eastAsia="en-US"/>
              </w:rPr>
            </w:pPr>
            <w:r>
              <w:rPr>
                <w:color w:val="000000"/>
                <w:sz w:val="24"/>
                <w:szCs w:val="24"/>
              </w:rPr>
              <w:t>2</w:t>
            </w:r>
          </w:p>
        </w:tc>
        <w:tc>
          <w:tcPr>
            <w:tcW w:w="819" w:type="dxa"/>
            <w:tcBorders>
              <w:top w:val="nil"/>
              <w:left w:val="nil"/>
              <w:bottom w:val="single" w:sz="8" w:space="0" w:color="auto"/>
              <w:right w:val="single" w:sz="8" w:space="0" w:color="auto"/>
            </w:tcBorders>
            <w:shd w:val="clear" w:color="auto" w:fill="auto"/>
            <w:hideMark/>
          </w:tcPr>
          <w:p w14:paraId="62FC63DC" w14:textId="77777777" w:rsidR="00451569" w:rsidRPr="00D85A50" w:rsidRDefault="00451569" w:rsidP="00A42647">
            <w:pPr>
              <w:spacing w:line="259" w:lineRule="auto"/>
              <w:jc w:val="center"/>
              <w:rPr>
                <w:rFonts w:ascii="Calibri" w:eastAsia="Calibri" w:hAnsi="Calibri" w:cs="Calibri"/>
                <w:color w:val="1F3864"/>
                <w:sz w:val="18"/>
                <w:szCs w:val="18"/>
                <w:lang w:eastAsia="en-US"/>
              </w:rPr>
            </w:pPr>
            <w:r>
              <w:rPr>
                <w:color w:val="000000"/>
                <w:sz w:val="24"/>
                <w:szCs w:val="24"/>
              </w:rPr>
              <w:t>50</w:t>
            </w:r>
          </w:p>
        </w:tc>
      </w:tr>
      <w:tr w:rsidR="00451569" w:rsidRPr="00D85A50" w14:paraId="27B05A9B" w14:textId="77777777" w:rsidTr="00A42647">
        <w:trPr>
          <w:trHeight w:val="841"/>
          <w:jc w:val="center"/>
        </w:trPr>
        <w:tc>
          <w:tcPr>
            <w:tcW w:w="3310" w:type="dxa"/>
            <w:tcBorders>
              <w:top w:val="nil"/>
              <w:left w:val="single" w:sz="8" w:space="0" w:color="auto"/>
              <w:bottom w:val="single" w:sz="8" w:space="0" w:color="auto"/>
              <w:right w:val="single" w:sz="8" w:space="0" w:color="auto"/>
            </w:tcBorders>
            <w:shd w:val="clear" w:color="auto" w:fill="auto"/>
            <w:vAlign w:val="center"/>
          </w:tcPr>
          <w:p w14:paraId="31F05432" w14:textId="77777777" w:rsidR="00451569" w:rsidRPr="00D85A50" w:rsidRDefault="00451569" w:rsidP="00A42647">
            <w:pPr>
              <w:spacing w:line="259" w:lineRule="auto"/>
              <w:rPr>
                <w:rFonts w:ascii="Calibri" w:eastAsia="Calibri" w:hAnsi="Calibri" w:cs="Calibri"/>
                <w:color w:val="1F3864"/>
                <w:sz w:val="18"/>
                <w:szCs w:val="18"/>
                <w:lang w:eastAsia="en-US"/>
              </w:rPr>
            </w:pPr>
            <w:r>
              <w:rPr>
                <w:rFonts w:ascii="Calibri" w:eastAsia="Calibri" w:hAnsi="Calibri" w:cs="Calibri"/>
                <w:color w:val="1F3864"/>
                <w:sz w:val="18"/>
                <w:szCs w:val="18"/>
                <w:lang w:eastAsia="en-US"/>
              </w:rPr>
              <w:t>P.G.1.</w:t>
            </w:r>
            <w:proofErr w:type="gramStart"/>
            <w:r>
              <w:rPr>
                <w:rFonts w:ascii="Calibri" w:eastAsia="Calibri" w:hAnsi="Calibri" w:cs="Calibri"/>
                <w:color w:val="1F3864"/>
                <w:sz w:val="18"/>
                <w:szCs w:val="18"/>
                <w:lang w:eastAsia="en-US"/>
              </w:rPr>
              <w:t>2</w:t>
            </w:r>
            <w:r w:rsidRPr="0013234C">
              <w:rPr>
                <w:rFonts w:ascii="Calibri" w:eastAsia="Calibri" w:hAnsi="Calibri" w:cs="Calibri"/>
                <w:color w:val="1F3864"/>
                <w:sz w:val="18"/>
                <w:szCs w:val="18"/>
                <w:lang w:eastAsia="en-US"/>
              </w:rPr>
              <w:t>.2</w:t>
            </w:r>
            <w:proofErr w:type="gramEnd"/>
            <w:r w:rsidRPr="0013234C">
              <w:rPr>
                <w:rFonts w:ascii="Calibri" w:eastAsia="Calibri" w:hAnsi="Calibri" w:cs="Calibri"/>
                <w:color w:val="1F3864"/>
                <w:sz w:val="18"/>
                <w:szCs w:val="18"/>
                <w:lang w:eastAsia="en-US"/>
              </w:rPr>
              <w:t xml:space="preserve">. </w:t>
            </w:r>
            <w:r w:rsidRPr="00EA53FE">
              <w:rPr>
                <w:rFonts w:ascii="Calibri" w:eastAsia="Calibri" w:hAnsi="Calibri" w:cs="Calibri"/>
                <w:color w:val="1F3864"/>
                <w:sz w:val="18"/>
                <w:szCs w:val="18"/>
                <w:lang w:eastAsia="en-US"/>
              </w:rPr>
              <w:t>Öğretim elemanı başına düşen bilimsel yayın sayısı (adet)</w:t>
            </w:r>
          </w:p>
        </w:tc>
        <w:tc>
          <w:tcPr>
            <w:tcW w:w="851" w:type="dxa"/>
            <w:tcBorders>
              <w:top w:val="nil"/>
              <w:left w:val="nil"/>
              <w:bottom w:val="single" w:sz="8" w:space="0" w:color="auto"/>
              <w:right w:val="single" w:sz="8" w:space="0" w:color="auto"/>
            </w:tcBorders>
            <w:shd w:val="clear" w:color="auto" w:fill="auto"/>
          </w:tcPr>
          <w:p w14:paraId="6BDAC466" w14:textId="77777777" w:rsidR="00451569" w:rsidRDefault="00451569" w:rsidP="00A42647">
            <w:pPr>
              <w:spacing w:line="259" w:lineRule="auto"/>
              <w:jc w:val="center"/>
              <w:rPr>
                <w:color w:val="000000"/>
                <w:sz w:val="24"/>
                <w:szCs w:val="24"/>
              </w:rPr>
            </w:pPr>
            <w:r>
              <w:rPr>
                <w:color w:val="000000"/>
                <w:sz w:val="24"/>
                <w:szCs w:val="24"/>
              </w:rPr>
              <w:t>30</w:t>
            </w:r>
          </w:p>
        </w:tc>
        <w:tc>
          <w:tcPr>
            <w:tcW w:w="1701" w:type="dxa"/>
            <w:tcBorders>
              <w:top w:val="nil"/>
              <w:left w:val="nil"/>
              <w:bottom w:val="single" w:sz="8" w:space="0" w:color="auto"/>
              <w:right w:val="single" w:sz="8" w:space="0" w:color="auto"/>
            </w:tcBorders>
            <w:shd w:val="clear" w:color="auto" w:fill="auto"/>
          </w:tcPr>
          <w:p w14:paraId="42AD6CC6" w14:textId="77777777" w:rsidR="00451569" w:rsidRDefault="00451569" w:rsidP="00A42647">
            <w:pPr>
              <w:spacing w:line="259" w:lineRule="auto"/>
              <w:jc w:val="center"/>
              <w:rPr>
                <w:color w:val="000000"/>
                <w:sz w:val="24"/>
                <w:szCs w:val="24"/>
              </w:rPr>
            </w:pPr>
            <w:r>
              <w:rPr>
                <w:color w:val="000000"/>
                <w:sz w:val="24"/>
                <w:szCs w:val="24"/>
              </w:rPr>
              <w:t>0</w:t>
            </w:r>
          </w:p>
        </w:tc>
        <w:tc>
          <w:tcPr>
            <w:tcW w:w="1984" w:type="dxa"/>
            <w:tcBorders>
              <w:top w:val="nil"/>
              <w:left w:val="nil"/>
              <w:bottom w:val="single" w:sz="8" w:space="0" w:color="auto"/>
              <w:right w:val="single" w:sz="8" w:space="0" w:color="auto"/>
            </w:tcBorders>
            <w:shd w:val="clear" w:color="auto" w:fill="auto"/>
          </w:tcPr>
          <w:p w14:paraId="1232BB2E" w14:textId="77777777" w:rsidR="00451569" w:rsidRDefault="00451569" w:rsidP="00A42647">
            <w:pPr>
              <w:spacing w:line="259" w:lineRule="auto"/>
              <w:jc w:val="center"/>
              <w:rPr>
                <w:color w:val="000000"/>
                <w:sz w:val="24"/>
                <w:szCs w:val="24"/>
              </w:rPr>
            </w:pPr>
            <w:r>
              <w:rPr>
                <w:color w:val="000000"/>
                <w:sz w:val="24"/>
                <w:szCs w:val="24"/>
              </w:rPr>
              <w:t>6</w:t>
            </w:r>
          </w:p>
        </w:tc>
        <w:tc>
          <w:tcPr>
            <w:tcW w:w="1682" w:type="dxa"/>
            <w:tcBorders>
              <w:top w:val="nil"/>
              <w:left w:val="nil"/>
              <w:bottom w:val="single" w:sz="8" w:space="0" w:color="auto"/>
              <w:right w:val="single" w:sz="8" w:space="0" w:color="auto"/>
            </w:tcBorders>
            <w:shd w:val="clear" w:color="auto" w:fill="auto"/>
          </w:tcPr>
          <w:p w14:paraId="3F437F9F" w14:textId="77777777" w:rsidR="00451569" w:rsidRDefault="00451569" w:rsidP="00A42647">
            <w:pPr>
              <w:spacing w:line="259" w:lineRule="auto"/>
              <w:jc w:val="center"/>
              <w:rPr>
                <w:color w:val="000000"/>
                <w:sz w:val="24"/>
                <w:szCs w:val="24"/>
              </w:rPr>
            </w:pPr>
            <w:r>
              <w:rPr>
                <w:color w:val="000000"/>
                <w:sz w:val="24"/>
                <w:szCs w:val="24"/>
              </w:rPr>
              <w:t>1</w:t>
            </w:r>
          </w:p>
        </w:tc>
        <w:tc>
          <w:tcPr>
            <w:tcW w:w="819" w:type="dxa"/>
            <w:tcBorders>
              <w:top w:val="nil"/>
              <w:left w:val="nil"/>
              <w:bottom w:val="single" w:sz="8" w:space="0" w:color="auto"/>
              <w:right w:val="single" w:sz="8" w:space="0" w:color="auto"/>
            </w:tcBorders>
            <w:shd w:val="clear" w:color="auto" w:fill="auto"/>
          </w:tcPr>
          <w:p w14:paraId="1B83BB2C" w14:textId="77777777" w:rsidR="00451569" w:rsidRDefault="00451569" w:rsidP="00A42647">
            <w:pPr>
              <w:spacing w:line="259" w:lineRule="auto"/>
              <w:jc w:val="center"/>
              <w:rPr>
                <w:color w:val="000000"/>
                <w:sz w:val="24"/>
                <w:szCs w:val="24"/>
              </w:rPr>
            </w:pPr>
            <w:r>
              <w:rPr>
                <w:color w:val="000000"/>
                <w:sz w:val="24"/>
                <w:szCs w:val="24"/>
              </w:rPr>
              <w:t>17</w:t>
            </w:r>
          </w:p>
        </w:tc>
      </w:tr>
      <w:tr w:rsidR="00451569" w:rsidRPr="00D85A50" w14:paraId="5265049E" w14:textId="77777777" w:rsidTr="00A42647">
        <w:trPr>
          <w:trHeight w:val="350"/>
          <w:jc w:val="center"/>
        </w:trPr>
        <w:tc>
          <w:tcPr>
            <w:tcW w:w="10347" w:type="dxa"/>
            <w:gridSpan w:val="6"/>
            <w:tcBorders>
              <w:top w:val="nil"/>
              <w:left w:val="single" w:sz="8" w:space="0" w:color="auto"/>
              <w:bottom w:val="single" w:sz="8" w:space="0" w:color="auto"/>
              <w:right w:val="single" w:sz="8" w:space="0" w:color="auto"/>
            </w:tcBorders>
            <w:shd w:val="clear" w:color="auto" w:fill="4472C4"/>
            <w:vAlign w:val="center"/>
          </w:tcPr>
          <w:p w14:paraId="3390BB0F" w14:textId="77777777" w:rsidR="00451569" w:rsidRPr="00D85A50" w:rsidRDefault="00451569" w:rsidP="00A42647">
            <w:pPr>
              <w:jc w:val="both"/>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Performans Göstergelerine İlişkin Değerlendirmeler</w:t>
            </w:r>
          </w:p>
        </w:tc>
      </w:tr>
      <w:tr w:rsidR="00451569" w:rsidRPr="00D85A50" w14:paraId="0C02DB1D" w14:textId="77777777" w:rsidTr="00A42647">
        <w:trPr>
          <w:trHeight w:val="749"/>
          <w:jc w:val="center"/>
        </w:trPr>
        <w:tc>
          <w:tcPr>
            <w:tcW w:w="3310" w:type="dxa"/>
            <w:tcBorders>
              <w:top w:val="nil"/>
              <w:left w:val="single" w:sz="8" w:space="0" w:color="auto"/>
              <w:bottom w:val="single" w:sz="8" w:space="0" w:color="auto"/>
              <w:right w:val="single" w:sz="8" w:space="0" w:color="auto"/>
            </w:tcBorders>
            <w:shd w:val="clear" w:color="auto" w:fill="4472C4"/>
            <w:vAlign w:val="center"/>
          </w:tcPr>
          <w:p w14:paraId="086EF6E5" w14:textId="77777777" w:rsidR="00451569" w:rsidRPr="00D85A50" w:rsidRDefault="00451569" w:rsidP="00A42647">
            <w:pPr>
              <w:rPr>
                <w:rFonts w:ascii="Calibri" w:eastAsia="Calibri" w:hAnsi="Calibri" w:cs="Calibri"/>
                <w:b/>
                <w:bCs/>
                <w:color w:val="D9E2F3"/>
                <w:sz w:val="18"/>
                <w:szCs w:val="18"/>
                <w:lang w:eastAsia="en-US"/>
              </w:rPr>
            </w:pPr>
            <w:proofErr w:type="spellStart"/>
            <w:r w:rsidRPr="00D85A50">
              <w:rPr>
                <w:rFonts w:ascii="Calibri" w:eastAsia="Calibri" w:hAnsi="Calibri" w:cs="Calibri"/>
                <w:b/>
                <w:bCs/>
                <w:color w:val="D9E2F3"/>
                <w:sz w:val="18"/>
                <w:szCs w:val="18"/>
                <w:lang w:eastAsia="en-US"/>
              </w:rPr>
              <w:t>İlgililik</w:t>
            </w:r>
            <w:proofErr w:type="spellEnd"/>
          </w:p>
        </w:tc>
        <w:tc>
          <w:tcPr>
            <w:tcW w:w="7037" w:type="dxa"/>
            <w:gridSpan w:val="5"/>
            <w:tcBorders>
              <w:top w:val="single" w:sz="8" w:space="0" w:color="auto"/>
              <w:left w:val="nil"/>
              <w:bottom w:val="single" w:sz="8" w:space="0" w:color="auto"/>
              <w:right w:val="single" w:sz="8" w:space="0" w:color="auto"/>
            </w:tcBorders>
            <w:shd w:val="clear" w:color="auto" w:fill="auto"/>
            <w:noWrap/>
          </w:tcPr>
          <w:p w14:paraId="24026C56" w14:textId="77777777" w:rsidR="00451569" w:rsidRPr="00D85A50" w:rsidRDefault="00451569" w:rsidP="00A42647">
            <w:pPr>
              <w:jc w:val="both"/>
              <w:rPr>
                <w:rFonts w:ascii="Calibri" w:eastAsia="Calibri" w:hAnsi="Calibri" w:cs="Calibri"/>
                <w:color w:val="1F3864"/>
                <w:sz w:val="18"/>
                <w:szCs w:val="18"/>
                <w:lang w:eastAsia="en-US"/>
              </w:rPr>
            </w:pPr>
            <w:r w:rsidRPr="007E5032">
              <w:rPr>
                <w:color w:val="000000"/>
                <w:sz w:val="24"/>
                <w:szCs w:val="24"/>
              </w:rPr>
              <w:t>İzleme döneminde performans göstergesini etkileyecek iç ve dış çevrede ciddi değişiklikler olmadığı bu nedenle plan döneminin geri kalan yılları için bir değişiklik ihtiyacı olmayacağı değerlendirilmektedir.</w:t>
            </w:r>
          </w:p>
        </w:tc>
      </w:tr>
      <w:tr w:rsidR="00451569" w:rsidRPr="00D85A50" w14:paraId="05E62FE8" w14:textId="77777777" w:rsidTr="00A42647">
        <w:trPr>
          <w:trHeight w:val="439"/>
          <w:jc w:val="center"/>
        </w:trPr>
        <w:tc>
          <w:tcPr>
            <w:tcW w:w="3310" w:type="dxa"/>
            <w:tcBorders>
              <w:top w:val="nil"/>
              <w:left w:val="single" w:sz="8" w:space="0" w:color="auto"/>
              <w:bottom w:val="single" w:sz="8" w:space="0" w:color="auto"/>
              <w:right w:val="single" w:sz="8" w:space="0" w:color="auto"/>
            </w:tcBorders>
            <w:shd w:val="clear" w:color="auto" w:fill="4472C4"/>
            <w:vAlign w:val="center"/>
          </w:tcPr>
          <w:p w14:paraId="649CA007" w14:textId="77777777" w:rsidR="00451569" w:rsidRPr="00D85A50" w:rsidRDefault="00451569" w:rsidP="00A42647">
            <w:pPr>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Etkililik</w:t>
            </w:r>
          </w:p>
        </w:tc>
        <w:tc>
          <w:tcPr>
            <w:tcW w:w="7037" w:type="dxa"/>
            <w:gridSpan w:val="5"/>
            <w:tcBorders>
              <w:top w:val="single" w:sz="8" w:space="0" w:color="auto"/>
              <w:left w:val="nil"/>
              <w:bottom w:val="single" w:sz="8" w:space="0" w:color="auto"/>
              <w:right w:val="single" w:sz="8" w:space="0" w:color="auto"/>
            </w:tcBorders>
            <w:shd w:val="clear" w:color="auto" w:fill="auto"/>
            <w:noWrap/>
          </w:tcPr>
          <w:p w14:paraId="67B42B18" w14:textId="77777777" w:rsidR="00451569" w:rsidRPr="00D85A50" w:rsidRDefault="00451569" w:rsidP="00A42647">
            <w:pPr>
              <w:jc w:val="both"/>
              <w:rPr>
                <w:rFonts w:ascii="Calibri" w:eastAsia="Calibri" w:hAnsi="Calibri" w:cs="Calibri"/>
                <w:color w:val="1F3864"/>
                <w:sz w:val="18"/>
                <w:szCs w:val="18"/>
                <w:lang w:eastAsia="en-US"/>
              </w:rPr>
            </w:pPr>
            <w:proofErr w:type="spellStart"/>
            <w:r w:rsidRPr="00DD34AB">
              <w:rPr>
                <w:color w:val="000000"/>
                <w:sz w:val="24"/>
                <w:szCs w:val="24"/>
              </w:rPr>
              <w:t>Pandemi</w:t>
            </w:r>
            <w:proofErr w:type="spellEnd"/>
            <w:r w:rsidRPr="00DD34AB">
              <w:rPr>
                <w:color w:val="000000"/>
                <w:sz w:val="24"/>
                <w:szCs w:val="24"/>
              </w:rPr>
              <w:t xml:space="preserve"> süreci nedeniyle gösterge hedefi karşılanamamıştır.</w:t>
            </w:r>
          </w:p>
        </w:tc>
      </w:tr>
      <w:tr w:rsidR="00451569" w:rsidRPr="00D85A50" w14:paraId="15FB2DAB" w14:textId="77777777" w:rsidTr="00A42647">
        <w:trPr>
          <w:trHeight w:val="423"/>
          <w:jc w:val="center"/>
        </w:trPr>
        <w:tc>
          <w:tcPr>
            <w:tcW w:w="3310" w:type="dxa"/>
            <w:tcBorders>
              <w:top w:val="nil"/>
              <w:left w:val="single" w:sz="8" w:space="0" w:color="auto"/>
              <w:bottom w:val="single" w:sz="8" w:space="0" w:color="auto"/>
              <w:right w:val="single" w:sz="8" w:space="0" w:color="auto"/>
            </w:tcBorders>
            <w:shd w:val="clear" w:color="auto" w:fill="4472C4"/>
            <w:vAlign w:val="center"/>
          </w:tcPr>
          <w:p w14:paraId="6AC8983E" w14:textId="77777777" w:rsidR="00451569" w:rsidRPr="00D85A50" w:rsidRDefault="00451569" w:rsidP="00A42647">
            <w:pPr>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Etkinlik</w:t>
            </w:r>
          </w:p>
        </w:tc>
        <w:tc>
          <w:tcPr>
            <w:tcW w:w="7037" w:type="dxa"/>
            <w:gridSpan w:val="5"/>
            <w:tcBorders>
              <w:top w:val="single" w:sz="8" w:space="0" w:color="auto"/>
              <w:left w:val="nil"/>
              <w:bottom w:val="single" w:sz="8" w:space="0" w:color="auto"/>
              <w:right w:val="single" w:sz="8" w:space="0" w:color="auto"/>
            </w:tcBorders>
            <w:shd w:val="clear" w:color="auto" w:fill="auto"/>
            <w:noWrap/>
          </w:tcPr>
          <w:p w14:paraId="2C856EDF" w14:textId="77777777" w:rsidR="00451569" w:rsidRPr="00D85A50" w:rsidRDefault="00451569" w:rsidP="00A42647">
            <w:pPr>
              <w:jc w:val="both"/>
              <w:rPr>
                <w:rFonts w:ascii="Calibri" w:eastAsia="Calibri" w:hAnsi="Calibri" w:cs="Calibri"/>
                <w:color w:val="1F3864"/>
                <w:sz w:val="18"/>
                <w:szCs w:val="18"/>
                <w:lang w:eastAsia="en-US"/>
              </w:rPr>
            </w:pPr>
            <w:r w:rsidRPr="006A635C">
              <w:rPr>
                <w:sz w:val="24"/>
                <w:szCs w:val="24"/>
              </w:rPr>
              <w:t>Öngörülmeyen maliyet artışı olmadığından tahmini maliyet tablosunda herhangi bir güncelleme yapılması gerekmemektedir.</w:t>
            </w:r>
          </w:p>
        </w:tc>
      </w:tr>
      <w:tr w:rsidR="00451569" w:rsidRPr="00D85A50" w14:paraId="7F468E2B" w14:textId="77777777" w:rsidTr="00A42647">
        <w:trPr>
          <w:trHeight w:val="556"/>
          <w:jc w:val="center"/>
        </w:trPr>
        <w:tc>
          <w:tcPr>
            <w:tcW w:w="3310" w:type="dxa"/>
            <w:tcBorders>
              <w:top w:val="nil"/>
              <w:left w:val="single" w:sz="8" w:space="0" w:color="auto"/>
              <w:bottom w:val="single" w:sz="8" w:space="0" w:color="auto"/>
              <w:right w:val="single" w:sz="8" w:space="0" w:color="auto"/>
            </w:tcBorders>
            <w:shd w:val="clear" w:color="auto" w:fill="4472C4"/>
            <w:vAlign w:val="center"/>
          </w:tcPr>
          <w:p w14:paraId="6013A5A0" w14:textId="77777777" w:rsidR="00451569" w:rsidRPr="00D85A50" w:rsidRDefault="00451569" w:rsidP="00A42647">
            <w:pPr>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Sürdürülebilirlik</w:t>
            </w:r>
          </w:p>
        </w:tc>
        <w:tc>
          <w:tcPr>
            <w:tcW w:w="7037" w:type="dxa"/>
            <w:gridSpan w:val="5"/>
            <w:tcBorders>
              <w:top w:val="single" w:sz="8" w:space="0" w:color="auto"/>
              <w:left w:val="nil"/>
              <w:bottom w:val="single" w:sz="8" w:space="0" w:color="auto"/>
              <w:right w:val="single" w:sz="8" w:space="0" w:color="auto"/>
            </w:tcBorders>
            <w:shd w:val="clear" w:color="auto" w:fill="auto"/>
            <w:noWrap/>
          </w:tcPr>
          <w:p w14:paraId="6CC5E747" w14:textId="77777777" w:rsidR="00451569" w:rsidRPr="00D85A50" w:rsidRDefault="00451569" w:rsidP="00A42647">
            <w:pPr>
              <w:jc w:val="both"/>
              <w:rPr>
                <w:rFonts w:ascii="Calibri" w:eastAsia="Calibri" w:hAnsi="Calibri" w:cs="Calibri"/>
                <w:color w:val="1F3864"/>
                <w:sz w:val="18"/>
                <w:szCs w:val="18"/>
                <w:lang w:eastAsia="en-US"/>
              </w:rPr>
            </w:pPr>
            <w:r w:rsidRPr="007E5032">
              <w:rPr>
                <w:color w:val="000000"/>
                <w:sz w:val="24"/>
                <w:szCs w:val="24"/>
              </w:rPr>
              <w:t>Performans göstergelerinin devam ettirilmesinde kurumsal, yasal, çevresel riskler bulunmamaktadır. Plan dönemi boyunca performans değerlerine ulaşılabileceği değerlendirilmektedir.</w:t>
            </w:r>
          </w:p>
        </w:tc>
      </w:tr>
    </w:tbl>
    <w:p w14:paraId="50C8FFBB" w14:textId="77777777" w:rsidR="00451569" w:rsidRDefault="00451569" w:rsidP="00451569"/>
    <w:p w14:paraId="4A07895E" w14:textId="77777777" w:rsidR="00451569" w:rsidRDefault="00451569" w:rsidP="00451569"/>
    <w:p w14:paraId="1E2DAC39" w14:textId="77777777" w:rsidR="00451569" w:rsidRDefault="00451569" w:rsidP="00451569"/>
    <w:p w14:paraId="5934CEB6" w14:textId="77777777" w:rsidR="00451569" w:rsidRDefault="00451569" w:rsidP="00451569"/>
    <w:p w14:paraId="59EB0B4F" w14:textId="77777777" w:rsidR="00451569" w:rsidRDefault="00451569" w:rsidP="00451569"/>
    <w:p w14:paraId="291DC4D2" w14:textId="77777777" w:rsidR="00451569" w:rsidRDefault="00451569" w:rsidP="00451569"/>
    <w:p w14:paraId="76146E13" w14:textId="77777777" w:rsidR="00451569" w:rsidRDefault="00451569" w:rsidP="00451569"/>
    <w:p w14:paraId="08CFBB2D" w14:textId="77777777" w:rsidR="00451569" w:rsidRDefault="00451569" w:rsidP="00451569"/>
    <w:p w14:paraId="244C72F5" w14:textId="77777777" w:rsidR="00451569" w:rsidRDefault="00451569" w:rsidP="00451569"/>
    <w:p w14:paraId="23E2F108" w14:textId="77777777" w:rsidR="00451569" w:rsidRDefault="00451569" w:rsidP="00451569"/>
    <w:p w14:paraId="54457315" w14:textId="77777777" w:rsidR="00451569" w:rsidRDefault="00451569" w:rsidP="00451569"/>
    <w:p w14:paraId="075CC8CB" w14:textId="77777777" w:rsidR="00451569" w:rsidRDefault="00451569" w:rsidP="00451569"/>
    <w:p w14:paraId="0D8FD743" w14:textId="77777777" w:rsidR="00451569" w:rsidRDefault="00451569" w:rsidP="00451569"/>
    <w:p w14:paraId="660C31C2" w14:textId="77777777" w:rsidR="00451569" w:rsidRDefault="00451569" w:rsidP="00451569"/>
    <w:p w14:paraId="7CDDDBEE" w14:textId="77777777" w:rsidR="00451569" w:rsidRDefault="00451569" w:rsidP="00451569"/>
    <w:p w14:paraId="664B2E59" w14:textId="77777777" w:rsidR="00451569" w:rsidRDefault="00451569" w:rsidP="00451569"/>
    <w:p w14:paraId="6241CBB4" w14:textId="77777777" w:rsidR="00451569" w:rsidRDefault="00451569" w:rsidP="00451569"/>
    <w:p w14:paraId="1130923C" w14:textId="77777777" w:rsidR="00451569" w:rsidRDefault="00451569" w:rsidP="00451569"/>
    <w:p w14:paraId="0F66B31C" w14:textId="77777777" w:rsidR="00451569" w:rsidRDefault="00451569" w:rsidP="00451569"/>
    <w:p w14:paraId="71F1EC32" w14:textId="77777777" w:rsidR="00451569" w:rsidRDefault="00451569" w:rsidP="00451569"/>
    <w:p w14:paraId="68FF2EC0" w14:textId="77777777" w:rsidR="00451569" w:rsidRDefault="00451569" w:rsidP="00451569"/>
    <w:tbl>
      <w:tblPr>
        <w:tblW w:w="10347" w:type="dxa"/>
        <w:jc w:val="center"/>
        <w:tblLayout w:type="fixed"/>
        <w:tblCellMar>
          <w:left w:w="70" w:type="dxa"/>
          <w:right w:w="70" w:type="dxa"/>
        </w:tblCellMar>
        <w:tblLook w:val="04A0" w:firstRow="1" w:lastRow="0" w:firstColumn="1" w:lastColumn="0" w:noHBand="0" w:noVBand="1"/>
      </w:tblPr>
      <w:tblGrid>
        <w:gridCol w:w="3310"/>
        <w:gridCol w:w="851"/>
        <w:gridCol w:w="1701"/>
        <w:gridCol w:w="1984"/>
        <w:gridCol w:w="1682"/>
        <w:gridCol w:w="819"/>
      </w:tblGrid>
      <w:tr w:rsidR="00451569" w:rsidRPr="00D85A50" w14:paraId="4D084002" w14:textId="77777777" w:rsidTr="00A42647">
        <w:trPr>
          <w:trHeight w:val="305"/>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20B16DDE" w14:textId="77777777" w:rsidR="00451569" w:rsidRPr="00D85A50" w:rsidRDefault="00451569" w:rsidP="00A42647">
            <w:pPr>
              <w:spacing w:line="259" w:lineRule="auto"/>
              <w:rPr>
                <w:rFonts w:ascii="Calibri" w:eastAsia="Calibri" w:hAnsi="Calibri" w:cs="Calibri"/>
                <w:b/>
                <w:bCs/>
                <w:color w:val="D9E2F3"/>
                <w:sz w:val="18"/>
                <w:szCs w:val="18"/>
                <w:lang w:eastAsia="en-US"/>
              </w:rPr>
            </w:pPr>
            <w:r>
              <w:rPr>
                <w:rFonts w:ascii="Calibri" w:eastAsia="Calibri" w:hAnsi="Calibri" w:cs="Calibri"/>
                <w:b/>
                <w:bCs/>
                <w:color w:val="D9E2F3"/>
                <w:sz w:val="18"/>
                <w:szCs w:val="18"/>
                <w:lang w:eastAsia="en-US"/>
              </w:rPr>
              <w:t>Amaç 2</w:t>
            </w:r>
          </w:p>
        </w:tc>
        <w:tc>
          <w:tcPr>
            <w:tcW w:w="7037" w:type="dxa"/>
            <w:gridSpan w:val="5"/>
            <w:tcBorders>
              <w:top w:val="single" w:sz="8" w:space="0" w:color="auto"/>
              <w:left w:val="nil"/>
              <w:bottom w:val="single" w:sz="8" w:space="0" w:color="auto"/>
              <w:right w:val="single" w:sz="8" w:space="0" w:color="auto"/>
            </w:tcBorders>
            <w:shd w:val="clear" w:color="auto" w:fill="auto"/>
          </w:tcPr>
          <w:p w14:paraId="51D0A9A0" w14:textId="77777777" w:rsidR="00451569" w:rsidRPr="00817718" w:rsidRDefault="00451569" w:rsidP="00A42647">
            <w:pPr>
              <w:spacing w:line="259" w:lineRule="auto"/>
              <w:jc w:val="both"/>
              <w:rPr>
                <w:rFonts w:ascii="Calibri" w:eastAsia="Calibri" w:hAnsi="Calibri" w:cs="Calibri"/>
                <w:color w:val="1F3864"/>
                <w:sz w:val="18"/>
                <w:szCs w:val="18"/>
                <w:lang w:eastAsia="en-US"/>
              </w:rPr>
            </w:pPr>
            <w:r w:rsidRPr="0044047E">
              <w:rPr>
                <w:sz w:val="24"/>
                <w:szCs w:val="24"/>
              </w:rPr>
              <w:t>Üniversitenin Değişen Koşullara Uyumunu Sağlayacak Kurumsal Kapasite ve Kültür Altyapısını Oluşturmak</w:t>
            </w:r>
            <w:r>
              <w:rPr>
                <w:sz w:val="24"/>
                <w:szCs w:val="24"/>
              </w:rPr>
              <w:t>.</w:t>
            </w:r>
          </w:p>
        </w:tc>
      </w:tr>
      <w:tr w:rsidR="00451569" w:rsidRPr="00D85A50" w14:paraId="0171C37D" w14:textId="77777777" w:rsidTr="00A42647">
        <w:trPr>
          <w:trHeight w:val="306"/>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508C613F" w14:textId="77777777" w:rsidR="00451569" w:rsidRPr="00D85A50" w:rsidRDefault="00451569" w:rsidP="00A42647">
            <w:pPr>
              <w:spacing w:line="259" w:lineRule="auto"/>
              <w:rPr>
                <w:rFonts w:ascii="Calibri" w:eastAsia="Calibri" w:hAnsi="Calibri" w:cs="Calibri"/>
                <w:b/>
                <w:bCs/>
                <w:color w:val="D9E2F3"/>
                <w:sz w:val="18"/>
                <w:szCs w:val="18"/>
                <w:lang w:eastAsia="en-US"/>
              </w:rPr>
            </w:pPr>
            <w:r>
              <w:rPr>
                <w:rFonts w:ascii="Calibri" w:eastAsia="Calibri" w:hAnsi="Calibri" w:cs="Calibri"/>
                <w:b/>
                <w:bCs/>
                <w:color w:val="D9E2F3"/>
                <w:sz w:val="18"/>
                <w:szCs w:val="18"/>
                <w:lang w:eastAsia="en-US"/>
              </w:rPr>
              <w:t xml:space="preserve">Hedef </w:t>
            </w:r>
            <w:proofErr w:type="gramStart"/>
            <w:r>
              <w:rPr>
                <w:rFonts w:ascii="Calibri" w:eastAsia="Calibri" w:hAnsi="Calibri" w:cs="Calibri"/>
                <w:b/>
                <w:bCs/>
                <w:color w:val="D9E2F3"/>
                <w:sz w:val="18"/>
                <w:szCs w:val="18"/>
                <w:lang w:eastAsia="en-US"/>
              </w:rPr>
              <w:t>2.1</w:t>
            </w:r>
            <w:proofErr w:type="gramEnd"/>
          </w:p>
        </w:tc>
        <w:tc>
          <w:tcPr>
            <w:tcW w:w="7037" w:type="dxa"/>
            <w:gridSpan w:val="5"/>
            <w:tcBorders>
              <w:top w:val="single" w:sz="8" w:space="0" w:color="auto"/>
              <w:left w:val="nil"/>
              <w:bottom w:val="single" w:sz="8" w:space="0" w:color="auto"/>
              <w:right w:val="single" w:sz="8" w:space="0" w:color="auto"/>
            </w:tcBorders>
            <w:shd w:val="clear" w:color="auto" w:fill="auto"/>
          </w:tcPr>
          <w:p w14:paraId="347B8388" w14:textId="77777777" w:rsidR="00451569" w:rsidRPr="00D85A50" w:rsidRDefault="00451569" w:rsidP="00A42647">
            <w:pPr>
              <w:spacing w:line="259" w:lineRule="auto"/>
              <w:jc w:val="both"/>
              <w:rPr>
                <w:rFonts w:ascii="Calibri" w:eastAsia="Calibri" w:hAnsi="Calibri" w:cs="Calibri"/>
                <w:color w:val="1F3864"/>
                <w:sz w:val="18"/>
                <w:szCs w:val="18"/>
                <w:lang w:eastAsia="en-US"/>
              </w:rPr>
            </w:pPr>
            <w:r w:rsidRPr="00F03DF6">
              <w:rPr>
                <w:sz w:val="24"/>
                <w:szCs w:val="24"/>
              </w:rPr>
              <w:t xml:space="preserve">Yahyalı MYO’ </w:t>
            </w:r>
            <w:proofErr w:type="spellStart"/>
            <w:r w:rsidRPr="00F03DF6">
              <w:rPr>
                <w:sz w:val="24"/>
                <w:szCs w:val="24"/>
              </w:rPr>
              <w:t>nun</w:t>
            </w:r>
            <w:proofErr w:type="spellEnd"/>
            <w:r w:rsidRPr="00F03DF6">
              <w:rPr>
                <w:sz w:val="24"/>
                <w:szCs w:val="24"/>
              </w:rPr>
              <w:t xml:space="preserve"> tanınırlığını artırmak</w:t>
            </w:r>
            <w:r>
              <w:rPr>
                <w:sz w:val="24"/>
                <w:szCs w:val="24"/>
              </w:rPr>
              <w:t>.</w:t>
            </w:r>
          </w:p>
        </w:tc>
      </w:tr>
      <w:tr w:rsidR="00451569" w:rsidRPr="00D85A50" w14:paraId="7DDAE261" w14:textId="77777777" w:rsidTr="00A42647">
        <w:trPr>
          <w:trHeight w:val="324"/>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0465460A" w14:textId="77777777" w:rsidR="00451569" w:rsidRPr="00D85A50" w:rsidRDefault="00451569" w:rsidP="00A42647">
            <w:pPr>
              <w:spacing w:line="259" w:lineRule="auto"/>
              <w:rPr>
                <w:rFonts w:ascii="Calibri" w:eastAsia="Calibri" w:hAnsi="Calibri" w:cs="Calibri"/>
                <w:b/>
                <w:bCs/>
                <w:color w:val="D9E2F3"/>
                <w:sz w:val="18"/>
                <w:szCs w:val="18"/>
                <w:lang w:eastAsia="en-US"/>
              </w:rPr>
            </w:pPr>
            <w:r>
              <w:rPr>
                <w:rFonts w:ascii="Calibri" w:eastAsia="Calibri" w:hAnsi="Calibri" w:cs="Calibri"/>
                <w:b/>
                <w:bCs/>
                <w:color w:val="D9E2F3"/>
                <w:sz w:val="18"/>
                <w:szCs w:val="18"/>
                <w:lang w:eastAsia="en-US"/>
              </w:rPr>
              <w:t xml:space="preserve">H </w:t>
            </w:r>
            <w:proofErr w:type="gramStart"/>
            <w:r>
              <w:rPr>
                <w:rFonts w:ascii="Calibri" w:eastAsia="Calibri" w:hAnsi="Calibri" w:cs="Calibri"/>
                <w:b/>
                <w:bCs/>
                <w:color w:val="D9E2F3"/>
                <w:sz w:val="18"/>
                <w:szCs w:val="18"/>
                <w:lang w:eastAsia="en-US"/>
              </w:rPr>
              <w:t>2.1</w:t>
            </w:r>
            <w:proofErr w:type="gramEnd"/>
            <w:r w:rsidRPr="00D85A50">
              <w:rPr>
                <w:rFonts w:ascii="Calibri" w:eastAsia="Calibri" w:hAnsi="Calibri" w:cs="Calibri"/>
                <w:b/>
                <w:bCs/>
                <w:color w:val="D9E2F3"/>
                <w:sz w:val="18"/>
                <w:szCs w:val="18"/>
                <w:lang w:eastAsia="en-US"/>
              </w:rPr>
              <w:t>. Performansı</w:t>
            </w:r>
          </w:p>
        </w:tc>
        <w:tc>
          <w:tcPr>
            <w:tcW w:w="7037" w:type="dxa"/>
            <w:gridSpan w:val="5"/>
            <w:tcBorders>
              <w:top w:val="single" w:sz="8" w:space="0" w:color="auto"/>
              <w:left w:val="nil"/>
              <w:bottom w:val="single" w:sz="8" w:space="0" w:color="auto"/>
              <w:right w:val="single" w:sz="8" w:space="0" w:color="auto"/>
            </w:tcBorders>
            <w:shd w:val="clear" w:color="auto" w:fill="auto"/>
            <w:vAlign w:val="center"/>
            <w:hideMark/>
          </w:tcPr>
          <w:p w14:paraId="3C3CA6E1" w14:textId="77777777" w:rsidR="00451569" w:rsidRPr="00D85A50" w:rsidRDefault="00451569" w:rsidP="00A42647">
            <w:pPr>
              <w:spacing w:line="259" w:lineRule="auto"/>
              <w:rPr>
                <w:rFonts w:ascii="Calibri" w:eastAsia="Calibri" w:hAnsi="Calibri" w:cs="Calibri"/>
                <w:color w:val="1F3864"/>
                <w:sz w:val="18"/>
                <w:szCs w:val="18"/>
                <w:lang w:eastAsia="en-US"/>
              </w:rPr>
            </w:pPr>
            <w:r w:rsidRPr="00D85A50">
              <w:rPr>
                <w:rFonts w:ascii="Calibri" w:eastAsia="Calibri" w:hAnsi="Calibri" w:cs="Calibri"/>
                <w:color w:val="1F3864"/>
                <w:sz w:val="18"/>
                <w:szCs w:val="18"/>
                <w:lang w:eastAsia="en-US"/>
              </w:rPr>
              <w:t>%</w:t>
            </w:r>
            <w:r>
              <w:rPr>
                <w:color w:val="000000"/>
              </w:rPr>
              <w:t>0</w:t>
            </w:r>
          </w:p>
        </w:tc>
      </w:tr>
      <w:tr w:rsidR="00451569" w:rsidRPr="00D85A50" w14:paraId="770A352B" w14:textId="77777777" w:rsidTr="00A42647">
        <w:trPr>
          <w:trHeight w:val="500"/>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tcPr>
          <w:p w14:paraId="512B9F9E" w14:textId="77777777" w:rsidR="00451569" w:rsidRPr="00D85A50" w:rsidRDefault="00451569" w:rsidP="00A42647">
            <w:pPr>
              <w:spacing w:line="259" w:lineRule="auto"/>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Hedefe İlişkin Sapmanın Nedeni</w:t>
            </w:r>
          </w:p>
        </w:tc>
        <w:tc>
          <w:tcPr>
            <w:tcW w:w="7037" w:type="dxa"/>
            <w:gridSpan w:val="5"/>
            <w:tcBorders>
              <w:top w:val="single" w:sz="8" w:space="0" w:color="auto"/>
              <w:left w:val="nil"/>
              <w:bottom w:val="single" w:sz="8" w:space="0" w:color="auto"/>
              <w:right w:val="single" w:sz="8" w:space="0" w:color="auto"/>
            </w:tcBorders>
            <w:shd w:val="clear" w:color="auto" w:fill="auto"/>
            <w:vAlign w:val="center"/>
          </w:tcPr>
          <w:p w14:paraId="11975E52" w14:textId="77777777" w:rsidR="00451569" w:rsidRPr="00D85A50" w:rsidRDefault="00451569" w:rsidP="00A42647">
            <w:pPr>
              <w:spacing w:line="259" w:lineRule="auto"/>
              <w:jc w:val="both"/>
              <w:rPr>
                <w:rFonts w:ascii="Calibri" w:eastAsia="Calibri" w:hAnsi="Calibri" w:cs="Calibri"/>
                <w:color w:val="1F3864"/>
                <w:sz w:val="18"/>
                <w:szCs w:val="18"/>
                <w:lang w:eastAsia="en-US"/>
              </w:rPr>
            </w:pPr>
            <w:r w:rsidRPr="00BD5D56">
              <w:rPr>
                <w:sz w:val="24"/>
                <w:szCs w:val="24"/>
              </w:rPr>
              <w:t xml:space="preserve">Covid-19 </w:t>
            </w:r>
            <w:proofErr w:type="spellStart"/>
            <w:r w:rsidRPr="00BD5D56">
              <w:rPr>
                <w:sz w:val="24"/>
                <w:szCs w:val="24"/>
              </w:rPr>
              <w:t>pandemisi</w:t>
            </w:r>
            <w:proofErr w:type="spellEnd"/>
            <w:r w:rsidRPr="00BD5D56">
              <w:rPr>
                <w:sz w:val="24"/>
                <w:szCs w:val="24"/>
              </w:rPr>
              <w:t xml:space="preserve"> nedeniyle belirtilen hedefe </w:t>
            </w:r>
            <w:r>
              <w:rPr>
                <w:sz w:val="24"/>
                <w:szCs w:val="24"/>
              </w:rPr>
              <w:t>ulaşmada sapmalara yol açmıştır.</w:t>
            </w:r>
          </w:p>
        </w:tc>
      </w:tr>
      <w:tr w:rsidR="00451569" w:rsidRPr="00D85A50" w14:paraId="6A3ACC42" w14:textId="77777777" w:rsidTr="00A42647">
        <w:trPr>
          <w:trHeight w:val="426"/>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tcPr>
          <w:p w14:paraId="5DA6BA77" w14:textId="77777777" w:rsidR="00451569" w:rsidRPr="00D85A50" w:rsidRDefault="00451569" w:rsidP="00A42647">
            <w:pPr>
              <w:spacing w:line="259" w:lineRule="auto"/>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Hedefe İlişkin Alınacak Önlemler</w:t>
            </w:r>
          </w:p>
        </w:tc>
        <w:tc>
          <w:tcPr>
            <w:tcW w:w="7037" w:type="dxa"/>
            <w:gridSpan w:val="5"/>
            <w:tcBorders>
              <w:top w:val="single" w:sz="8" w:space="0" w:color="auto"/>
              <w:left w:val="nil"/>
              <w:bottom w:val="single" w:sz="8" w:space="0" w:color="auto"/>
              <w:right w:val="single" w:sz="8" w:space="0" w:color="auto"/>
            </w:tcBorders>
            <w:shd w:val="clear" w:color="auto" w:fill="auto"/>
            <w:vAlign w:val="center"/>
          </w:tcPr>
          <w:p w14:paraId="604C4D35" w14:textId="77777777" w:rsidR="00451569" w:rsidRPr="00D85A50" w:rsidRDefault="00451569" w:rsidP="00A42647">
            <w:pPr>
              <w:spacing w:line="259" w:lineRule="auto"/>
              <w:jc w:val="both"/>
              <w:rPr>
                <w:rFonts w:ascii="Calibri" w:eastAsia="Calibri" w:hAnsi="Calibri" w:cs="Calibri"/>
                <w:color w:val="1F3864"/>
                <w:sz w:val="18"/>
                <w:szCs w:val="18"/>
                <w:lang w:eastAsia="en-US"/>
              </w:rPr>
            </w:pPr>
            <w:proofErr w:type="gramStart"/>
            <w:r w:rsidRPr="007E5032">
              <w:rPr>
                <w:color w:val="000000"/>
                <w:sz w:val="24"/>
                <w:szCs w:val="24"/>
              </w:rPr>
              <w:t xml:space="preserve">Online olarak </w:t>
            </w:r>
            <w:r>
              <w:rPr>
                <w:color w:val="000000"/>
                <w:sz w:val="24"/>
                <w:szCs w:val="24"/>
              </w:rPr>
              <w:t>tanıtıcı etkinlik ve faaliyetlerin düzenlenmesi.</w:t>
            </w:r>
            <w:proofErr w:type="gramEnd"/>
          </w:p>
        </w:tc>
      </w:tr>
      <w:tr w:rsidR="00451569" w:rsidRPr="00D85A50" w14:paraId="79CBF651" w14:textId="77777777" w:rsidTr="00A42647">
        <w:trPr>
          <w:trHeight w:val="322"/>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6CBAF04B" w14:textId="77777777" w:rsidR="00451569" w:rsidRPr="00D85A50" w:rsidRDefault="00451569" w:rsidP="00A42647">
            <w:pPr>
              <w:spacing w:line="259" w:lineRule="auto"/>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Sorumlu Birim</w:t>
            </w:r>
          </w:p>
        </w:tc>
        <w:tc>
          <w:tcPr>
            <w:tcW w:w="7037" w:type="dxa"/>
            <w:gridSpan w:val="5"/>
            <w:tcBorders>
              <w:top w:val="single" w:sz="8" w:space="0" w:color="auto"/>
              <w:left w:val="nil"/>
              <w:bottom w:val="single" w:sz="8" w:space="0" w:color="auto"/>
              <w:right w:val="single" w:sz="8" w:space="0" w:color="auto"/>
            </w:tcBorders>
            <w:shd w:val="clear" w:color="auto" w:fill="auto"/>
            <w:noWrap/>
            <w:vAlign w:val="center"/>
            <w:hideMark/>
          </w:tcPr>
          <w:p w14:paraId="5AA151CC" w14:textId="77777777" w:rsidR="00451569" w:rsidRPr="00D85A50" w:rsidRDefault="00451569" w:rsidP="00A42647">
            <w:pPr>
              <w:spacing w:line="259" w:lineRule="auto"/>
              <w:rPr>
                <w:rFonts w:ascii="Calibri" w:eastAsia="Calibri" w:hAnsi="Calibri" w:cs="Calibri"/>
                <w:color w:val="1F3864"/>
                <w:sz w:val="18"/>
                <w:szCs w:val="18"/>
                <w:lang w:eastAsia="en-US"/>
              </w:rPr>
            </w:pPr>
            <w:r w:rsidRPr="007E5032">
              <w:rPr>
                <w:color w:val="000000"/>
                <w:sz w:val="24"/>
                <w:szCs w:val="24"/>
              </w:rPr>
              <w:t>MYO Müdürü</w:t>
            </w:r>
          </w:p>
        </w:tc>
      </w:tr>
      <w:tr w:rsidR="00451569" w:rsidRPr="00D85A50" w14:paraId="2B87A628" w14:textId="77777777" w:rsidTr="00A42647">
        <w:trPr>
          <w:trHeight w:val="795"/>
          <w:jc w:val="center"/>
        </w:trPr>
        <w:tc>
          <w:tcPr>
            <w:tcW w:w="3310" w:type="dxa"/>
            <w:tcBorders>
              <w:top w:val="nil"/>
              <w:left w:val="single" w:sz="8" w:space="0" w:color="auto"/>
              <w:bottom w:val="single" w:sz="8" w:space="0" w:color="auto"/>
              <w:right w:val="single" w:sz="8" w:space="0" w:color="auto"/>
            </w:tcBorders>
            <w:shd w:val="clear" w:color="auto" w:fill="4472C4"/>
            <w:vAlign w:val="center"/>
            <w:hideMark/>
          </w:tcPr>
          <w:p w14:paraId="20B58141" w14:textId="77777777" w:rsidR="00451569" w:rsidRPr="00D85A50" w:rsidRDefault="00451569" w:rsidP="00A42647">
            <w:pPr>
              <w:spacing w:line="259" w:lineRule="auto"/>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Performans Göstergesi</w:t>
            </w:r>
          </w:p>
        </w:tc>
        <w:tc>
          <w:tcPr>
            <w:tcW w:w="851" w:type="dxa"/>
            <w:tcBorders>
              <w:top w:val="nil"/>
              <w:left w:val="nil"/>
              <w:bottom w:val="single" w:sz="8" w:space="0" w:color="auto"/>
              <w:right w:val="single" w:sz="8" w:space="0" w:color="auto"/>
            </w:tcBorders>
            <w:shd w:val="clear" w:color="auto" w:fill="4472C4"/>
            <w:vAlign w:val="center"/>
            <w:hideMark/>
          </w:tcPr>
          <w:p w14:paraId="6E2C6FF4" w14:textId="77777777" w:rsidR="00451569" w:rsidRPr="00D85A50" w:rsidRDefault="00451569" w:rsidP="00A42647">
            <w:pPr>
              <w:spacing w:line="259" w:lineRule="auto"/>
              <w:jc w:val="center"/>
              <w:rPr>
                <w:rFonts w:ascii="Calibri" w:eastAsia="Calibri" w:hAnsi="Calibri" w:cs="Calibri"/>
                <w:color w:val="D9E2F3"/>
                <w:sz w:val="18"/>
                <w:szCs w:val="18"/>
                <w:lang w:eastAsia="en-US"/>
              </w:rPr>
            </w:pPr>
            <w:r w:rsidRPr="00D85A50">
              <w:rPr>
                <w:rFonts w:ascii="Calibri" w:eastAsia="Calibri" w:hAnsi="Calibri" w:cs="Calibri"/>
                <w:color w:val="D9E2F3"/>
                <w:sz w:val="18"/>
                <w:szCs w:val="18"/>
                <w:lang w:eastAsia="en-US"/>
              </w:rPr>
              <w:t>Hedefe Etkisi(%)</w:t>
            </w:r>
          </w:p>
        </w:tc>
        <w:tc>
          <w:tcPr>
            <w:tcW w:w="1701" w:type="dxa"/>
            <w:tcBorders>
              <w:top w:val="nil"/>
              <w:left w:val="nil"/>
              <w:bottom w:val="single" w:sz="8" w:space="0" w:color="auto"/>
              <w:right w:val="single" w:sz="8" w:space="0" w:color="auto"/>
            </w:tcBorders>
            <w:shd w:val="clear" w:color="auto" w:fill="4472C4"/>
            <w:vAlign w:val="center"/>
            <w:hideMark/>
          </w:tcPr>
          <w:p w14:paraId="39CFDF93" w14:textId="77777777" w:rsidR="00451569" w:rsidRPr="00D85A50" w:rsidRDefault="00451569" w:rsidP="00A42647">
            <w:pPr>
              <w:spacing w:line="259" w:lineRule="auto"/>
              <w:jc w:val="center"/>
              <w:rPr>
                <w:rFonts w:ascii="Calibri" w:eastAsia="Calibri" w:hAnsi="Calibri" w:cs="Calibri"/>
                <w:color w:val="D9E2F3"/>
                <w:sz w:val="18"/>
                <w:szCs w:val="18"/>
                <w:lang w:eastAsia="en-US"/>
              </w:rPr>
            </w:pPr>
            <w:r w:rsidRPr="00D85A50">
              <w:rPr>
                <w:rFonts w:ascii="Calibri" w:eastAsia="Calibri" w:hAnsi="Calibri" w:cs="Calibri"/>
                <w:color w:val="D9E2F3"/>
                <w:sz w:val="18"/>
                <w:szCs w:val="18"/>
                <w:lang w:eastAsia="en-US"/>
              </w:rPr>
              <w:t>Plan Dönemi Başlangıç Değeri</w:t>
            </w:r>
          </w:p>
        </w:tc>
        <w:tc>
          <w:tcPr>
            <w:tcW w:w="1984" w:type="dxa"/>
            <w:tcBorders>
              <w:top w:val="nil"/>
              <w:left w:val="nil"/>
              <w:bottom w:val="single" w:sz="8" w:space="0" w:color="auto"/>
              <w:right w:val="single" w:sz="8" w:space="0" w:color="auto"/>
            </w:tcBorders>
            <w:shd w:val="clear" w:color="auto" w:fill="4472C4"/>
            <w:vAlign w:val="center"/>
            <w:hideMark/>
          </w:tcPr>
          <w:p w14:paraId="76C0CEA9" w14:textId="77777777" w:rsidR="00451569" w:rsidRPr="00D85A50" w:rsidRDefault="00451569" w:rsidP="00A42647">
            <w:pPr>
              <w:spacing w:line="259" w:lineRule="auto"/>
              <w:jc w:val="center"/>
              <w:rPr>
                <w:rFonts w:ascii="Calibri" w:eastAsia="Calibri" w:hAnsi="Calibri" w:cs="Calibri"/>
                <w:color w:val="D9E2F3"/>
                <w:sz w:val="18"/>
                <w:szCs w:val="18"/>
                <w:lang w:eastAsia="en-US"/>
              </w:rPr>
            </w:pPr>
            <w:r w:rsidRPr="00D85A50">
              <w:rPr>
                <w:rFonts w:ascii="Calibri" w:eastAsia="Calibri" w:hAnsi="Calibri" w:cs="Calibri"/>
                <w:color w:val="D9E2F3"/>
                <w:sz w:val="18"/>
                <w:szCs w:val="18"/>
                <w:lang w:eastAsia="en-US"/>
              </w:rPr>
              <w:t>İzleme Dönemi Yılsonu Hedeflenen Değer</w:t>
            </w:r>
          </w:p>
        </w:tc>
        <w:tc>
          <w:tcPr>
            <w:tcW w:w="1682" w:type="dxa"/>
            <w:tcBorders>
              <w:top w:val="nil"/>
              <w:left w:val="nil"/>
              <w:bottom w:val="single" w:sz="8" w:space="0" w:color="auto"/>
              <w:right w:val="single" w:sz="8" w:space="0" w:color="auto"/>
            </w:tcBorders>
            <w:shd w:val="clear" w:color="auto" w:fill="4472C4"/>
            <w:vAlign w:val="center"/>
            <w:hideMark/>
          </w:tcPr>
          <w:p w14:paraId="5DC51571" w14:textId="77777777" w:rsidR="00451569" w:rsidRPr="00D85A50" w:rsidRDefault="00451569" w:rsidP="00A42647">
            <w:pPr>
              <w:spacing w:line="259" w:lineRule="auto"/>
              <w:jc w:val="center"/>
              <w:rPr>
                <w:rFonts w:ascii="Calibri" w:eastAsia="Calibri" w:hAnsi="Calibri" w:cs="Calibri"/>
                <w:color w:val="D9E2F3"/>
                <w:sz w:val="18"/>
                <w:szCs w:val="18"/>
                <w:lang w:eastAsia="en-US"/>
              </w:rPr>
            </w:pPr>
            <w:r w:rsidRPr="00D85A50">
              <w:rPr>
                <w:rFonts w:ascii="Calibri" w:eastAsia="Calibri" w:hAnsi="Calibri" w:cs="Calibri"/>
                <w:color w:val="D9E2F3"/>
                <w:sz w:val="18"/>
                <w:szCs w:val="18"/>
                <w:lang w:eastAsia="en-US"/>
              </w:rPr>
              <w:t>İzleme Dönemindeki Gerçekleşme Değeri</w:t>
            </w:r>
          </w:p>
        </w:tc>
        <w:tc>
          <w:tcPr>
            <w:tcW w:w="819" w:type="dxa"/>
            <w:tcBorders>
              <w:top w:val="nil"/>
              <w:left w:val="nil"/>
              <w:bottom w:val="single" w:sz="8" w:space="0" w:color="auto"/>
              <w:right w:val="single" w:sz="8" w:space="0" w:color="auto"/>
            </w:tcBorders>
            <w:shd w:val="clear" w:color="auto" w:fill="4472C4"/>
            <w:vAlign w:val="center"/>
            <w:hideMark/>
          </w:tcPr>
          <w:p w14:paraId="6CD46731" w14:textId="77777777" w:rsidR="00451569" w:rsidRPr="00D85A50" w:rsidRDefault="00451569" w:rsidP="00A42647">
            <w:pPr>
              <w:spacing w:line="259" w:lineRule="auto"/>
              <w:jc w:val="center"/>
              <w:rPr>
                <w:rFonts w:ascii="Calibri" w:eastAsia="Calibri" w:hAnsi="Calibri" w:cs="Calibri"/>
                <w:color w:val="D9E2F3"/>
                <w:sz w:val="18"/>
                <w:szCs w:val="18"/>
                <w:lang w:eastAsia="en-US"/>
              </w:rPr>
            </w:pPr>
            <w:r w:rsidRPr="00D85A50">
              <w:rPr>
                <w:rFonts w:ascii="Calibri" w:eastAsia="Calibri" w:hAnsi="Calibri" w:cs="Calibri"/>
                <w:color w:val="D9E2F3"/>
                <w:sz w:val="18"/>
                <w:szCs w:val="18"/>
                <w:lang w:eastAsia="en-US"/>
              </w:rPr>
              <w:t xml:space="preserve">Performans </w:t>
            </w:r>
            <w:r w:rsidRPr="00D85A50">
              <w:rPr>
                <w:rFonts w:ascii="Calibri" w:eastAsia="Calibri" w:hAnsi="Calibri" w:cs="Calibri"/>
                <w:color w:val="D9E2F3"/>
                <w:sz w:val="18"/>
                <w:szCs w:val="18"/>
                <w:lang w:eastAsia="en-US"/>
              </w:rPr>
              <w:br/>
              <w:t>(%)</w:t>
            </w:r>
            <w:r w:rsidRPr="00D85A50">
              <w:rPr>
                <w:rFonts w:ascii="Calibri" w:eastAsia="Calibri" w:hAnsi="Calibri" w:cs="Calibri"/>
                <w:color w:val="D9E2F3"/>
                <w:sz w:val="18"/>
                <w:szCs w:val="18"/>
                <w:lang w:eastAsia="en-US"/>
              </w:rPr>
              <w:br/>
            </w:r>
          </w:p>
        </w:tc>
      </w:tr>
      <w:tr w:rsidR="00451569" w:rsidRPr="00D85A50" w14:paraId="0E56EC68" w14:textId="77777777" w:rsidTr="00A42647">
        <w:trPr>
          <w:trHeight w:val="841"/>
          <w:jc w:val="center"/>
        </w:trPr>
        <w:tc>
          <w:tcPr>
            <w:tcW w:w="3310" w:type="dxa"/>
            <w:tcBorders>
              <w:top w:val="nil"/>
              <w:left w:val="single" w:sz="8" w:space="0" w:color="auto"/>
              <w:bottom w:val="single" w:sz="8" w:space="0" w:color="auto"/>
              <w:right w:val="single" w:sz="8" w:space="0" w:color="auto"/>
            </w:tcBorders>
            <w:shd w:val="clear" w:color="auto" w:fill="auto"/>
            <w:vAlign w:val="center"/>
            <w:hideMark/>
          </w:tcPr>
          <w:p w14:paraId="0DFE20FB" w14:textId="77777777" w:rsidR="00451569" w:rsidRPr="00D85A50" w:rsidRDefault="00451569" w:rsidP="00A42647">
            <w:pPr>
              <w:spacing w:line="259" w:lineRule="auto"/>
              <w:rPr>
                <w:rFonts w:ascii="Calibri" w:eastAsia="Calibri" w:hAnsi="Calibri" w:cs="Calibri"/>
                <w:color w:val="1F3864"/>
                <w:sz w:val="18"/>
                <w:szCs w:val="18"/>
                <w:lang w:eastAsia="en-US"/>
              </w:rPr>
            </w:pPr>
            <w:r>
              <w:rPr>
                <w:rFonts w:ascii="Calibri" w:eastAsia="Calibri" w:hAnsi="Calibri" w:cs="Calibri"/>
                <w:color w:val="1F3864"/>
                <w:sz w:val="18"/>
                <w:szCs w:val="18"/>
                <w:lang w:eastAsia="en-US"/>
              </w:rPr>
              <w:t>P.G.2</w:t>
            </w:r>
            <w:r w:rsidRPr="00D85A50">
              <w:rPr>
                <w:rFonts w:ascii="Calibri" w:eastAsia="Calibri" w:hAnsi="Calibri" w:cs="Calibri"/>
                <w:color w:val="1F3864"/>
                <w:sz w:val="18"/>
                <w:szCs w:val="18"/>
                <w:lang w:eastAsia="en-US"/>
              </w:rPr>
              <w:t>.</w:t>
            </w:r>
            <w:proofErr w:type="gramStart"/>
            <w:r>
              <w:rPr>
                <w:rFonts w:ascii="Calibri" w:eastAsia="Calibri" w:hAnsi="Calibri" w:cs="Calibri"/>
                <w:color w:val="1F3864"/>
                <w:sz w:val="18"/>
                <w:szCs w:val="18"/>
                <w:lang w:eastAsia="en-US"/>
              </w:rPr>
              <w:t>1.1</w:t>
            </w:r>
            <w:proofErr w:type="gramEnd"/>
            <w:r>
              <w:rPr>
                <w:rFonts w:ascii="Calibri" w:eastAsia="Calibri" w:hAnsi="Calibri" w:cs="Calibri"/>
                <w:color w:val="1F3864"/>
                <w:sz w:val="18"/>
                <w:szCs w:val="18"/>
                <w:lang w:eastAsia="en-US"/>
              </w:rPr>
              <w:t>.</w:t>
            </w:r>
            <w:r w:rsidRPr="00D85A50">
              <w:rPr>
                <w:rFonts w:ascii="Calibri" w:eastAsia="Calibri" w:hAnsi="Calibri" w:cs="Calibri"/>
                <w:color w:val="1F3864"/>
                <w:sz w:val="18"/>
                <w:szCs w:val="18"/>
                <w:lang w:eastAsia="en-US"/>
              </w:rPr>
              <w:t xml:space="preserve"> </w:t>
            </w:r>
            <w:r w:rsidRPr="0044047E">
              <w:rPr>
                <w:rFonts w:ascii="Calibri" w:eastAsia="Calibri" w:hAnsi="Calibri" w:cs="Calibri"/>
                <w:color w:val="1F3864"/>
                <w:sz w:val="18"/>
                <w:szCs w:val="18"/>
                <w:lang w:eastAsia="en-US"/>
              </w:rPr>
              <w:t>Üniversite adaylarına yönelik yapılan tanıtıcı etkinlik sayısı (adet)</w:t>
            </w:r>
          </w:p>
        </w:tc>
        <w:tc>
          <w:tcPr>
            <w:tcW w:w="851" w:type="dxa"/>
            <w:tcBorders>
              <w:top w:val="nil"/>
              <w:left w:val="nil"/>
              <w:bottom w:val="single" w:sz="8" w:space="0" w:color="auto"/>
              <w:right w:val="single" w:sz="8" w:space="0" w:color="auto"/>
            </w:tcBorders>
            <w:shd w:val="clear" w:color="auto" w:fill="auto"/>
            <w:hideMark/>
          </w:tcPr>
          <w:p w14:paraId="6943E57E" w14:textId="77777777" w:rsidR="00451569" w:rsidRPr="00D85A50" w:rsidRDefault="00451569" w:rsidP="00A42647">
            <w:pPr>
              <w:spacing w:line="259" w:lineRule="auto"/>
              <w:jc w:val="center"/>
              <w:rPr>
                <w:rFonts w:ascii="Calibri" w:eastAsia="Calibri" w:hAnsi="Calibri" w:cs="Calibri"/>
                <w:color w:val="1F3864"/>
                <w:sz w:val="18"/>
                <w:szCs w:val="18"/>
                <w:lang w:eastAsia="en-US"/>
              </w:rPr>
            </w:pPr>
            <w:r>
              <w:rPr>
                <w:color w:val="000000"/>
                <w:sz w:val="24"/>
                <w:szCs w:val="24"/>
              </w:rPr>
              <w:t>40</w:t>
            </w:r>
          </w:p>
        </w:tc>
        <w:tc>
          <w:tcPr>
            <w:tcW w:w="1701" w:type="dxa"/>
            <w:tcBorders>
              <w:top w:val="nil"/>
              <w:left w:val="nil"/>
              <w:bottom w:val="single" w:sz="8" w:space="0" w:color="auto"/>
              <w:right w:val="single" w:sz="8" w:space="0" w:color="auto"/>
            </w:tcBorders>
            <w:shd w:val="clear" w:color="auto" w:fill="auto"/>
            <w:hideMark/>
          </w:tcPr>
          <w:p w14:paraId="6CC80855" w14:textId="77777777" w:rsidR="00451569" w:rsidRPr="00D85A50" w:rsidRDefault="00451569" w:rsidP="00A42647">
            <w:pPr>
              <w:spacing w:line="259" w:lineRule="auto"/>
              <w:jc w:val="center"/>
              <w:rPr>
                <w:rFonts w:ascii="Calibri" w:eastAsia="Calibri" w:hAnsi="Calibri" w:cs="Calibri"/>
                <w:color w:val="1F3864"/>
                <w:sz w:val="18"/>
                <w:szCs w:val="18"/>
                <w:lang w:eastAsia="en-US"/>
              </w:rPr>
            </w:pPr>
            <w:r>
              <w:rPr>
                <w:color w:val="000000"/>
                <w:sz w:val="24"/>
                <w:szCs w:val="24"/>
              </w:rPr>
              <w:t>0</w:t>
            </w:r>
          </w:p>
        </w:tc>
        <w:tc>
          <w:tcPr>
            <w:tcW w:w="1984" w:type="dxa"/>
            <w:tcBorders>
              <w:top w:val="nil"/>
              <w:left w:val="nil"/>
              <w:bottom w:val="single" w:sz="8" w:space="0" w:color="auto"/>
              <w:right w:val="single" w:sz="8" w:space="0" w:color="auto"/>
            </w:tcBorders>
            <w:shd w:val="clear" w:color="auto" w:fill="auto"/>
            <w:hideMark/>
          </w:tcPr>
          <w:p w14:paraId="50F4A4DB" w14:textId="77777777" w:rsidR="00451569" w:rsidRPr="00D85A50" w:rsidRDefault="00451569" w:rsidP="00A42647">
            <w:pPr>
              <w:spacing w:line="259" w:lineRule="auto"/>
              <w:jc w:val="center"/>
              <w:rPr>
                <w:rFonts w:ascii="Calibri" w:eastAsia="Calibri" w:hAnsi="Calibri" w:cs="Calibri"/>
                <w:color w:val="1F3864"/>
                <w:sz w:val="18"/>
                <w:szCs w:val="18"/>
                <w:lang w:eastAsia="en-US"/>
              </w:rPr>
            </w:pPr>
            <w:r>
              <w:rPr>
                <w:color w:val="000000"/>
                <w:sz w:val="24"/>
                <w:szCs w:val="24"/>
              </w:rPr>
              <w:t>6</w:t>
            </w:r>
          </w:p>
        </w:tc>
        <w:tc>
          <w:tcPr>
            <w:tcW w:w="1682" w:type="dxa"/>
            <w:tcBorders>
              <w:top w:val="nil"/>
              <w:left w:val="nil"/>
              <w:bottom w:val="single" w:sz="8" w:space="0" w:color="auto"/>
              <w:right w:val="single" w:sz="8" w:space="0" w:color="auto"/>
            </w:tcBorders>
            <w:shd w:val="clear" w:color="auto" w:fill="auto"/>
            <w:hideMark/>
          </w:tcPr>
          <w:p w14:paraId="546548B0" w14:textId="77777777" w:rsidR="00451569" w:rsidRPr="00D85A50" w:rsidRDefault="00451569" w:rsidP="00A42647">
            <w:pPr>
              <w:spacing w:line="259" w:lineRule="auto"/>
              <w:jc w:val="center"/>
              <w:rPr>
                <w:rFonts w:ascii="Calibri" w:eastAsia="Calibri" w:hAnsi="Calibri" w:cs="Calibri"/>
                <w:color w:val="1F3864"/>
                <w:sz w:val="18"/>
                <w:szCs w:val="18"/>
                <w:lang w:eastAsia="en-US"/>
              </w:rPr>
            </w:pPr>
            <w:r>
              <w:rPr>
                <w:color w:val="000000"/>
                <w:sz w:val="24"/>
                <w:szCs w:val="24"/>
              </w:rPr>
              <w:t>0</w:t>
            </w:r>
          </w:p>
        </w:tc>
        <w:tc>
          <w:tcPr>
            <w:tcW w:w="819" w:type="dxa"/>
            <w:tcBorders>
              <w:top w:val="nil"/>
              <w:left w:val="nil"/>
              <w:bottom w:val="single" w:sz="8" w:space="0" w:color="auto"/>
              <w:right w:val="single" w:sz="8" w:space="0" w:color="auto"/>
            </w:tcBorders>
            <w:shd w:val="clear" w:color="auto" w:fill="auto"/>
            <w:hideMark/>
          </w:tcPr>
          <w:p w14:paraId="4CA26DB1" w14:textId="77777777" w:rsidR="00451569" w:rsidRPr="00D85A50" w:rsidRDefault="00451569" w:rsidP="00A42647">
            <w:pPr>
              <w:spacing w:line="259" w:lineRule="auto"/>
              <w:jc w:val="center"/>
              <w:rPr>
                <w:rFonts w:ascii="Calibri" w:eastAsia="Calibri" w:hAnsi="Calibri" w:cs="Calibri"/>
                <w:color w:val="1F3864"/>
                <w:sz w:val="18"/>
                <w:szCs w:val="18"/>
                <w:lang w:eastAsia="en-US"/>
              </w:rPr>
            </w:pPr>
            <w:r>
              <w:rPr>
                <w:color w:val="000000"/>
                <w:sz w:val="24"/>
                <w:szCs w:val="24"/>
              </w:rPr>
              <w:t>0</w:t>
            </w:r>
          </w:p>
        </w:tc>
      </w:tr>
      <w:tr w:rsidR="00451569" w:rsidRPr="00D85A50" w14:paraId="5B8BFB6F" w14:textId="77777777" w:rsidTr="00A42647">
        <w:trPr>
          <w:trHeight w:val="841"/>
          <w:jc w:val="center"/>
        </w:trPr>
        <w:tc>
          <w:tcPr>
            <w:tcW w:w="3310" w:type="dxa"/>
            <w:tcBorders>
              <w:top w:val="nil"/>
              <w:left w:val="single" w:sz="8" w:space="0" w:color="auto"/>
              <w:bottom w:val="single" w:sz="8" w:space="0" w:color="auto"/>
              <w:right w:val="single" w:sz="8" w:space="0" w:color="auto"/>
            </w:tcBorders>
            <w:shd w:val="clear" w:color="auto" w:fill="auto"/>
            <w:vAlign w:val="center"/>
          </w:tcPr>
          <w:p w14:paraId="37B801BC" w14:textId="77777777" w:rsidR="00451569" w:rsidRPr="00D85A50" w:rsidRDefault="00451569" w:rsidP="00A42647">
            <w:pPr>
              <w:spacing w:line="259" w:lineRule="auto"/>
              <w:rPr>
                <w:rFonts w:ascii="Calibri" w:eastAsia="Calibri" w:hAnsi="Calibri" w:cs="Calibri"/>
                <w:color w:val="1F3864"/>
                <w:sz w:val="18"/>
                <w:szCs w:val="18"/>
                <w:lang w:eastAsia="en-US"/>
              </w:rPr>
            </w:pPr>
            <w:r>
              <w:rPr>
                <w:rFonts w:ascii="Calibri" w:eastAsia="Calibri" w:hAnsi="Calibri" w:cs="Calibri"/>
                <w:color w:val="1F3864"/>
                <w:sz w:val="18"/>
                <w:szCs w:val="18"/>
                <w:lang w:eastAsia="en-US"/>
              </w:rPr>
              <w:t>P.G.2.</w:t>
            </w:r>
            <w:proofErr w:type="gramStart"/>
            <w:r>
              <w:rPr>
                <w:rFonts w:ascii="Calibri" w:eastAsia="Calibri" w:hAnsi="Calibri" w:cs="Calibri"/>
                <w:color w:val="1F3864"/>
                <w:sz w:val="18"/>
                <w:szCs w:val="18"/>
                <w:lang w:eastAsia="en-US"/>
              </w:rPr>
              <w:t>1</w:t>
            </w:r>
            <w:r w:rsidRPr="0013234C">
              <w:rPr>
                <w:rFonts w:ascii="Calibri" w:eastAsia="Calibri" w:hAnsi="Calibri" w:cs="Calibri"/>
                <w:color w:val="1F3864"/>
                <w:sz w:val="18"/>
                <w:szCs w:val="18"/>
                <w:lang w:eastAsia="en-US"/>
              </w:rPr>
              <w:t>.2</w:t>
            </w:r>
            <w:proofErr w:type="gramEnd"/>
            <w:r w:rsidRPr="0013234C">
              <w:rPr>
                <w:rFonts w:ascii="Calibri" w:eastAsia="Calibri" w:hAnsi="Calibri" w:cs="Calibri"/>
                <w:color w:val="1F3864"/>
                <w:sz w:val="18"/>
                <w:szCs w:val="18"/>
                <w:lang w:eastAsia="en-US"/>
              </w:rPr>
              <w:t xml:space="preserve">. </w:t>
            </w:r>
            <w:r w:rsidRPr="0044047E">
              <w:rPr>
                <w:rFonts w:ascii="Calibri" w:eastAsia="Calibri" w:hAnsi="Calibri" w:cs="Calibri"/>
                <w:color w:val="1F3864"/>
                <w:sz w:val="18"/>
                <w:szCs w:val="18"/>
                <w:lang w:eastAsia="en-US"/>
              </w:rPr>
              <w:t xml:space="preserve">Öğretim elemanlarının katıldığı veya yaptığı tanıtıcı etkinlik (seminer, </w:t>
            </w:r>
            <w:proofErr w:type="spellStart"/>
            <w:r w:rsidRPr="0044047E">
              <w:rPr>
                <w:rFonts w:ascii="Calibri" w:eastAsia="Calibri" w:hAnsi="Calibri" w:cs="Calibri"/>
                <w:color w:val="1F3864"/>
                <w:sz w:val="18"/>
                <w:szCs w:val="18"/>
                <w:lang w:eastAsia="en-US"/>
              </w:rPr>
              <w:t>çalıştay</w:t>
            </w:r>
            <w:proofErr w:type="spellEnd"/>
            <w:r w:rsidRPr="0044047E">
              <w:rPr>
                <w:rFonts w:ascii="Calibri" w:eastAsia="Calibri" w:hAnsi="Calibri" w:cs="Calibri"/>
                <w:color w:val="1F3864"/>
                <w:sz w:val="18"/>
                <w:szCs w:val="18"/>
                <w:lang w:eastAsia="en-US"/>
              </w:rPr>
              <w:t>, konferans, yayın, proje vb.) sayısı (adet)</w:t>
            </w:r>
          </w:p>
        </w:tc>
        <w:tc>
          <w:tcPr>
            <w:tcW w:w="851" w:type="dxa"/>
            <w:tcBorders>
              <w:top w:val="nil"/>
              <w:left w:val="nil"/>
              <w:bottom w:val="single" w:sz="8" w:space="0" w:color="auto"/>
              <w:right w:val="single" w:sz="8" w:space="0" w:color="auto"/>
            </w:tcBorders>
            <w:shd w:val="clear" w:color="auto" w:fill="auto"/>
          </w:tcPr>
          <w:p w14:paraId="29276CBA" w14:textId="77777777" w:rsidR="00451569" w:rsidRDefault="00451569" w:rsidP="00A42647">
            <w:pPr>
              <w:spacing w:line="259" w:lineRule="auto"/>
              <w:jc w:val="center"/>
              <w:rPr>
                <w:color w:val="000000"/>
                <w:sz w:val="24"/>
                <w:szCs w:val="24"/>
              </w:rPr>
            </w:pPr>
            <w:r>
              <w:rPr>
                <w:color w:val="000000"/>
                <w:sz w:val="24"/>
                <w:szCs w:val="24"/>
              </w:rPr>
              <w:t>60</w:t>
            </w:r>
          </w:p>
        </w:tc>
        <w:tc>
          <w:tcPr>
            <w:tcW w:w="1701" w:type="dxa"/>
            <w:tcBorders>
              <w:top w:val="nil"/>
              <w:left w:val="nil"/>
              <w:bottom w:val="single" w:sz="8" w:space="0" w:color="auto"/>
              <w:right w:val="single" w:sz="8" w:space="0" w:color="auto"/>
            </w:tcBorders>
            <w:shd w:val="clear" w:color="auto" w:fill="auto"/>
          </w:tcPr>
          <w:p w14:paraId="6882F6D5" w14:textId="77777777" w:rsidR="00451569" w:rsidRDefault="00451569" w:rsidP="00A42647">
            <w:pPr>
              <w:spacing w:line="259" w:lineRule="auto"/>
              <w:jc w:val="center"/>
              <w:rPr>
                <w:color w:val="000000"/>
                <w:sz w:val="24"/>
                <w:szCs w:val="24"/>
              </w:rPr>
            </w:pPr>
            <w:r>
              <w:rPr>
                <w:color w:val="000000"/>
                <w:sz w:val="24"/>
                <w:szCs w:val="24"/>
              </w:rPr>
              <w:t>0</w:t>
            </w:r>
          </w:p>
        </w:tc>
        <w:tc>
          <w:tcPr>
            <w:tcW w:w="1984" w:type="dxa"/>
            <w:tcBorders>
              <w:top w:val="nil"/>
              <w:left w:val="nil"/>
              <w:bottom w:val="single" w:sz="8" w:space="0" w:color="auto"/>
              <w:right w:val="single" w:sz="8" w:space="0" w:color="auto"/>
            </w:tcBorders>
            <w:shd w:val="clear" w:color="auto" w:fill="auto"/>
          </w:tcPr>
          <w:p w14:paraId="03442C5D" w14:textId="77777777" w:rsidR="00451569" w:rsidRDefault="00451569" w:rsidP="00A42647">
            <w:pPr>
              <w:spacing w:line="259" w:lineRule="auto"/>
              <w:jc w:val="center"/>
              <w:rPr>
                <w:color w:val="000000"/>
                <w:sz w:val="24"/>
                <w:szCs w:val="24"/>
              </w:rPr>
            </w:pPr>
            <w:r>
              <w:rPr>
                <w:color w:val="000000"/>
                <w:sz w:val="24"/>
                <w:szCs w:val="24"/>
              </w:rPr>
              <w:t>20</w:t>
            </w:r>
          </w:p>
        </w:tc>
        <w:tc>
          <w:tcPr>
            <w:tcW w:w="1682" w:type="dxa"/>
            <w:tcBorders>
              <w:top w:val="nil"/>
              <w:left w:val="nil"/>
              <w:bottom w:val="single" w:sz="8" w:space="0" w:color="auto"/>
              <w:right w:val="single" w:sz="8" w:space="0" w:color="auto"/>
            </w:tcBorders>
            <w:shd w:val="clear" w:color="auto" w:fill="auto"/>
          </w:tcPr>
          <w:p w14:paraId="69669D3C" w14:textId="77777777" w:rsidR="00451569" w:rsidRDefault="00451569" w:rsidP="00A42647">
            <w:pPr>
              <w:spacing w:line="259" w:lineRule="auto"/>
              <w:jc w:val="center"/>
              <w:rPr>
                <w:color w:val="000000"/>
                <w:sz w:val="24"/>
                <w:szCs w:val="24"/>
              </w:rPr>
            </w:pPr>
            <w:r>
              <w:rPr>
                <w:color w:val="000000"/>
                <w:sz w:val="24"/>
                <w:szCs w:val="24"/>
              </w:rPr>
              <w:t>0</w:t>
            </w:r>
          </w:p>
        </w:tc>
        <w:tc>
          <w:tcPr>
            <w:tcW w:w="819" w:type="dxa"/>
            <w:tcBorders>
              <w:top w:val="nil"/>
              <w:left w:val="nil"/>
              <w:bottom w:val="single" w:sz="8" w:space="0" w:color="auto"/>
              <w:right w:val="single" w:sz="8" w:space="0" w:color="auto"/>
            </w:tcBorders>
            <w:shd w:val="clear" w:color="auto" w:fill="auto"/>
          </w:tcPr>
          <w:p w14:paraId="20AB0282" w14:textId="77777777" w:rsidR="00451569" w:rsidRDefault="00451569" w:rsidP="00A42647">
            <w:pPr>
              <w:spacing w:line="259" w:lineRule="auto"/>
              <w:jc w:val="center"/>
              <w:rPr>
                <w:color w:val="000000"/>
                <w:sz w:val="24"/>
                <w:szCs w:val="24"/>
              </w:rPr>
            </w:pPr>
            <w:r>
              <w:rPr>
                <w:color w:val="000000"/>
                <w:sz w:val="24"/>
                <w:szCs w:val="24"/>
              </w:rPr>
              <w:t>0</w:t>
            </w:r>
          </w:p>
        </w:tc>
      </w:tr>
      <w:tr w:rsidR="00451569" w:rsidRPr="00D85A50" w14:paraId="548A8EDE" w14:textId="77777777" w:rsidTr="00A42647">
        <w:trPr>
          <w:trHeight w:val="350"/>
          <w:jc w:val="center"/>
        </w:trPr>
        <w:tc>
          <w:tcPr>
            <w:tcW w:w="10347" w:type="dxa"/>
            <w:gridSpan w:val="6"/>
            <w:tcBorders>
              <w:top w:val="nil"/>
              <w:left w:val="single" w:sz="8" w:space="0" w:color="auto"/>
              <w:bottom w:val="single" w:sz="8" w:space="0" w:color="auto"/>
              <w:right w:val="single" w:sz="8" w:space="0" w:color="auto"/>
            </w:tcBorders>
            <w:shd w:val="clear" w:color="auto" w:fill="4472C4"/>
            <w:vAlign w:val="center"/>
          </w:tcPr>
          <w:p w14:paraId="2439B2BC" w14:textId="77777777" w:rsidR="00451569" w:rsidRPr="00D85A50" w:rsidRDefault="00451569" w:rsidP="00A42647">
            <w:pPr>
              <w:jc w:val="both"/>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Performans Göstergelerine İlişkin Değerlendirmeler</w:t>
            </w:r>
          </w:p>
        </w:tc>
      </w:tr>
      <w:tr w:rsidR="00451569" w:rsidRPr="00D85A50" w14:paraId="6EFBEA41" w14:textId="77777777" w:rsidTr="00A42647">
        <w:trPr>
          <w:trHeight w:val="749"/>
          <w:jc w:val="center"/>
        </w:trPr>
        <w:tc>
          <w:tcPr>
            <w:tcW w:w="3310" w:type="dxa"/>
            <w:tcBorders>
              <w:top w:val="nil"/>
              <w:left w:val="single" w:sz="8" w:space="0" w:color="auto"/>
              <w:bottom w:val="single" w:sz="8" w:space="0" w:color="auto"/>
              <w:right w:val="single" w:sz="8" w:space="0" w:color="auto"/>
            </w:tcBorders>
            <w:shd w:val="clear" w:color="auto" w:fill="4472C4"/>
            <w:vAlign w:val="center"/>
          </w:tcPr>
          <w:p w14:paraId="6297B9CE" w14:textId="77777777" w:rsidR="00451569" w:rsidRPr="00D85A50" w:rsidRDefault="00451569" w:rsidP="00A42647">
            <w:pPr>
              <w:rPr>
                <w:rFonts w:ascii="Calibri" w:eastAsia="Calibri" w:hAnsi="Calibri" w:cs="Calibri"/>
                <w:b/>
                <w:bCs/>
                <w:color w:val="D9E2F3"/>
                <w:sz w:val="18"/>
                <w:szCs w:val="18"/>
                <w:lang w:eastAsia="en-US"/>
              </w:rPr>
            </w:pPr>
            <w:proofErr w:type="spellStart"/>
            <w:r w:rsidRPr="00D85A50">
              <w:rPr>
                <w:rFonts w:ascii="Calibri" w:eastAsia="Calibri" w:hAnsi="Calibri" w:cs="Calibri"/>
                <w:b/>
                <w:bCs/>
                <w:color w:val="D9E2F3"/>
                <w:sz w:val="18"/>
                <w:szCs w:val="18"/>
                <w:lang w:eastAsia="en-US"/>
              </w:rPr>
              <w:t>İlgililik</w:t>
            </w:r>
            <w:proofErr w:type="spellEnd"/>
          </w:p>
        </w:tc>
        <w:tc>
          <w:tcPr>
            <w:tcW w:w="7037" w:type="dxa"/>
            <w:gridSpan w:val="5"/>
            <w:tcBorders>
              <w:top w:val="single" w:sz="8" w:space="0" w:color="auto"/>
              <w:left w:val="nil"/>
              <w:bottom w:val="single" w:sz="8" w:space="0" w:color="auto"/>
              <w:right w:val="single" w:sz="8" w:space="0" w:color="auto"/>
            </w:tcBorders>
            <w:shd w:val="clear" w:color="auto" w:fill="auto"/>
            <w:noWrap/>
          </w:tcPr>
          <w:p w14:paraId="71C007E6" w14:textId="77777777" w:rsidR="00451569" w:rsidRPr="00D85A50" w:rsidRDefault="00451569" w:rsidP="00A42647">
            <w:pPr>
              <w:jc w:val="both"/>
              <w:rPr>
                <w:rFonts w:ascii="Calibri" w:eastAsia="Calibri" w:hAnsi="Calibri" w:cs="Calibri"/>
                <w:color w:val="1F3864"/>
                <w:sz w:val="18"/>
                <w:szCs w:val="18"/>
                <w:lang w:eastAsia="en-US"/>
              </w:rPr>
            </w:pPr>
            <w:r w:rsidRPr="007E5032">
              <w:rPr>
                <w:color w:val="000000"/>
                <w:sz w:val="24"/>
                <w:szCs w:val="24"/>
              </w:rPr>
              <w:t>İzleme döneminde performans göstergesini etkileyecek iç ve dış çevrede ciddi değişiklikler olmadığı bu nedenle plan döneminin geri kalan yılları için bir değişiklik ihtiyacı olmayacağı değerlendirilmektedir.</w:t>
            </w:r>
          </w:p>
        </w:tc>
      </w:tr>
      <w:tr w:rsidR="00451569" w:rsidRPr="00D85A50" w14:paraId="0AAF46F5" w14:textId="77777777" w:rsidTr="00A42647">
        <w:trPr>
          <w:trHeight w:val="439"/>
          <w:jc w:val="center"/>
        </w:trPr>
        <w:tc>
          <w:tcPr>
            <w:tcW w:w="3310" w:type="dxa"/>
            <w:tcBorders>
              <w:top w:val="nil"/>
              <w:left w:val="single" w:sz="8" w:space="0" w:color="auto"/>
              <w:bottom w:val="single" w:sz="8" w:space="0" w:color="auto"/>
              <w:right w:val="single" w:sz="8" w:space="0" w:color="auto"/>
            </w:tcBorders>
            <w:shd w:val="clear" w:color="auto" w:fill="4472C4"/>
            <w:vAlign w:val="center"/>
          </w:tcPr>
          <w:p w14:paraId="5156A870" w14:textId="77777777" w:rsidR="00451569" w:rsidRPr="00D85A50" w:rsidRDefault="00451569" w:rsidP="00A42647">
            <w:pPr>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Etkililik</w:t>
            </w:r>
          </w:p>
        </w:tc>
        <w:tc>
          <w:tcPr>
            <w:tcW w:w="7037" w:type="dxa"/>
            <w:gridSpan w:val="5"/>
            <w:tcBorders>
              <w:top w:val="single" w:sz="8" w:space="0" w:color="auto"/>
              <w:left w:val="nil"/>
              <w:bottom w:val="single" w:sz="8" w:space="0" w:color="auto"/>
              <w:right w:val="single" w:sz="8" w:space="0" w:color="auto"/>
            </w:tcBorders>
            <w:shd w:val="clear" w:color="auto" w:fill="auto"/>
            <w:noWrap/>
          </w:tcPr>
          <w:p w14:paraId="0488AF07" w14:textId="77777777" w:rsidR="00451569" w:rsidRPr="00D85A50" w:rsidRDefault="00451569" w:rsidP="00A42647">
            <w:pPr>
              <w:jc w:val="both"/>
              <w:rPr>
                <w:rFonts w:ascii="Calibri" w:eastAsia="Calibri" w:hAnsi="Calibri" w:cs="Calibri"/>
                <w:color w:val="1F3864"/>
                <w:sz w:val="18"/>
                <w:szCs w:val="18"/>
                <w:lang w:eastAsia="en-US"/>
              </w:rPr>
            </w:pPr>
            <w:proofErr w:type="spellStart"/>
            <w:r w:rsidRPr="00DD34AB">
              <w:rPr>
                <w:color w:val="000000"/>
                <w:sz w:val="24"/>
                <w:szCs w:val="24"/>
              </w:rPr>
              <w:t>Pandemi</w:t>
            </w:r>
            <w:proofErr w:type="spellEnd"/>
            <w:r w:rsidRPr="00DD34AB">
              <w:rPr>
                <w:color w:val="000000"/>
                <w:sz w:val="24"/>
                <w:szCs w:val="24"/>
              </w:rPr>
              <w:t xml:space="preserve"> süreci nedeniyle gösterge hedefi karşılanamamıştır.</w:t>
            </w:r>
          </w:p>
        </w:tc>
      </w:tr>
      <w:tr w:rsidR="00451569" w:rsidRPr="00D85A50" w14:paraId="1A96520E" w14:textId="77777777" w:rsidTr="00A42647">
        <w:trPr>
          <w:trHeight w:val="423"/>
          <w:jc w:val="center"/>
        </w:trPr>
        <w:tc>
          <w:tcPr>
            <w:tcW w:w="3310" w:type="dxa"/>
            <w:tcBorders>
              <w:top w:val="nil"/>
              <w:left w:val="single" w:sz="8" w:space="0" w:color="auto"/>
              <w:bottom w:val="single" w:sz="8" w:space="0" w:color="auto"/>
              <w:right w:val="single" w:sz="8" w:space="0" w:color="auto"/>
            </w:tcBorders>
            <w:shd w:val="clear" w:color="auto" w:fill="4472C4"/>
            <w:vAlign w:val="center"/>
          </w:tcPr>
          <w:p w14:paraId="0141ED50" w14:textId="77777777" w:rsidR="00451569" w:rsidRPr="00D85A50" w:rsidRDefault="00451569" w:rsidP="00A42647">
            <w:pPr>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Etkinlik</w:t>
            </w:r>
          </w:p>
        </w:tc>
        <w:tc>
          <w:tcPr>
            <w:tcW w:w="7037" w:type="dxa"/>
            <w:gridSpan w:val="5"/>
            <w:tcBorders>
              <w:top w:val="single" w:sz="8" w:space="0" w:color="auto"/>
              <w:left w:val="nil"/>
              <w:bottom w:val="single" w:sz="8" w:space="0" w:color="auto"/>
              <w:right w:val="single" w:sz="8" w:space="0" w:color="auto"/>
            </w:tcBorders>
            <w:shd w:val="clear" w:color="auto" w:fill="auto"/>
            <w:noWrap/>
          </w:tcPr>
          <w:p w14:paraId="5939D467" w14:textId="77777777" w:rsidR="00451569" w:rsidRPr="00D85A50" w:rsidRDefault="00451569" w:rsidP="00A42647">
            <w:pPr>
              <w:jc w:val="both"/>
              <w:rPr>
                <w:rFonts w:ascii="Calibri" w:eastAsia="Calibri" w:hAnsi="Calibri" w:cs="Calibri"/>
                <w:color w:val="1F3864"/>
                <w:sz w:val="18"/>
                <w:szCs w:val="18"/>
                <w:lang w:eastAsia="en-US"/>
              </w:rPr>
            </w:pPr>
            <w:r w:rsidRPr="006A635C">
              <w:rPr>
                <w:sz w:val="24"/>
                <w:szCs w:val="24"/>
              </w:rPr>
              <w:t>Öngörülmeyen maliyet artışı olmadığından tahmini maliyet tablosunda herhangi bir güncelleme yapılması gerekmemektedir.</w:t>
            </w:r>
          </w:p>
        </w:tc>
      </w:tr>
      <w:tr w:rsidR="00451569" w:rsidRPr="00D85A50" w14:paraId="4807A423" w14:textId="77777777" w:rsidTr="00A42647">
        <w:trPr>
          <w:trHeight w:val="556"/>
          <w:jc w:val="center"/>
        </w:trPr>
        <w:tc>
          <w:tcPr>
            <w:tcW w:w="3310" w:type="dxa"/>
            <w:tcBorders>
              <w:top w:val="nil"/>
              <w:left w:val="single" w:sz="8" w:space="0" w:color="auto"/>
              <w:bottom w:val="single" w:sz="8" w:space="0" w:color="auto"/>
              <w:right w:val="single" w:sz="8" w:space="0" w:color="auto"/>
            </w:tcBorders>
            <w:shd w:val="clear" w:color="auto" w:fill="4472C4"/>
            <w:vAlign w:val="center"/>
          </w:tcPr>
          <w:p w14:paraId="13D6B1D7" w14:textId="77777777" w:rsidR="00451569" w:rsidRPr="00D85A50" w:rsidRDefault="00451569" w:rsidP="00A42647">
            <w:pPr>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Sürdürülebilirlik</w:t>
            </w:r>
          </w:p>
        </w:tc>
        <w:tc>
          <w:tcPr>
            <w:tcW w:w="7037" w:type="dxa"/>
            <w:gridSpan w:val="5"/>
            <w:tcBorders>
              <w:top w:val="single" w:sz="8" w:space="0" w:color="auto"/>
              <w:left w:val="nil"/>
              <w:bottom w:val="single" w:sz="8" w:space="0" w:color="auto"/>
              <w:right w:val="single" w:sz="8" w:space="0" w:color="auto"/>
            </w:tcBorders>
            <w:shd w:val="clear" w:color="auto" w:fill="auto"/>
            <w:noWrap/>
          </w:tcPr>
          <w:p w14:paraId="2E7134E9" w14:textId="77777777" w:rsidR="00451569" w:rsidRPr="00D85A50" w:rsidRDefault="00451569" w:rsidP="00A42647">
            <w:pPr>
              <w:jc w:val="both"/>
              <w:rPr>
                <w:rFonts w:ascii="Calibri" w:eastAsia="Calibri" w:hAnsi="Calibri" w:cs="Calibri"/>
                <w:color w:val="1F3864"/>
                <w:sz w:val="18"/>
                <w:szCs w:val="18"/>
                <w:lang w:eastAsia="en-US"/>
              </w:rPr>
            </w:pPr>
            <w:r w:rsidRPr="007E5032">
              <w:rPr>
                <w:color w:val="000000"/>
                <w:sz w:val="24"/>
                <w:szCs w:val="24"/>
              </w:rPr>
              <w:t>Performans göstergelerinin devam ettirilmesinde kurumsal, yasal, çevresel riskler bulunmamaktadır. Plan dönemi boyunca performans değerlerine ulaşılabileceği değerlendirilmektedir.</w:t>
            </w:r>
          </w:p>
        </w:tc>
      </w:tr>
    </w:tbl>
    <w:p w14:paraId="6830B638" w14:textId="77777777" w:rsidR="00451569" w:rsidRDefault="00451569" w:rsidP="00451569"/>
    <w:p w14:paraId="2FCB6493" w14:textId="77777777" w:rsidR="00451569" w:rsidRDefault="00451569" w:rsidP="00451569"/>
    <w:p w14:paraId="28DE3A43" w14:textId="77777777" w:rsidR="00451569" w:rsidRDefault="00451569" w:rsidP="00451569"/>
    <w:p w14:paraId="706DF487" w14:textId="77777777" w:rsidR="00451569" w:rsidRDefault="00451569" w:rsidP="00451569"/>
    <w:p w14:paraId="454AD73A" w14:textId="77777777" w:rsidR="00451569" w:rsidRDefault="00451569" w:rsidP="00451569"/>
    <w:p w14:paraId="632FB365" w14:textId="77777777" w:rsidR="00451569" w:rsidRDefault="00451569" w:rsidP="00451569"/>
    <w:p w14:paraId="3802160A" w14:textId="77777777" w:rsidR="00451569" w:rsidRDefault="00451569" w:rsidP="00451569"/>
    <w:p w14:paraId="43144A22" w14:textId="77777777" w:rsidR="00451569" w:rsidRDefault="00451569" w:rsidP="00451569"/>
    <w:p w14:paraId="7C6CE5A5" w14:textId="77777777" w:rsidR="00451569" w:rsidRDefault="00451569" w:rsidP="00451569"/>
    <w:p w14:paraId="78B2EF56" w14:textId="77777777" w:rsidR="00451569" w:rsidRDefault="00451569" w:rsidP="00451569"/>
    <w:p w14:paraId="0394B4F3" w14:textId="77777777" w:rsidR="00451569" w:rsidRDefault="00451569" w:rsidP="00451569"/>
    <w:p w14:paraId="7AEE87BE" w14:textId="77777777" w:rsidR="00451569" w:rsidRDefault="00451569" w:rsidP="00451569"/>
    <w:p w14:paraId="2BDA9071" w14:textId="77777777" w:rsidR="00451569" w:rsidRDefault="00451569" w:rsidP="00451569"/>
    <w:p w14:paraId="6D3DF3F5" w14:textId="77777777" w:rsidR="00451569" w:rsidRDefault="00451569" w:rsidP="00451569"/>
    <w:p w14:paraId="7CC4DFDB" w14:textId="77777777" w:rsidR="00451569" w:rsidRDefault="00451569" w:rsidP="00451569"/>
    <w:p w14:paraId="27CCDD74" w14:textId="77777777" w:rsidR="00451569" w:rsidRDefault="00451569" w:rsidP="00451569"/>
    <w:p w14:paraId="79587F95" w14:textId="77777777" w:rsidR="00451569" w:rsidRDefault="00451569" w:rsidP="00451569"/>
    <w:p w14:paraId="7AE401CF" w14:textId="77777777" w:rsidR="00451569" w:rsidRDefault="00451569" w:rsidP="00451569"/>
    <w:p w14:paraId="18265C56" w14:textId="77777777" w:rsidR="00451569" w:rsidRDefault="00451569" w:rsidP="00451569"/>
    <w:p w14:paraId="12B105B8" w14:textId="77777777" w:rsidR="00451569" w:rsidRDefault="00451569" w:rsidP="00451569"/>
    <w:p w14:paraId="2C351958" w14:textId="77777777" w:rsidR="00451569" w:rsidRDefault="00451569" w:rsidP="00451569"/>
    <w:tbl>
      <w:tblPr>
        <w:tblW w:w="10347" w:type="dxa"/>
        <w:jc w:val="center"/>
        <w:tblLayout w:type="fixed"/>
        <w:tblCellMar>
          <w:left w:w="70" w:type="dxa"/>
          <w:right w:w="70" w:type="dxa"/>
        </w:tblCellMar>
        <w:tblLook w:val="04A0" w:firstRow="1" w:lastRow="0" w:firstColumn="1" w:lastColumn="0" w:noHBand="0" w:noVBand="1"/>
      </w:tblPr>
      <w:tblGrid>
        <w:gridCol w:w="3310"/>
        <w:gridCol w:w="851"/>
        <w:gridCol w:w="1701"/>
        <w:gridCol w:w="1984"/>
        <w:gridCol w:w="1682"/>
        <w:gridCol w:w="819"/>
      </w:tblGrid>
      <w:tr w:rsidR="00451569" w:rsidRPr="00D85A50" w14:paraId="171135AE" w14:textId="77777777" w:rsidTr="00A42647">
        <w:trPr>
          <w:trHeight w:val="305"/>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0C1A12F9" w14:textId="77777777" w:rsidR="00451569" w:rsidRPr="00D85A50" w:rsidRDefault="00451569" w:rsidP="00A42647">
            <w:pPr>
              <w:spacing w:line="259" w:lineRule="auto"/>
              <w:rPr>
                <w:rFonts w:ascii="Calibri" w:eastAsia="Calibri" w:hAnsi="Calibri" w:cs="Calibri"/>
                <w:b/>
                <w:bCs/>
                <w:color w:val="D9E2F3"/>
                <w:sz w:val="18"/>
                <w:szCs w:val="18"/>
                <w:lang w:eastAsia="en-US"/>
              </w:rPr>
            </w:pPr>
            <w:r>
              <w:rPr>
                <w:rFonts w:ascii="Calibri" w:eastAsia="Calibri" w:hAnsi="Calibri" w:cs="Calibri"/>
                <w:b/>
                <w:bCs/>
                <w:color w:val="D9E2F3"/>
                <w:sz w:val="18"/>
                <w:szCs w:val="18"/>
                <w:lang w:eastAsia="en-US"/>
              </w:rPr>
              <w:t>Amaç 2</w:t>
            </w:r>
          </w:p>
        </w:tc>
        <w:tc>
          <w:tcPr>
            <w:tcW w:w="7037" w:type="dxa"/>
            <w:gridSpan w:val="5"/>
            <w:tcBorders>
              <w:top w:val="single" w:sz="8" w:space="0" w:color="auto"/>
              <w:left w:val="nil"/>
              <w:bottom w:val="single" w:sz="8" w:space="0" w:color="auto"/>
              <w:right w:val="single" w:sz="8" w:space="0" w:color="auto"/>
            </w:tcBorders>
            <w:shd w:val="clear" w:color="auto" w:fill="auto"/>
          </w:tcPr>
          <w:p w14:paraId="5F56914E" w14:textId="77777777" w:rsidR="00451569" w:rsidRPr="00817718" w:rsidRDefault="00451569" w:rsidP="00A42647">
            <w:pPr>
              <w:spacing w:line="259" w:lineRule="auto"/>
              <w:jc w:val="both"/>
              <w:rPr>
                <w:rFonts w:ascii="Calibri" w:eastAsia="Calibri" w:hAnsi="Calibri" w:cs="Calibri"/>
                <w:color w:val="1F3864"/>
                <w:sz w:val="18"/>
                <w:szCs w:val="18"/>
                <w:lang w:eastAsia="en-US"/>
              </w:rPr>
            </w:pPr>
            <w:r w:rsidRPr="0044047E">
              <w:rPr>
                <w:sz w:val="24"/>
                <w:szCs w:val="24"/>
              </w:rPr>
              <w:t>Üniversitenin Değişen Koşullara Uyumunu Sağlayacak Kurumsal Kapasite ve Kültür Altyapısını Oluşturmak</w:t>
            </w:r>
          </w:p>
        </w:tc>
      </w:tr>
      <w:tr w:rsidR="00451569" w:rsidRPr="00D85A50" w14:paraId="10BF336D" w14:textId="77777777" w:rsidTr="00A42647">
        <w:trPr>
          <w:trHeight w:val="306"/>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0A450D9C" w14:textId="77777777" w:rsidR="00451569" w:rsidRPr="00D85A50" w:rsidRDefault="00451569" w:rsidP="00A42647">
            <w:pPr>
              <w:spacing w:line="259" w:lineRule="auto"/>
              <w:rPr>
                <w:rFonts w:ascii="Calibri" w:eastAsia="Calibri" w:hAnsi="Calibri" w:cs="Calibri"/>
                <w:b/>
                <w:bCs/>
                <w:color w:val="D9E2F3"/>
                <w:sz w:val="18"/>
                <w:szCs w:val="18"/>
                <w:lang w:eastAsia="en-US"/>
              </w:rPr>
            </w:pPr>
            <w:r>
              <w:rPr>
                <w:rFonts w:ascii="Calibri" w:eastAsia="Calibri" w:hAnsi="Calibri" w:cs="Calibri"/>
                <w:b/>
                <w:bCs/>
                <w:color w:val="D9E2F3"/>
                <w:sz w:val="18"/>
                <w:szCs w:val="18"/>
                <w:lang w:eastAsia="en-US"/>
              </w:rPr>
              <w:t xml:space="preserve">Hedef </w:t>
            </w:r>
            <w:proofErr w:type="gramStart"/>
            <w:r>
              <w:rPr>
                <w:rFonts w:ascii="Calibri" w:eastAsia="Calibri" w:hAnsi="Calibri" w:cs="Calibri"/>
                <w:b/>
                <w:bCs/>
                <w:color w:val="D9E2F3"/>
                <w:sz w:val="18"/>
                <w:szCs w:val="18"/>
                <w:lang w:eastAsia="en-US"/>
              </w:rPr>
              <w:t>2.2</w:t>
            </w:r>
            <w:proofErr w:type="gramEnd"/>
          </w:p>
        </w:tc>
        <w:tc>
          <w:tcPr>
            <w:tcW w:w="7037" w:type="dxa"/>
            <w:gridSpan w:val="5"/>
            <w:tcBorders>
              <w:top w:val="single" w:sz="8" w:space="0" w:color="auto"/>
              <w:left w:val="nil"/>
              <w:bottom w:val="single" w:sz="8" w:space="0" w:color="auto"/>
              <w:right w:val="single" w:sz="8" w:space="0" w:color="auto"/>
            </w:tcBorders>
            <w:shd w:val="clear" w:color="auto" w:fill="auto"/>
          </w:tcPr>
          <w:p w14:paraId="1627D265" w14:textId="77777777" w:rsidR="00451569" w:rsidRPr="00D85A50" w:rsidRDefault="00451569" w:rsidP="00A42647">
            <w:pPr>
              <w:spacing w:line="259" w:lineRule="auto"/>
              <w:jc w:val="both"/>
              <w:rPr>
                <w:rFonts w:ascii="Calibri" w:eastAsia="Calibri" w:hAnsi="Calibri" w:cs="Calibri"/>
                <w:color w:val="1F3864"/>
                <w:sz w:val="18"/>
                <w:szCs w:val="18"/>
                <w:lang w:eastAsia="en-US"/>
              </w:rPr>
            </w:pPr>
            <w:r w:rsidRPr="00823879">
              <w:rPr>
                <w:sz w:val="24"/>
                <w:szCs w:val="24"/>
              </w:rPr>
              <w:t>Yahyalı MYO Yerleşkelerin altyapı ve fiziksel olanaklarını iyileştirmek</w:t>
            </w:r>
          </w:p>
        </w:tc>
      </w:tr>
      <w:tr w:rsidR="00451569" w:rsidRPr="00D85A50" w14:paraId="5217F88D" w14:textId="77777777" w:rsidTr="00A42647">
        <w:trPr>
          <w:trHeight w:val="324"/>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1224A20F" w14:textId="77777777" w:rsidR="00451569" w:rsidRPr="00D85A50" w:rsidRDefault="00451569" w:rsidP="00A42647">
            <w:pPr>
              <w:spacing w:line="259" w:lineRule="auto"/>
              <w:rPr>
                <w:rFonts w:ascii="Calibri" w:eastAsia="Calibri" w:hAnsi="Calibri" w:cs="Calibri"/>
                <w:b/>
                <w:bCs/>
                <w:color w:val="D9E2F3"/>
                <w:sz w:val="18"/>
                <w:szCs w:val="18"/>
                <w:lang w:eastAsia="en-US"/>
              </w:rPr>
            </w:pPr>
            <w:r>
              <w:rPr>
                <w:rFonts w:ascii="Calibri" w:eastAsia="Calibri" w:hAnsi="Calibri" w:cs="Calibri"/>
                <w:b/>
                <w:bCs/>
                <w:color w:val="D9E2F3"/>
                <w:sz w:val="18"/>
                <w:szCs w:val="18"/>
                <w:lang w:eastAsia="en-US"/>
              </w:rPr>
              <w:t xml:space="preserve">H </w:t>
            </w:r>
            <w:proofErr w:type="gramStart"/>
            <w:r>
              <w:rPr>
                <w:rFonts w:ascii="Calibri" w:eastAsia="Calibri" w:hAnsi="Calibri" w:cs="Calibri"/>
                <w:b/>
                <w:bCs/>
                <w:color w:val="D9E2F3"/>
                <w:sz w:val="18"/>
                <w:szCs w:val="18"/>
                <w:lang w:eastAsia="en-US"/>
              </w:rPr>
              <w:t>2.2</w:t>
            </w:r>
            <w:proofErr w:type="gramEnd"/>
            <w:r w:rsidRPr="00D85A50">
              <w:rPr>
                <w:rFonts w:ascii="Calibri" w:eastAsia="Calibri" w:hAnsi="Calibri" w:cs="Calibri"/>
                <w:b/>
                <w:bCs/>
                <w:color w:val="D9E2F3"/>
                <w:sz w:val="18"/>
                <w:szCs w:val="18"/>
                <w:lang w:eastAsia="en-US"/>
              </w:rPr>
              <w:t>. Performansı</w:t>
            </w:r>
          </w:p>
        </w:tc>
        <w:tc>
          <w:tcPr>
            <w:tcW w:w="7037" w:type="dxa"/>
            <w:gridSpan w:val="5"/>
            <w:tcBorders>
              <w:top w:val="single" w:sz="8" w:space="0" w:color="auto"/>
              <w:left w:val="nil"/>
              <w:bottom w:val="single" w:sz="8" w:space="0" w:color="auto"/>
              <w:right w:val="single" w:sz="8" w:space="0" w:color="auto"/>
            </w:tcBorders>
            <w:shd w:val="clear" w:color="auto" w:fill="auto"/>
            <w:vAlign w:val="center"/>
            <w:hideMark/>
          </w:tcPr>
          <w:p w14:paraId="2269DB8A" w14:textId="77777777" w:rsidR="00451569" w:rsidRPr="00D85A50" w:rsidRDefault="00451569" w:rsidP="00A42647">
            <w:pPr>
              <w:spacing w:line="259" w:lineRule="auto"/>
              <w:rPr>
                <w:rFonts w:ascii="Calibri" w:eastAsia="Calibri" w:hAnsi="Calibri" w:cs="Calibri"/>
                <w:color w:val="1F3864"/>
                <w:sz w:val="18"/>
                <w:szCs w:val="18"/>
                <w:lang w:eastAsia="en-US"/>
              </w:rPr>
            </w:pPr>
            <w:r w:rsidRPr="00D85A50">
              <w:rPr>
                <w:rFonts w:ascii="Calibri" w:eastAsia="Calibri" w:hAnsi="Calibri" w:cs="Calibri"/>
                <w:color w:val="1F3864"/>
                <w:sz w:val="18"/>
                <w:szCs w:val="18"/>
                <w:lang w:eastAsia="en-US"/>
              </w:rPr>
              <w:t>%</w:t>
            </w:r>
            <w:r>
              <w:rPr>
                <w:color w:val="000000"/>
              </w:rPr>
              <w:t>80</w:t>
            </w:r>
          </w:p>
        </w:tc>
      </w:tr>
      <w:tr w:rsidR="00451569" w:rsidRPr="00D85A50" w14:paraId="22CC0438" w14:textId="77777777" w:rsidTr="00A42647">
        <w:trPr>
          <w:trHeight w:val="500"/>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tcPr>
          <w:p w14:paraId="7CA714A2" w14:textId="77777777" w:rsidR="00451569" w:rsidRPr="00D85A50" w:rsidRDefault="00451569" w:rsidP="00A42647">
            <w:pPr>
              <w:spacing w:line="259" w:lineRule="auto"/>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Hedefe İlişkin Sapmanın Nedeni</w:t>
            </w:r>
          </w:p>
        </w:tc>
        <w:tc>
          <w:tcPr>
            <w:tcW w:w="7037" w:type="dxa"/>
            <w:gridSpan w:val="5"/>
            <w:tcBorders>
              <w:top w:val="single" w:sz="8" w:space="0" w:color="auto"/>
              <w:left w:val="nil"/>
              <w:bottom w:val="single" w:sz="8" w:space="0" w:color="auto"/>
              <w:right w:val="single" w:sz="8" w:space="0" w:color="auto"/>
            </w:tcBorders>
            <w:shd w:val="clear" w:color="auto" w:fill="auto"/>
            <w:vAlign w:val="center"/>
          </w:tcPr>
          <w:p w14:paraId="30CF7BC5" w14:textId="77777777" w:rsidR="00451569" w:rsidRPr="00D85A50" w:rsidRDefault="00451569" w:rsidP="00A42647">
            <w:pPr>
              <w:spacing w:line="259" w:lineRule="auto"/>
              <w:jc w:val="both"/>
              <w:rPr>
                <w:rFonts w:ascii="Calibri" w:eastAsia="Calibri" w:hAnsi="Calibri" w:cs="Calibri"/>
                <w:color w:val="1F3864"/>
                <w:sz w:val="18"/>
                <w:szCs w:val="18"/>
                <w:lang w:eastAsia="en-US"/>
              </w:rPr>
            </w:pPr>
            <w:r w:rsidRPr="00EF53E9">
              <w:rPr>
                <w:sz w:val="24"/>
                <w:szCs w:val="24"/>
              </w:rPr>
              <w:t>Altyapı ve fiziksel iyileştirmelerin</w:t>
            </w:r>
            <w:r>
              <w:rPr>
                <w:sz w:val="24"/>
                <w:szCs w:val="24"/>
              </w:rPr>
              <w:t xml:space="preserve"> yıllara yayılması sebebiyle hedeflerden sapma olmuştur.</w:t>
            </w:r>
          </w:p>
        </w:tc>
      </w:tr>
      <w:tr w:rsidR="00451569" w:rsidRPr="00D85A50" w14:paraId="6E98280D" w14:textId="77777777" w:rsidTr="00A42647">
        <w:trPr>
          <w:trHeight w:val="426"/>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tcPr>
          <w:p w14:paraId="07CA8F0C" w14:textId="77777777" w:rsidR="00451569" w:rsidRPr="00D85A50" w:rsidRDefault="00451569" w:rsidP="00A42647">
            <w:pPr>
              <w:spacing w:line="259" w:lineRule="auto"/>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Hedefe İlişkin Alınacak Önlemler</w:t>
            </w:r>
          </w:p>
        </w:tc>
        <w:tc>
          <w:tcPr>
            <w:tcW w:w="7037" w:type="dxa"/>
            <w:gridSpan w:val="5"/>
            <w:tcBorders>
              <w:top w:val="single" w:sz="8" w:space="0" w:color="auto"/>
              <w:left w:val="nil"/>
              <w:bottom w:val="single" w:sz="8" w:space="0" w:color="auto"/>
              <w:right w:val="single" w:sz="8" w:space="0" w:color="auto"/>
            </w:tcBorders>
            <w:shd w:val="clear" w:color="auto" w:fill="auto"/>
            <w:vAlign w:val="center"/>
          </w:tcPr>
          <w:p w14:paraId="00DE6367" w14:textId="77777777" w:rsidR="00451569" w:rsidRPr="00D85A50" w:rsidRDefault="00451569" w:rsidP="00A42647">
            <w:pPr>
              <w:spacing w:line="259" w:lineRule="auto"/>
              <w:jc w:val="both"/>
              <w:rPr>
                <w:rFonts w:ascii="Calibri" w:eastAsia="Calibri" w:hAnsi="Calibri" w:cs="Calibri"/>
                <w:color w:val="1F3864"/>
                <w:sz w:val="18"/>
                <w:szCs w:val="18"/>
                <w:lang w:eastAsia="en-US"/>
              </w:rPr>
            </w:pPr>
            <w:r w:rsidRPr="00EF53E9">
              <w:rPr>
                <w:color w:val="000000"/>
                <w:sz w:val="24"/>
                <w:szCs w:val="24"/>
              </w:rPr>
              <w:t>Hayırsever desteği almak için girişimlerde bulunulacaktır.</w:t>
            </w:r>
          </w:p>
        </w:tc>
      </w:tr>
      <w:tr w:rsidR="00451569" w:rsidRPr="00D85A50" w14:paraId="58346759" w14:textId="77777777" w:rsidTr="00A42647">
        <w:trPr>
          <w:trHeight w:val="322"/>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5E457F6C" w14:textId="77777777" w:rsidR="00451569" w:rsidRPr="00D85A50" w:rsidRDefault="00451569" w:rsidP="00A42647">
            <w:pPr>
              <w:spacing w:line="259" w:lineRule="auto"/>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Sorumlu Birim</w:t>
            </w:r>
          </w:p>
        </w:tc>
        <w:tc>
          <w:tcPr>
            <w:tcW w:w="7037" w:type="dxa"/>
            <w:gridSpan w:val="5"/>
            <w:tcBorders>
              <w:top w:val="single" w:sz="8" w:space="0" w:color="auto"/>
              <w:left w:val="nil"/>
              <w:bottom w:val="single" w:sz="8" w:space="0" w:color="auto"/>
              <w:right w:val="single" w:sz="8" w:space="0" w:color="auto"/>
            </w:tcBorders>
            <w:shd w:val="clear" w:color="auto" w:fill="auto"/>
            <w:noWrap/>
            <w:vAlign w:val="center"/>
            <w:hideMark/>
          </w:tcPr>
          <w:p w14:paraId="2B362BA0" w14:textId="77777777" w:rsidR="00451569" w:rsidRPr="00D85A50" w:rsidRDefault="00451569" w:rsidP="00A42647">
            <w:pPr>
              <w:spacing w:line="259" w:lineRule="auto"/>
              <w:rPr>
                <w:rFonts w:ascii="Calibri" w:eastAsia="Calibri" w:hAnsi="Calibri" w:cs="Calibri"/>
                <w:color w:val="1F3864"/>
                <w:sz w:val="18"/>
                <w:szCs w:val="18"/>
                <w:lang w:eastAsia="en-US"/>
              </w:rPr>
            </w:pPr>
            <w:r w:rsidRPr="007E5032">
              <w:rPr>
                <w:color w:val="000000"/>
                <w:sz w:val="24"/>
                <w:szCs w:val="24"/>
              </w:rPr>
              <w:t>MYO Müdürü</w:t>
            </w:r>
          </w:p>
        </w:tc>
      </w:tr>
      <w:tr w:rsidR="00451569" w:rsidRPr="00D85A50" w14:paraId="6AFBD052" w14:textId="77777777" w:rsidTr="00A42647">
        <w:trPr>
          <w:trHeight w:val="795"/>
          <w:jc w:val="center"/>
        </w:trPr>
        <w:tc>
          <w:tcPr>
            <w:tcW w:w="3310" w:type="dxa"/>
            <w:tcBorders>
              <w:top w:val="nil"/>
              <w:left w:val="single" w:sz="8" w:space="0" w:color="auto"/>
              <w:bottom w:val="single" w:sz="8" w:space="0" w:color="auto"/>
              <w:right w:val="single" w:sz="8" w:space="0" w:color="auto"/>
            </w:tcBorders>
            <w:shd w:val="clear" w:color="auto" w:fill="4472C4"/>
            <w:vAlign w:val="center"/>
            <w:hideMark/>
          </w:tcPr>
          <w:p w14:paraId="6D6DB372" w14:textId="77777777" w:rsidR="00451569" w:rsidRPr="00D85A50" w:rsidRDefault="00451569" w:rsidP="00A42647">
            <w:pPr>
              <w:spacing w:line="259" w:lineRule="auto"/>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Performans Göstergesi</w:t>
            </w:r>
          </w:p>
        </w:tc>
        <w:tc>
          <w:tcPr>
            <w:tcW w:w="851" w:type="dxa"/>
            <w:tcBorders>
              <w:top w:val="nil"/>
              <w:left w:val="nil"/>
              <w:bottom w:val="single" w:sz="8" w:space="0" w:color="auto"/>
              <w:right w:val="single" w:sz="8" w:space="0" w:color="auto"/>
            </w:tcBorders>
            <w:shd w:val="clear" w:color="auto" w:fill="4472C4"/>
            <w:vAlign w:val="center"/>
            <w:hideMark/>
          </w:tcPr>
          <w:p w14:paraId="248A0EC2" w14:textId="77777777" w:rsidR="00451569" w:rsidRPr="00D85A50" w:rsidRDefault="00451569" w:rsidP="00A42647">
            <w:pPr>
              <w:spacing w:line="259" w:lineRule="auto"/>
              <w:jc w:val="center"/>
              <w:rPr>
                <w:rFonts w:ascii="Calibri" w:eastAsia="Calibri" w:hAnsi="Calibri" w:cs="Calibri"/>
                <w:color w:val="D9E2F3"/>
                <w:sz w:val="18"/>
                <w:szCs w:val="18"/>
                <w:lang w:eastAsia="en-US"/>
              </w:rPr>
            </w:pPr>
            <w:r w:rsidRPr="00D85A50">
              <w:rPr>
                <w:rFonts w:ascii="Calibri" w:eastAsia="Calibri" w:hAnsi="Calibri" w:cs="Calibri"/>
                <w:color w:val="D9E2F3"/>
                <w:sz w:val="18"/>
                <w:szCs w:val="18"/>
                <w:lang w:eastAsia="en-US"/>
              </w:rPr>
              <w:t>Hedefe Etkisi(%)</w:t>
            </w:r>
          </w:p>
        </w:tc>
        <w:tc>
          <w:tcPr>
            <w:tcW w:w="1701" w:type="dxa"/>
            <w:tcBorders>
              <w:top w:val="nil"/>
              <w:left w:val="nil"/>
              <w:bottom w:val="single" w:sz="8" w:space="0" w:color="auto"/>
              <w:right w:val="single" w:sz="8" w:space="0" w:color="auto"/>
            </w:tcBorders>
            <w:shd w:val="clear" w:color="auto" w:fill="4472C4"/>
            <w:vAlign w:val="center"/>
            <w:hideMark/>
          </w:tcPr>
          <w:p w14:paraId="5F64E325" w14:textId="77777777" w:rsidR="00451569" w:rsidRPr="00D85A50" w:rsidRDefault="00451569" w:rsidP="00A42647">
            <w:pPr>
              <w:spacing w:line="259" w:lineRule="auto"/>
              <w:jc w:val="center"/>
              <w:rPr>
                <w:rFonts w:ascii="Calibri" w:eastAsia="Calibri" w:hAnsi="Calibri" w:cs="Calibri"/>
                <w:color w:val="D9E2F3"/>
                <w:sz w:val="18"/>
                <w:szCs w:val="18"/>
                <w:lang w:eastAsia="en-US"/>
              </w:rPr>
            </w:pPr>
            <w:r w:rsidRPr="00D85A50">
              <w:rPr>
                <w:rFonts w:ascii="Calibri" w:eastAsia="Calibri" w:hAnsi="Calibri" w:cs="Calibri"/>
                <w:color w:val="D9E2F3"/>
                <w:sz w:val="18"/>
                <w:szCs w:val="18"/>
                <w:lang w:eastAsia="en-US"/>
              </w:rPr>
              <w:t>Plan Dönemi Başlangıç Değeri</w:t>
            </w:r>
          </w:p>
        </w:tc>
        <w:tc>
          <w:tcPr>
            <w:tcW w:w="1984" w:type="dxa"/>
            <w:tcBorders>
              <w:top w:val="nil"/>
              <w:left w:val="nil"/>
              <w:bottom w:val="single" w:sz="8" w:space="0" w:color="auto"/>
              <w:right w:val="single" w:sz="8" w:space="0" w:color="auto"/>
            </w:tcBorders>
            <w:shd w:val="clear" w:color="auto" w:fill="4472C4"/>
            <w:vAlign w:val="center"/>
            <w:hideMark/>
          </w:tcPr>
          <w:p w14:paraId="3C6AE4E6" w14:textId="77777777" w:rsidR="00451569" w:rsidRPr="00D85A50" w:rsidRDefault="00451569" w:rsidP="00A42647">
            <w:pPr>
              <w:spacing w:line="259" w:lineRule="auto"/>
              <w:jc w:val="center"/>
              <w:rPr>
                <w:rFonts w:ascii="Calibri" w:eastAsia="Calibri" w:hAnsi="Calibri" w:cs="Calibri"/>
                <w:color w:val="D9E2F3"/>
                <w:sz w:val="18"/>
                <w:szCs w:val="18"/>
                <w:lang w:eastAsia="en-US"/>
              </w:rPr>
            </w:pPr>
            <w:r w:rsidRPr="00D85A50">
              <w:rPr>
                <w:rFonts w:ascii="Calibri" w:eastAsia="Calibri" w:hAnsi="Calibri" w:cs="Calibri"/>
                <w:color w:val="D9E2F3"/>
                <w:sz w:val="18"/>
                <w:szCs w:val="18"/>
                <w:lang w:eastAsia="en-US"/>
              </w:rPr>
              <w:t>İzleme Dönemi Yılsonu Hedeflenen Değer</w:t>
            </w:r>
          </w:p>
        </w:tc>
        <w:tc>
          <w:tcPr>
            <w:tcW w:w="1682" w:type="dxa"/>
            <w:tcBorders>
              <w:top w:val="nil"/>
              <w:left w:val="nil"/>
              <w:bottom w:val="single" w:sz="8" w:space="0" w:color="auto"/>
              <w:right w:val="single" w:sz="8" w:space="0" w:color="auto"/>
            </w:tcBorders>
            <w:shd w:val="clear" w:color="auto" w:fill="4472C4"/>
            <w:vAlign w:val="center"/>
            <w:hideMark/>
          </w:tcPr>
          <w:p w14:paraId="6BDC18F4" w14:textId="77777777" w:rsidR="00451569" w:rsidRPr="00D85A50" w:rsidRDefault="00451569" w:rsidP="00A42647">
            <w:pPr>
              <w:spacing w:line="259" w:lineRule="auto"/>
              <w:jc w:val="center"/>
              <w:rPr>
                <w:rFonts w:ascii="Calibri" w:eastAsia="Calibri" w:hAnsi="Calibri" w:cs="Calibri"/>
                <w:color w:val="D9E2F3"/>
                <w:sz w:val="18"/>
                <w:szCs w:val="18"/>
                <w:lang w:eastAsia="en-US"/>
              </w:rPr>
            </w:pPr>
            <w:r w:rsidRPr="00D85A50">
              <w:rPr>
                <w:rFonts w:ascii="Calibri" w:eastAsia="Calibri" w:hAnsi="Calibri" w:cs="Calibri"/>
                <w:color w:val="D9E2F3"/>
                <w:sz w:val="18"/>
                <w:szCs w:val="18"/>
                <w:lang w:eastAsia="en-US"/>
              </w:rPr>
              <w:t>İzleme Dönemindeki Gerçekleşme Değeri</w:t>
            </w:r>
          </w:p>
        </w:tc>
        <w:tc>
          <w:tcPr>
            <w:tcW w:w="819" w:type="dxa"/>
            <w:tcBorders>
              <w:top w:val="nil"/>
              <w:left w:val="nil"/>
              <w:bottom w:val="single" w:sz="8" w:space="0" w:color="auto"/>
              <w:right w:val="single" w:sz="8" w:space="0" w:color="auto"/>
            </w:tcBorders>
            <w:shd w:val="clear" w:color="auto" w:fill="4472C4"/>
            <w:vAlign w:val="center"/>
            <w:hideMark/>
          </w:tcPr>
          <w:p w14:paraId="75B63AD4" w14:textId="77777777" w:rsidR="00451569" w:rsidRPr="00D85A50" w:rsidRDefault="00451569" w:rsidP="00A42647">
            <w:pPr>
              <w:spacing w:line="259" w:lineRule="auto"/>
              <w:jc w:val="center"/>
              <w:rPr>
                <w:rFonts w:ascii="Calibri" w:eastAsia="Calibri" w:hAnsi="Calibri" w:cs="Calibri"/>
                <w:color w:val="D9E2F3"/>
                <w:sz w:val="18"/>
                <w:szCs w:val="18"/>
                <w:lang w:eastAsia="en-US"/>
              </w:rPr>
            </w:pPr>
            <w:r w:rsidRPr="00D85A50">
              <w:rPr>
                <w:rFonts w:ascii="Calibri" w:eastAsia="Calibri" w:hAnsi="Calibri" w:cs="Calibri"/>
                <w:color w:val="D9E2F3"/>
                <w:sz w:val="18"/>
                <w:szCs w:val="18"/>
                <w:lang w:eastAsia="en-US"/>
              </w:rPr>
              <w:t xml:space="preserve">Performans </w:t>
            </w:r>
            <w:r w:rsidRPr="00D85A50">
              <w:rPr>
                <w:rFonts w:ascii="Calibri" w:eastAsia="Calibri" w:hAnsi="Calibri" w:cs="Calibri"/>
                <w:color w:val="D9E2F3"/>
                <w:sz w:val="18"/>
                <w:szCs w:val="18"/>
                <w:lang w:eastAsia="en-US"/>
              </w:rPr>
              <w:br/>
              <w:t>(%)</w:t>
            </w:r>
            <w:r w:rsidRPr="00D85A50">
              <w:rPr>
                <w:rFonts w:ascii="Calibri" w:eastAsia="Calibri" w:hAnsi="Calibri" w:cs="Calibri"/>
                <w:color w:val="D9E2F3"/>
                <w:sz w:val="18"/>
                <w:szCs w:val="18"/>
                <w:lang w:eastAsia="en-US"/>
              </w:rPr>
              <w:br/>
            </w:r>
          </w:p>
        </w:tc>
      </w:tr>
      <w:tr w:rsidR="00451569" w:rsidRPr="00D85A50" w14:paraId="24226507" w14:textId="77777777" w:rsidTr="00A42647">
        <w:trPr>
          <w:trHeight w:val="841"/>
          <w:jc w:val="center"/>
        </w:trPr>
        <w:tc>
          <w:tcPr>
            <w:tcW w:w="3310" w:type="dxa"/>
            <w:tcBorders>
              <w:top w:val="nil"/>
              <w:left w:val="single" w:sz="8" w:space="0" w:color="auto"/>
              <w:bottom w:val="single" w:sz="8" w:space="0" w:color="auto"/>
              <w:right w:val="single" w:sz="8" w:space="0" w:color="auto"/>
            </w:tcBorders>
            <w:shd w:val="clear" w:color="auto" w:fill="auto"/>
            <w:vAlign w:val="center"/>
            <w:hideMark/>
          </w:tcPr>
          <w:p w14:paraId="5973DCFD" w14:textId="77777777" w:rsidR="00451569" w:rsidRPr="00D85A50" w:rsidRDefault="00451569" w:rsidP="00A42647">
            <w:pPr>
              <w:spacing w:line="259" w:lineRule="auto"/>
              <w:rPr>
                <w:rFonts w:ascii="Calibri" w:eastAsia="Calibri" w:hAnsi="Calibri" w:cs="Calibri"/>
                <w:color w:val="1F3864"/>
                <w:sz w:val="18"/>
                <w:szCs w:val="18"/>
                <w:lang w:eastAsia="en-US"/>
              </w:rPr>
            </w:pPr>
            <w:r>
              <w:rPr>
                <w:rFonts w:ascii="Calibri" w:eastAsia="Calibri" w:hAnsi="Calibri" w:cs="Calibri"/>
                <w:color w:val="1F3864"/>
                <w:sz w:val="18"/>
                <w:szCs w:val="18"/>
                <w:lang w:eastAsia="en-US"/>
              </w:rPr>
              <w:t>P.G.2</w:t>
            </w:r>
            <w:r w:rsidRPr="00D85A50">
              <w:rPr>
                <w:rFonts w:ascii="Calibri" w:eastAsia="Calibri" w:hAnsi="Calibri" w:cs="Calibri"/>
                <w:color w:val="1F3864"/>
                <w:sz w:val="18"/>
                <w:szCs w:val="18"/>
                <w:lang w:eastAsia="en-US"/>
              </w:rPr>
              <w:t>.</w:t>
            </w:r>
            <w:proofErr w:type="gramStart"/>
            <w:r>
              <w:rPr>
                <w:rFonts w:ascii="Calibri" w:eastAsia="Calibri" w:hAnsi="Calibri" w:cs="Calibri"/>
                <w:color w:val="1F3864"/>
                <w:sz w:val="18"/>
                <w:szCs w:val="18"/>
                <w:lang w:eastAsia="en-US"/>
              </w:rPr>
              <w:t>2.1</w:t>
            </w:r>
            <w:proofErr w:type="gramEnd"/>
            <w:r>
              <w:rPr>
                <w:rFonts w:ascii="Calibri" w:eastAsia="Calibri" w:hAnsi="Calibri" w:cs="Calibri"/>
                <w:color w:val="1F3864"/>
                <w:sz w:val="18"/>
                <w:szCs w:val="18"/>
                <w:lang w:eastAsia="en-US"/>
              </w:rPr>
              <w:t>.</w:t>
            </w:r>
            <w:r w:rsidRPr="00D85A50">
              <w:rPr>
                <w:rFonts w:ascii="Calibri" w:eastAsia="Calibri" w:hAnsi="Calibri" w:cs="Calibri"/>
                <w:color w:val="1F3864"/>
                <w:sz w:val="18"/>
                <w:szCs w:val="18"/>
                <w:lang w:eastAsia="en-US"/>
              </w:rPr>
              <w:t xml:space="preserve"> </w:t>
            </w:r>
            <w:bookmarkStart w:id="76" w:name="_Hlk18488537"/>
            <w:r w:rsidRPr="007006B5">
              <w:rPr>
                <w:rFonts w:ascii="Calibri" w:eastAsia="Calibri" w:hAnsi="Calibri" w:cs="Calibri"/>
                <w:color w:val="1F3864"/>
                <w:sz w:val="18"/>
                <w:szCs w:val="18"/>
                <w:lang w:eastAsia="en-US"/>
              </w:rPr>
              <w:t xml:space="preserve">Yahyalı </w:t>
            </w:r>
            <w:proofErr w:type="spellStart"/>
            <w:r w:rsidRPr="007006B5">
              <w:rPr>
                <w:rFonts w:ascii="Calibri" w:eastAsia="Calibri" w:hAnsi="Calibri" w:cs="Calibri"/>
                <w:color w:val="1F3864"/>
                <w:sz w:val="18"/>
                <w:szCs w:val="18"/>
                <w:lang w:eastAsia="en-US"/>
              </w:rPr>
              <w:t>MYO’nun</w:t>
            </w:r>
            <w:proofErr w:type="spellEnd"/>
            <w:r w:rsidRPr="007006B5">
              <w:rPr>
                <w:rFonts w:ascii="Calibri" w:eastAsia="Calibri" w:hAnsi="Calibri" w:cs="Calibri"/>
                <w:color w:val="1F3864"/>
                <w:sz w:val="18"/>
                <w:szCs w:val="18"/>
                <w:lang w:eastAsia="en-US"/>
              </w:rPr>
              <w:t xml:space="preserve"> fiziksel eksiklerinin tamamlanması </w:t>
            </w:r>
            <w:bookmarkEnd w:id="76"/>
            <w:r w:rsidRPr="007006B5">
              <w:rPr>
                <w:rFonts w:ascii="Calibri" w:eastAsia="Calibri" w:hAnsi="Calibri" w:cs="Calibri"/>
                <w:color w:val="1F3864"/>
                <w:sz w:val="18"/>
                <w:szCs w:val="18"/>
                <w:lang w:eastAsia="en-US"/>
              </w:rPr>
              <w:t>(yüzde)</w:t>
            </w:r>
          </w:p>
        </w:tc>
        <w:tc>
          <w:tcPr>
            <w:tcW w:w="851" w:type="dxa"/>
            <w:tcBorders>
              <w:top w:val="nil"/>
              <w:left w:val="nil"/>
              <w:bottom w:val="single" w:sz="8" w:space="0" w:color="auto"/>
              <w:right w:val="single" w:sz="8" w:space="0" w:color="auto"/>
            </w:tcBorders>
            <w:shd w:val="clear" w:color="auto" w:fill="auto"/>
            <w:hideMark/>
          </w:tcPr>
          <w:p w14:paraId="4CF1B1D9" w14:textId="77777777" w:rsidR="00451569" w:rsidRPr="00D85A50" w:rsidRDefault="00451569" w:rsidP="00A42647">
            <w:pPr>
              <w:spacing w:line="259" w:lineRule="auto"/>
              <w:jc w:val="center"/>
              <w:rPr>
                <w:rFonts w:ascii="Calibri" w:eastAsia="Calibri" w:hAnsi="Calibri" w:cs="Calibri"/>
                <w:color w:val="1F3864"/>
                <w:sz w:val="18"/>
                <w:szCs w:val="18"/>
                <w:lang w:eastAsia="en-US"/>
              </w:rPr>
            </w:pPr>
            <w:r>
              <w:rPr>
                <w:color w:val="000000"/>
                <w:sz w:val="24"/>
                <w:szCs w:val="24"/>
              </w:rPr>
              <w:t>60</w:t>
            </w:r>
          </w:p>
        </w:tc>
        <w:tc>
          <w:tcPr>
            <w:tcW w:w="1701" w:type="dxa"/>
            <w:tcBorders>
              <w:top w:val="nil"/>
              <w:left w:val="nil"/>
              <w:bottom w:val="single" w:sz="8" w:space="0" w:color="auto"/>
              <w:right w:val="single" w:sz="8" w:space="0" w:color="auto"/>
            </w:tcBorders>
            <w:shd w:val="clear" w:color="auto" w:fill="auto"/>
            <w:hideMark/>
          </w:tcPr>
          <w:p w14:paraId="6F40A6CC" w14:textId="77777777" w:rsidR="00451569" w:rsidRPr="00D85A50" w:rsidRDefault="00451569" w:rsidP="00A42647">
            <w:pPr>
              <w:spacing w:line="259" w:lineRule="auto"/>
              <w:jc w:val="center"/>
              <w:rPr>
                <w:rFonts w:ascii="Calibri" w:eastAsia="Calibri" w:hAnsi="Calibri" w:cs="Calibri"/>
                <w:color w:val="1F3864"/>
                <w:sz w:val="18"/>
                <w:szCs w:val="18"/>
                <w:lang w:eastAsia="en-US"/>
              </w:rPr>
            </w:pPr>
            <w:r>
              <w:rPr>
                <w:color w:val="000000"/>
                <w:sz w:val="24"/>
                <w:szCs w:val="24"/>
              </w:rPr>
              <w:t>0</w:t>
            </w:r>
          </w:p>
        </w:tc>
        <w:tc>
          <w:tcPr>
            <w:tcW w:w="1984" w:type="dxa"/>
            <w:tcBorders>
              <w:top w:val="nil"/>
              <w:left w:val="nil"/>
              <w:bottom w:val="single" w:sz="8" w:space="0" w:color="auto"/>
              <w:right w:val="single" w:sz="8" w:space="0" w:color="auto"/>
            </w:tcBorders>
            <w:shd w:val="clear" w:color="auto" w:fill="auto"/>
            <w:hideMark/>
          </w:tcPr>
          <w:p w14:paraId="1E4BDF91" w14:textId="77777777" w:rsidR="00451569" w:rsidRPr="00D85A50" w:rsidRDefault="00451569" w:rsidP="00A42647">
            <w:pPr>
              <w:spacing w:line="259" w:lineRule="auto"/>
              <w:jc w:val="center"/>
              <w:rPr>
                <w:rFonts w:ascii="Calibri" w:eastAsia="Calibri" w:hAnsi="Calibri" w:cs="Calibri"/>
                <w:color w:val="1F3864"/>
                <w:sz w:val="18"/>
                <w:szCs w:val="18"/>
                <w:lang w:eastAsia="en-US"/>
              </w:rPr>
            </w:pPr>
            <w:r>
              <w:rPr>
                <w:color w:val="000000"/>
                <w:sz w:val="24"/>
                <w:szCs w:val="24"/>
              </w:rPr>
              <w:t>25</w:t>
            </w:r>
          </w:p>
        </w:tc>
        <w:tc>
          <w:tcPr>
            <w:tcW w:w="1682" w:type="dxa"/>
            <w:tcBorders>
              <w:top w:val="nil"/>
              <w:left w:val="nil"/>
              <w:bottom w:val="single" w:sz="8" w:space="0" w:color="auto"/>
              <w:right w:val="single" w:sz="8" w:space="0" w:color="auto"/>
            </w:tcBorders>
            <w:shd w:val="clear" w:color="auto" w:fill="auto"/>
            <w:hideMark/>
          </w:tcPr>
          <w:p w14:paraId="5FCC701A" w14:textId="77777777" w:rsidR="00451569" w:rsidRPr="00D85A50" w:rsidRDefault="00451569" w:rsidP="00A42647">
            <w:pPr>
              <w:spacing w:line="259" w:lineRule="auto"/>
              <w:jc w:val="center"/>
              <w:rPr>
                <w:rFonts w:ascii="Calibri" w:eastAsia="Calibri" w:hAnsi="Calibri" w:cs="Calibri"/>
                <w:color w:val="1F3864"/>
                <w:sz w:val="18"/>
                <w:szCs w:val="18"/>
                <w:lang w:eastAsia="en-US"/>
              </w:rPr>
            </w:pPr>
            <w:r>
              <w:rPr>
                <w:color w:val="000000"/>
                <w:sz w:val="24"/>
                <w:szCs w:val="24"/>
              </w:rPr>
              <w:t>25</w:t>
            </w:r>
          </w:p>
        </w:tc>
        <w:tc>
          <w:tcPr>
            <w:tcW w:w="819" w:type="dxa"/>
            <w:tcBorders>
              <w:top w:val="nil"/>
              <w:left w:val="nil"/>
              <w:bottom w:val="single" w:sz="8" w:space="0" w:color="auto"/>
              <w:right w:val="single" w:sz="8" w:space="0" w:color="auto"/>
            </w:tcBorders>
            <w:shd w:val="clear" w:color="auto" w:fill="auto"/>
            <w:hideMark/>
          </w:tcPr>
          <w:p w14:paraId="40F578A7" w14:textId="77777777" w:rsidR="00451569" w:rsidRPr="00D85A50" w:rsidRDefault="00451569" w:rsidP="00A42647">
            <w:pPr>
              <w:spacing w:line="259" w:lineRule="auto"/>
              <w:jc w:val="center"/>
              <w:rPr>
                <w:rFonts w:ascii="Calibri" w:eastAsia="Calibri" w:hAnsi="Calibri" w:cs="Calibri"/>
                <w:color w:val="1F3864"/>
                <w:sz w:val="18"/>
                <w:szCs w:val="18"/>
                <w:lang w:eastAsia="en-US"/>
              </w:rPr>
            </w:pPr>
            <w:r>
              <w:rPr>
                <w:color w:val="000000"/>
                <w:sz w:val="24"/>
                <w:szCs w:val="24"/>
              </w:rPr>
              <w:t>100</w:t>
            </w:r>
          </w:p>
        </w:tc>
      </w:tr>
      <w:tr w:rsidR="00451569" w:rsidRPr="00D85A50" w14:paraId="4B088E10" w14:textId="77777777" w:rsidTr="00A42647">
        <w:trPr>
          <w:trHeight w:val="841"/>
          <w:jc w:val="center"/>
        </w:trPr>
        <w:tc>
          <w:tcPr>
            <w:tcW w:w="3310" w:type="dxa"/>
            <w:tcBorders>
              <w:top w:val="nil"/>
              <w:left w:val="single" w:sz="8" w:space="0" w:color="auto"/>
              <w:bottom w:val="single" w:sz="8" w:space="0" w:color="auto"/>
              <w:right w:val="single" w:sz="8" w:space="0" w:color="auto"/>
            </w:tcBorders>
            <w:shd w:val="clear" w:color="auto" w:fill="auto"/>
            <w:vAlign w:val="center"/>
          </w:tcPr>
          <w:p w14:paraId="568A8686" w14:textId="77777777" w:rsidR="00451569" w:rsidRPr="00D85A50" w:rsidRDefault="00451569" w:rsidP="00A42647">
            <w:pPr>
              <w:spacing w:line="259" w:lineRule="auto"/>
              <w:rPr>
                <w:rFonts w:ascii="Calibri" w:eastAsia="Calibri" w:hAnsi="Calibri" w:cs="Calibri"/>
                <w:color w:val="1F3864"/>
                <w:sz w:val="18"/>
                <w:szCs w:val="18"/>
                <w:lang w:eastAsia="en-US"/>
              </w:rPr>
            </w:pPr>
            <w:r>
              <w:rPr>
                <w:rFonts w:ascii="Calibri" w:eastAsia="Calibri" w:hAnsi="Calibri" w:cs="Calibri"/>
                <w:color w:val="1F3864"/>
                <w:sz w:val="18"/>
                <w:szCs w:val="18"/>
                <w:lang w:eastAsia="en-US"/>
              </w:rPr>
              <w:t>P.G.2.</w:t>
            </w:r>
            <w:proofErr w:type="gramStart"/>
            <w:r>
              <w:rPr>
                <w:rFonts w:ascii="Calibri" w:eastAsia="Calibri" w:hAnsi="Calibri" w:cs="Calibri"/>
                <w:color w:val="1F3864"/>
                <w:sz w:val="18"/>
                <w:szCs w:val="18"/>
                <w:lang w:eastAsia="en-US"/>
              </w:rPr>
              <w:t>2</w:t>
            </w:r>
            <w:r w:rsidRPr="0013234C">
              <w:rPr>
                <w:rFonts w:ascii="Calibri" w:eastAsia="Calibri" w:hAnsi="Calibri" w:cs="Calibri"/>
                <w:color w:val="1F3864"/>
                <w:sz w:val="18"/>
                <w:szCs w:val="18"/>
                <w:lang w:eastAsia="en-US"/>
              </w:rPr>
              <w:t>.2</w:t>
            </w:r>
            <w:proofErr w:type="gramEnd"/>
            <w:r w:rsidRPr="0013234C">
              <w:rPr>
                <w:rFonts w:ascii="Calibri" w:eastAsia="Calibri" w:hAnsi="Calibri" w:cs="Calibri"/>
                <w:color w:val="1F3864"/>
                <w:sz w:val="18"/>
                <w:szCs w:val="18"/>
                <w:lang w:eastAsia="en-US"/>
              </w:rPr>
              <w:t xml:space="preserve">. </w:t>
            </w:r>
            <w:r w:rsidRPr="007006B5">
              <w:rPr>
                <w:rFonts w:ascii="Calibri" w:eastAsia="Calibri" w:hAnsi="Calibri" w:cs="Calibri"/>
                <w:color w:val="1F3864"/>
                <w:sz w:val="18"/>
                <w:szCs w:val="18"/>
                <w:lang w:eastAsia="en-US"/>
              </w:rPr>
              <w:t>Öğrenci ve personelin yararlanması için oluşturulan altyapı ve fiziksel ortam sayısı (adet)</w:t>
            </w:r>
          </w:p>
        </w:tc>
        <w:tc>
          <w:tcPr>
            <w:tcW w:w="851" w:type="dxa"/>
            <w:tcBorders>
              <w:top w:val="nil"/>
              <w:left w:val="nil"/>
              <w:bottom w:val="single" w:sz="8" w:space="0" w:color="auto"/>
              <w:right w:val="single" w:sz="8" w:space="0" w:color="auto"/>
            </w:tcBorders>
            <w:shd w:val="clear" w:color="auto" w:fill="auto"/>
          </w:tcPr>
          <w:p w14:paraId="1B579960" w14:textId="77777777" w:rsidR="00451569" w:rsidRDefault="00451569" w:rsidP="00A42647">
            <w:pPr>
              <w:spacing w:line="259" w:lineRule="auto"/>
              <w:jc w:val="center"/>
              <w:rPr>
                <w:color w:val="000000"/>
                <w:sz w:val="24"/>
                <w:szCs w:val="24"/>
              </w:rPr>
            </w:pPr>
            <w:r>
              <w:rPr>
                <w:color w:val="000000"/>
                <w:sz w:val="24"/>
                <w:szCs w:val="24"/>
              </w:rPr>
              <w:t>20</w:t>
            </w:r>
          </w:p>
        </w:tc>
        <w:tc>
          <w:tcPr>
            <w:tcW w:w="1701" w:type="dxa"/>
            <w:tcBorders>
              <w:top w:val="nil"/>
              <w:left w:val="nil"/>
              <w:bottom w:val="single" w:sz="8" w:space="0" w:color="auto"/>
              <w:right w:val="single" w:sz="8" w:space="0" w:color="auto"/>
            </w:tcBorders>
            <w:shd w:val="clear" w:color="auto" w:fill="auto"/>
          </w:tcPr>
          <w:p w14:paraId="0AA3B16C" w14:textId="77777777" w:rsidR="00451569" w:rsidRDefault="00451569" w:rsidP="00A42647">
            <w:pPr>
              <w:spacing w:line="259" w:lineRule="auto"/>
              <w:jc w:val="center"/>
              <w:rPr>
                <w:color w:val="000000"/>
                <w:sz w:val="24"/>
                <w:szCs w:val="24"/>
              </w:rPr>
            </w:pPr>
            <w:r>
              <w:rPr>
                <w:color w:val="000000"/>
                <w:sz w:val="24"/>
                <w:szCs w:val="24"/>
              </w:rPr>
              <w:t>0</w:t>
            </w:r>
          </w:p>
        </w:tc>
        <w:tc>
          <w:tcPr>
            <w:tcW w:w="1984" w:type="dxa"/>
            <w:tcBorders>
              <w:top w:val="nil"/>
              <w:left w:val="nil"/>
              <w:bottom w:val="single" w:sz="8" w:space="0" w:color="auto"/>
              <w:right w:val="single" w:sz="8" w:space="0" w:color="auto"/>
            </w:tcBorders>
            <w:shd w:val="clear" w:color="auto" w:fill="auto"/>
          </w:tcPr>
          <w:p w14:paraId="44DA42E4" w14:textId="77777777" w:rsidR="00451569" w:rsidRDefault="00451569" w:rsidP="00A42647">
            <w:pPr>
              <w:spacing w:line="259" w:lineRule="auto"/>
              <w:jc w:val="center"/>
              <w:rPr>
                <w:color w:val="000000"/>
                <w:sz w:val="24"/>
                <w:szCs w:val="24"/>
              </w:rPr>
            </w:pPr>
            <w:r>
              <w:rPr>
                <w:color w:val="000000"/>
                <w:sz w:val="24"/>
                <w:szCs w:val="24"/>
              </w:rPr>
              <w:t>0</w:t>
            </w:r>
          </w:p>
        </w:tc>
        <w:tc>
          <w:tcPr>
            <w:tcW w:w="1682" w:type="dxa"/>
            <w:tcBorders>
              <w:top w:val="nil"/>
              <w:left w:val="nil"/>
              <w:bottom w:val="single" w:sz="8" w:space="0" w:color="auto"/>
              <w:right w:val="single" w:sz="8" w:space="0" w:color="auto"/>
            </w:tcBorders>
            <w:shd w:val="clear" w:color="auto" w:fill="auto"/>
          </w:tcPr>
          <w:p w14:paraId="044509B0" w14:textId="77777777" w:rsidR="00451569" w:rsidRDefault="00451569" w:rsidP="00A42647">
            <w:pPr>
              <w:spacing w:line="259" w:lineRule="auto"/>
              <w:jc w:val="center"/>
              <w:rPr>
                <w:color w:val="000000"/>
                <w:sz w:val="24"/>
                <w:szCs w:val="24"/>
              </w:rPr>
            </w:pPr>
            <w:r>
              <w:rPr>
                <w:color w:val="000000"/>
                <w:sz w:val="24"/>
                <w:szCs w:val="24"/>
              </w:rPr>
              <w:t>0</w:t>
            </w:r>
          </w:p>
        </w:tc>
        <w:tc>
          <w:tcPr>
            <w:tcW w:w="819" w:type="dxa"/>
            <w:tcBorders>
              <w:top w:val="nil"/>
              <w:left w:val="nil"/>
              <w:bottom w:val="single" w:sz="8" w:space="0" w:color="auto"/>
              <w:right w:val="single" w:sz="8" w:space="0" w:color="auto"/>
            </w:tcBorders>
            <w:shd w:val="clear" w:color="auto" w:fill="auto"/>
          </w:tcPr>
          <w:p w14:paraId="679144C8" w14:textId="77777777" w:rsidR="00451569" w:rsidRDefault="00451569" w:rsidP="00A42647">
            <w:pPr>
              <w:spacing w:line="259" w:lineRule="auto"/>
              <w:jc w:val="center"/>
              <w:rPr>
                <w:color w:val="000000"/>
                <w:sz w:val="24"/>
                <w:szCs w:val="24"/>
              </w:rPr>
            </w:pPr>
            <w:r>
              <w:rPr>
                <w:color w:val="000000"/>
                <w:sz w:val="24"/>
                <w:szCs w:val="24"/>
              </w:rPr>
              <w:t>100</w:t>
            </w:r>
          </w:p>
        </w:tc>
      </w:tr>
      <w:tr w:rsidR="00451569" w:rsidRPr="00D85A50" w14:paraId="56D3A00E" w14:textId="77777777" w:rsidTr="00A42647">
        <w:trPr>
          <w:trHeight w:val="841"/>
          <w:jc w:val="center"/>
        </w:trPr>
        <w:tc>
          <w:tcPr>
            <w:tcW w:w="3310" w:type="dxa"/>
            <w:tcBorders>
              <w:top w:val="nil"/>
              <w:left w:val="single" w:sz="8" w:space="0" w:color="auto"/>
              <w:bottom w:val="single" w:sz="8" w:space="0" w:color="auto"/>
              <w:right w:val="single" w:sz="8" w:space="0" w:color="auto"/>
            </w:tcBorders>
            <w:shd w:val="clear" w:color="auto" w:fill="auto"/>
            <w:vAlign w:val="center"/>
          </w:tcPr>
          <w:p w14:paraId="223EDAC0" w14:textId="77777777" w:rsidR="00451569" w:rsidRPr="00D85A50" w:rsidRDefault="00451569" w:rsidP="00A42647">
            <w:pPr>
              <w:spacing w:line="259" w:lineRule="auto"/>
              <w:rPr>
                <w:rFonts w:ascii="Calibri" w:eastAsia="Calibri" w:hAnsi="Calibri" w:cs="Calibri"/>
                <w:color w:val="1F3864"/>
                <w:sz w:val="18"/>
                <w:szCs w:val="18"/>
                <w:lang w:eastAsia="en-US"/>
              </w:rPr>
            </w:pPr>
            <w:r>
              <w:rPr>
                <w:rFonts w:ascii="Calibri" w:eastAsia="Calibri" w:hAnsi="Calibri" w:cs="Calibri"/>
                <w:color w:val="1F3864"/>
                <w:sz w:val="18"/>
                <w:szCs w:val="18"/>
                <w:lang w:eastAsia="en-US"/>
              </w:rPr>
              <w:t>P.G.2.</w:t>
            </w:r>
            <w:proofErr w:type="gramStart"/>
            <w:r>
              <w:rPr>
                <w:rFonts w:ascii="Calibri" w:eastAsia="Calibri" w:hAnsi="Calibri" w:cs="Calibri"/>
                <w:color w:val="1F3864"/>
                <w:sz w:val="18"/>
                <w:szCs w:val="18"/>
                <w:lang w:eastAsia="en-US"/>
              </w:rPr>
              <w:t>2.3</w:t>
            </w:r>
            <w:proofErr w:type="gramEnd"/>
            <w:r w:rsidRPr="0013234C">
              <w:rPr>
                <w:rFonts w:ascii="Calibri" w:eastAsia="Calibri" w:hAnsi="Calibri" w:cs="Calibri"/>
                <w:color w:val="1F3864"/>
                <w:sz w:val="18"/>
                <w:szCs w:val="18"/>
                <w:lang w:eastAsia="en-US"/>
              </w:rPr>
              <w:t xml:space="preserve">. </w:t>
            </w:r>
            <w:r w:rsidRPr="007006B5">
              <w:rPr>
                <w:rFonts w:ascii="Calibri" w:eastAsia="Calibri" w:hAnsi="Calibri" w:cs="Calibri"/>
                <w:color w:val="1F3864"/>
                <w:sz w:val="18"/>
                <w:szCs w:val="18"/>
                <w:lang w:eastAsia="en-US"/>
              </w:rPr>
              <w:t>Teknoloji tabanlı sistemle desteklenen derslik oranı (yüzde)</w:t>
            </w:r>
          </w:p>
        </w:tc>
        <w:tc>
          <w:tcPr>
            <w:tcW w:w="851" w:type="dxa"/>
            <w:tcBorders>
              <w:top w:val="nil"/>
              <w:left w:val="nil"/>
              <w:bottom w:val="single" w:sz="8" w:space="0" w:color="auto"/>
              <w:right w:val="single" w:sz="8" w:space="0" w:color="auto"/>
            </w:tcBorders>
            <w:shd w:val="clear" w:color="auto" w:fill="auto"/>
          </w:tcPr>
          <w:p w14:paraId="605AB08B" w14:textId="77777777" w:rsidR="00451569" w:rsidRDefault="00451569" w:rsidP="00A42647">
            <w:pPr>
              <w:spacing w:line="259" w:lineRule="auto"/>
              <w:jc w:val="center"/>
              <w:rPr>
                <w:color w:val="000000"/>
                <w:sz w:val="24"/>
                <w:szCs w:val="24"/>
              </w:rPr>
            </w:pPr>
            <w:r>
              <w:rPr>
                <w:color w:val="000000"/>
                <w:sz w:val="24"/>
                <w:szCs w:val="24"/>
              </w:rPr>
              <w:t>20</w:t>
            </w:r>
          </w:p>
        </w:tc>
        <w:tc>
          <w:tcPr>
            <w:tcW w:w="1701" w:type="dxa"/>
            <w:tcBorders>
              <w:top w:val="nil"/>
              <w:left w:val="nil"/>
              <w:bottom w:val="single" w:sz="8" w:space="0" w:color="auto"/>
              <w:right w:val="single" w:sz="8" w:space="0" w:color="auto"/>
            </w:tcBorders>
            <w:shd w:val="clear" w:color="auto" w:fill="auto"/>
          </w:tcPr>
          <w:p w14:paraId="1233B890" w14:textId="77777777" w:rsidR="00451569" w:rsidRDefault="00451569" w:rsidP="00A42647">
            <w:pPr>
              <w:spacing w:line="259" w:lineRule="auto"/>
              <w:jc w:val="center"/>
              <w:rPr>
                <w:color w:val="000000"/>
                <w:sz w:val="24"/>
                <w:szCs w:val="24"/>
              </w:rPr>
            </w:pPr>
            <w:r>
              <w:rPr>
                <w:color w:val="000000"/>
                <w:sz w:val="24"/>
                <w:szCs w:val="24"/>
              </w:rPr>
              <w:t>0</w:t>
            </w:r>
          </w:p>
        </w:tc>
        <w:tc>
          <w:tcPr>
            <w:tcW w:w="1984" w:type="dxa"/>
            <w:tcBorders>
              <w:top w:val="nil"/>
              <w:left w:val="nil"/>
              <w:bottom w:val="single" w:sz="8" w:space="0" w:color="auto"/>
              <w:right w:val="single" w:sz="8" w:space="0" w:color="auto"/>
            </w:tcBorders>
            <w:shd w:val="clear" w:color="auto" w:fill="auto"/>
          </w:tcPr>
          <w:p w14:paraId="653C2DA6" w14:textId="77777777" w:rsidR="00451569" w:rsidRDefault="00451569" w:rsidP="00A42647">
            <w:pPr>
              <w:spacing w:line="259" w:lineRule="auto"/>
              <w:jc w:val="center"/>
              <w:rPr>
                <w:color w:val="000000"/>
                <w:sz w:val="24"/>
                <w:szCs w:val="24"/>
              </w:rPr>
            </w:pPr>
            <w:r>
              <w:rPr>
                <w:color w:val="000000"/>
                <w:sz w:val="24"/>
                <w:szCs w:val="24"/>
              </w:rPr>
              <w:t>4</w:t>
            </w:r>
          </w:p>
        </w:tc>
        <w:tc>
          <w:tcPr>
            <w:tcW w:w="1682" w:type="dxa"/>
            <w:tcBorders>
              <w:top w:val="nil"/>
              <w:left w:val="nil"/>
              <w:bottom w:val="single" w:sz="8" w:space="0" w:color="auto"/>
              <w:right w:val="single" w:sz="8" w:space="0" w:color="auto"/>
            </w:tcBorders>
            <w:shd w:val="clear" w:color="auto" w:fill="auto"/>
          </w:tcPr>
          <w:p w14:paraId="50B02221" w14:textId="77777777" w:rsidR="00451569" w:rsidRDefault="00451569" w:rsidP="00A42647">
            <w:pPr>
              <w:spacing w:line="259" w:lineRule="auto"/>
              <w:jc w:val="center"/>
              <w:rPr>
                <w:color w:val="000000"/>
                <w:sz w:val="24"/>
                <w:szCs w:val="24"/>
              </w:rPr>
            </w:pPr>
            <w:r>
              <w:rPr>
                <w:color w:val="000000"/>
                <w:sz w:val="24"/>
                <w:szCs w:val="24"/>
              </w:rPr>
              <w:t>0</w:t>
            </w:r>
          </w:p>
        </w:tc>
        <w:tc>
          <w:tcPr>
            <w:tcW w:w="819" w:type="dxa"/>
            <w:tcBorders>
              <w:top w:val="nil"/>
              <w:left w:val="nil"/>
              <w:bottom w:val="single" w:sz="8" w:space="0" w:color="auto"/>
              <w:right w:val="single" w:sz="8" w:space="0" w:color="auto"/>
            </w:tcBorders>
            <w:shd w:val="clear" w:color="auto" w:fill="auto"/>
          </w:tcPr>
          <w:p w14:paraId="101A2A40" w14:textId="77777777" w:rsidR="00451569" w:rsidRDefault="00451569" w:rsidP="00A42647">
            <w:pPr>
              <w:spacing w:line="259" w:lineRule="auto"/>
              <w:jc w:val="center"/>
              <w:rPr>
                <w:color w:val="000000"/>
                <w:sz w:val="24"/>
                <w:szCs w:val="24"/>
              </w:rPr>
            </w:pPr>
            <w:r>
              <w:rPr>
                <w:color w:val="000000"/>
                <w:sz w:val="24"/>
                <w:szCs w:val="24"/>
              </w:rPr>
              <w:t>0</w:t>
            </w:r>
          </w:p>
        </w:tc>
      </w:tr>
      <w:tr w:rsidR="00451569" w:rsidRPr="00D85A50" w14:paraId="749014B3" w14:textId="77777777" w:rsidTr="00A42647">
        <w:trPr>
          <w:trHeight w:val="350"/>
          <w:jc w:val="center"/>
        </w:trPr>
        <w:tc>
          <w:tcPr>
            <w:tcW w:w="10347" w:type="dxa"/>
            <w:gridSpan w:val="6"/>
            <w:tcBorders>
              <w:top w:val="nil"/>
              <w:left w:val="single" w:sz="8" w:space="0" w:color="auto"/>
              <w:bottom w:val="single" w:sz="8" w:space="0" w:color="auto"/>
              <w:right w:val="single" w:sz="8" w:space="0" w:color="auto"/>
            </w:tcBorders>
            <w:shd w:val="clear" w:color="auto" w:fill="4472C4"/>
            <w:vAlign w:val="center"/>
          </w:tcPr>
          <w:p w14:paraId="0FB02BE1" w14:textId="77777777" w:rsidR="00451569" w:rsidRPr="00D85A50" w:rsidRDefault="00451569" w:rsidP="00A42647">
            <w:pPr>
              <w:jc w:val="both"/>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Performans Göstergelerine İlişkin Değerlendirmeler</w:t>
            </w:r>
          </w:p>
        </w:tc>
      </w:tr>
      <w:tr w:rsidR="00451569" w:rsidRPr="00D85A50" w14:paraId="720F02CD" w14:textId="77777777" w:rsidTr="00A42647">
        <w:trPr>
          <w:trHeight w:val="749"/>
          <w:jc w:val="center"/>
        </w:trPr>
        <w:tc>
          <w:tcPr>
            <w:tcW w:w="3310" w:type="dxa"/>
            <w:tcBorders>
              <w:top w:val="nil"/>
              <w:left w:val="single" w:sz="8" w:space="0" w:color="auto"/>
              <w:bottom w:val="single" w:sz="8" w:space="0" w:color="auto"/>
              <w:right w:val="single" w:sz="8" w:space="0" w:color="auto"/>
            </w:tcBorders>
            <w:shd w:val="clear" w:color="auto" w:fill="4472C4"/>
            <w:vAlign w:val="center"/>
          </w:tcPr>
          <w:p w14:paraId="56771F8C" w14:textId="77777777" w:rsidR="00451569" w:rsidRPr="00D85A50" w:rsidRDefault="00451569" w:rsidP="00A42647">
            <w:pPr>
              <w:rPr>
                <w:rFonts w:ascii="Calibri" w:eastAsia="Calibri" w:hAnsi="Calibri" w:cs="Calibri"/>
                <w:b/>
                <w:bCs/>
                <w:color w:val="D9E2F3"/>
                <w:sz w:val="18"/>
                <w:szCs w:val="18"/>
                <w:lang w:eastAsia="en-US"/>
              </w:rPr>
            </w:pPr>
            <w:proofErr w:type="spellStart"/>
            <w:r w:rsidRPr="00D85A50">
              <w:rPr>
                <w:rFonts w:ascii="Calibri" w:eastAsia="Calibri" w:hAnsi="Calibri" w:cs="Calibri"/>
                <w:b/>
                <w:bCs/>
                <w:color w:val="D9E2F3"/>
                <w:sz w:val="18"/>
                <w:szCs w:val="18"/>
                <w:lang w:eastAsia="en-US"/>
              </w:rPr>
              <w:t>İlgililik</w:t>
            </w:r>
            <w:proofErr w:type="spellEnd"/>
          </w:p>
        </w:tc>
        <w:tc>
          <w:tcPr>
            <w:tcW w:w="7037" w:type="dxa"/>
            <w:gridSpan w:val="5"/>
            <w:tcBorders>
              <w:top w:val="single" w:sz="8" w:space="0" w:color="auto"/>
              <w:left w:val="nil"/>
              <w:bottom w:val="single" w:sz="8" w:space="0" w:color="auto"/>
              <w:right w:val="single" w:sz="8" w:space="0" w:color="auto"/>
            </w:tcBorders>
            <w:shd w:val="clear" w:color="auto" w:fill="auto"/>
            <w:noWrap/>
          </w:tcPr>
          <w:p w14:paraId="330215E7" w14:textId="77777777" w:rsidR="00451569" w:rsidRPr="00D85A50" w:rsidRDefault="00451569" w:rsidP="00A42647">
            <w:pPr>
              <w:jc w:val="both"/>
              <w:rPr>
                <w:rFonts w:ascii="Calibri" w:eastAsia="Calibri" w:hAnsi="Calibri" w:cs="Calibri"/>
                <w:color w:val="1F3864"/>
                <w:sz w:val="18"/>
                <w:szCs w:val="18"/>
                <w:lang w:eastAsia="en-US"/>
              </w:rPr>
            </w:pPr>
            <w:r w:rsidRPr="007E5032">
              <w:rPr>
                <w:color w:val="000000"/>
                <w:sz w:val="24"/>
                <w:szCs w:val="24"/>
              </w:rPr>
              <w:t>İzleme döneminde performans göstergesini etkileyecek iç ve dış çevrede ciddi değişiklikler olmadığı bu nedenle plan döneminin geri kalan yılları için bir değişiklik ihtiyacı olmayacağı değerlendirilmektedir.</w:t>
            </w:r>
          </w:p>
        </w:tc>
      </w:tr>
      <w:tr w:rsidR="00451569" w:rsidRPr="00D85A50" w14:paraId="15615BDA" w14:textId="77777777" w:rsidTr="00A42647">
        <w:trPr>
          <w:trHeight w:val="439"/>
          <w:jc w:val="center"/>
        </w:trPr>
        <w:tc>
          <w:tcPr>
            <w:tcW w:w="3310" w:type="dxa"/>
            <w:tcBorders>
              <w:top w:val="nil"/>
              <w:left w:val="single" w:sz="8" w:space="0" w:color="auto"/>
              <w:bottom w:val="single" w:sz="8" w:space="0" w:color="auto"/>
              <w:right w:val="single" w:sz="8" w:space="0" w:color="auto"/>
            </w:tcBorders>
            <w:shd w:val="clear" w:color="auto" w:fill="4472C4"/>
            <w:vAlign w:val="center"/>
          </w:tcPr>
          <w:p w14:paraId="44EB620A" w14:textId="77777777" w:rsidR="00451569" w:rsidRPr="00D85A50" w:rsidRDefault="00451569" w:rsidP="00A42647">
            <w:pPr>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Etkililik</w:t>
            </w:r>
          </w:p>
        </w:tc>
        <w:tc>
          <w:tcPr>
            <w:tcW w:w="7037" w:type="dxa"/>
            <w:gridSpan w:val="5"/>
            <w:tcBorders>
              <w:top w:val="single" w:sz="8" w:space="0" w:color="auto"/>
              <w:left w:val="nil"/>
              <w:bottom w:val="single" w:sz="8" w:space="0" w:color="auto"/>
              <w:right w:val="single" w:sz="8" w:space="0" w:color="auto"/>
            </w:tcBorders>
            <w:shd w:val="clear" w:color="auto" w:fill="auto"/>
            <w:noWrap/>
          </w:tcPr>
          <w:p w14:paraId="151D054F" w14:textId="77777777" w:rsidR="00451569" w:rsidRPr="00D85A50" w:rsidRDefault="00451569" w:rsidP="00A42647">
            <w:pPr>
              <w:jc w:val="both"/>
              <w:rPr>
                <w:rFonts w:ascii="Calibri" w:eastAsia="Calibri" w:hAnsi="Calibri" w:cs="Calibri"/>
                <w:color w:val="1F3864"/>
                <w:sz w:val="18"/>
                <w:szCs w:val="18"/>
                <w:lang w:eastAsia="en-US"/>
              </w:rPr>
            </w:pPr>
            <w:r>
              <w:rPr>
                <w:color w:val="000000"/>
                <w:sz w:val="24"/>
                <w:szCs w:val="24"/>
              </w:rPr>
              <w:t>Gösterge değerine ulaşılamamıştır. Gösterge değerlerine ilişkin gelecek yıllara dair bir güncelleme ihtiyacı bulunmamaktadır.</w:t>
            </w:r>
          </w:p>
        </w:tc>
      </w:tr>
      <w:tr w:rsidR="00451569" w:rsidRPr="00D85A50" w14:paraId="3014FD4E" w14:textId="77777777" w:rsidTr="00A42647">
        <w:trPr>
          <w:trHeight w:val="423"/>
          <w:jc w:val="center"/>
        </w:trPr>
        <w:tc>
          <w:tcPr>
            <w:tcW w:w="3310" w:type="dxa"/>
            <w:tcBorders>
              <w:top w:val="nil"/>
              <w:left w:val="single" w:sz="8" w:space="0" w:color="auto"/>
              <w:bottom w:val="single" w:sz="8" w:space="0" w:color="auto"/>
              <w:right w:val="single" w:sz="8" w:space="0" w:color="auto"/>
            </w:tcBorders>
            <w:shd w:val="clear" w:color="auto" w:fill="4472C4"/>
            <w:vAlign w:val="center"/>
          </w:tcPr>
          <w:p w14:paraId="530D7DDB" w14:textId="77777777" w:rsidR="00451569" w:rsidRPr="00D85A50" w:rsidRDefault="00451569" w:rsidP="00A42647">
            <w:pPr>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Etkinlik</w:t>
            </w:r>
          </w:p>
        </w:tc>
        <w:tc>
          <w:tcPr>
            <w:tcW w:w="7037" w:type="dxa"/>
            <w:gridSpan w:val="5"/>
            <w:tcBorders>
              <w:top w:val="single" w:sz="8" w:space="0" w:color="auto"/>
              <w:left w:val="nil"/>
              <w:bottom w:val="single" w:sz="8" w:space="0" w:color="auto"/>
              <w:right w:val="single" w:sz="8" w:space="0" w:color="auto"/>
            </w:tcBorders>
            <w:shd w:val="clear" w:color="auto" w:fill="auto"/>
            <w:noWrap/>
          </w:tcPr>
          <w:p w14:paraId="47A21539" w14:textId="77777777" w:rsidR="00451569" w:rsidRPr="00D85A50" w:rsidRDefault="00451569" w:rsidP="00A42647">
            <w:pPr>
              <w:jc w:val="both"/>
              <w:rPr>
                <w:rFonts w:ascii="Calibri" w:eastAsia="Calibri" w:hAnsi="Calibri" w:cs="Calibri"/>
                <w:color w:val="1F3864"/>
                <w:sz w:val="18"/>
                <w:szCs w:val="18"/>
                <w:lang w:eastAsia="en-US"/>
              </w:rPr>
            </w:pPr>
            <w:r w:rsidRPr="006A635C">
              <w:rPr>
                <w:sz w:val="24"/>
                <w:szCs w:val="24"/>
              </w:rPr>
              <w:t>Öngörülmeyen maliyet artışı olmadığından tahmini maliyet tablosunda herhangi bir güncelleme yapılması gerekmemektedir.</w:t>
            </w:r>
          </w:p>
        </w:tc>
      </w:tr>
      <w:tr w:rsidR="00451569" w:rsidRPr="00D85A50" w14:paraId="6A854107" w14:textId="77777777" w:rsidTr="00A42647">
        <w:trPr>
          <w:trHeight w:val="556"/>
          <w:jc w:val="center"/>
        </w:trPr>
        <w:tc>
          <w:tcPr>
            <w:tcW w:w="3310" w:type="dxa"/>
            <w:tcBorders>
              <w:top w:val="nil"/>
              <w:left w:val="single" w:sz="8" w:space="0" w:color="auto"/>
              <w:bottom w:val="single" w:sz="8" w:space="0" w:color="auto"/>
              <w:right w:val="single" w:sz="8" w:space="0" w:color="auto"/>
            </w:tcBorders>
            <w:shd w:val="clear" w:color="auto" w:fill="4472C4"/>
            <w:vAlign w:val="center"/>
          </w:tcPr>
          <w:p w14:paraId="30466BC2" w14:textId="77777777" w:rsidR="00451569" w:rsidRPr="00D85A50" w:rsidRDefault="00451569" w:rsidP="00A42647">
            <w:pPr>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Sürdürülebilirlik</w:t>
            </w:r>
          </w:p>
        </w:tc>
        <w:tc>
          <w:tcPr>
            <w:tcW w:w="7037" w:type="dxa"/>
            <w:gridSpan w:val="5"/>
            <w:tcBorders>
              <w:top w:val="single" w:sz="8" w:space="0" w:color="auto"/>
              <w:left w:val="nil"/>
              <w:bottom w:val="single" w:sz="8" w:space="0" w:color="auto"/>
              <w:right w:val="single" w:sz="8" w:space="0" w:color="auto"/>
            </w:tcBorders>
            <w:shd w:val="clear" w:color="auto" w:fill="auto"/>
            <w:noWrap/>
          </w:tcPr>
          <w:p w14:paraId="18A0C3D3" w14:textId="77777777" w:rsidR="00451569" w:rsidRPr="00D85A50" w:rsidRDefault="00451569" w:rsidP="00A42647">
            <w:pPr>
              <w:jc w:val="both"/>
              <w:rPr>
                <w:rFonts w:ascii="Calibri" w:eastAsia="Calibri" w:hAnsi="Calibri" w:cs="Calibri"/>
                <w:color w:val="1F3864"/>
                <w:sz w:val="18"/>
                <w:szCs w:val="18"/>
                <w:lang w:eastAsia="en-US"/>
              </w:rPr>
            </w:pPr>
            <w:r w:rsidRPr="007E5032">
              <w:rPr>
                <w:color w:val="000000"/>
                <w:sz w:val="24"/>
                <w:szCs w:val="24"/>
              </w:rPr>
              <w:t>Performans göstergelerinin devam ettirilmesinde kurumsal, yasal, çevresel riskler bulunmamaktadır. Plan dönemi boyunca performans değerlerine ulaşılabileceği değerlendirilmektedir.</w:t>
            </w:r>
          </w:p>
        </w:tc>
      </w:tr>
    </w:tbl>
    <w:p w14:paraId="151C9F68" w14:textId="77777777" w:rsidR="00451569" w:rsidRDefault="00451569" w:rsidP="00451569"/>
    <w:p w14:paraId="061C27E9" w14:textId="77777777" w:rsidR="00451569" w:rsidRDefault="00451569" w:rsidP="00451569"/>
    <w:p w14:paraId="0133C1EE" w14:textId="77777777" w:rsidR="00451569" w:rsidRDefault="00451569" w:rsidP="00451569"/>
    <w:p w14:paraId="39A38859" w14:textId="77777777" w:rsidR="00451569" w:rsidRDefault="00451569" w:rsidP="00451569"/>
    <w:p w14:paraId="51B2A3B6" w14:textId="77777777" w:rsidR="00451569" w:rsidRDefault="00451569" w:rsidP="00451569"/>
    <w:p w14:paraId="4D3F5934" w14:textId="77777777" w:rsidR="00451569" w:rsidRDefault="00451569" w:rsidP="00451569"/>
    <w:p w14:paraId="124E02CD" w14:textId="77777777" w:rsidR="00451569" w:rsidRDefault="00451569" w:rsidP="00451569"/>
    <w:p w14:paraId="55CE1CF5" w14:textId="77777777" w:rsidR="00451569" w:rsidRDefault="00451569" w:rsidP="00451569"/>
    <w:p w14:paraId="5F39BC77" w14:textId="77777777" w:rsidR="00451569" w:rsidRDefault="00451569" w:rsidP="00451569"/>
    <w:p w14:paraId="45001CCA" w14:textId="77777777" w:rsidR="00451569" w:rsidRDefault="00451569" w:rsidP="00451569"/>
    <w:p w14:paraId="305D3904" w14:textId="77777777" w:rsidR="00451569" w:rsidRDefault="00451569" w:rsidP="00451569"/>
    <w:p w14:paraId="03611ACF" w14:textId="77777777" w:rsidR="00451569" w:rsidRDefault="00451569" w:rsidP="00451569"/>
    <w:p w14:paraId="53236C2B" w14:textId="77777777" w:rsidR="00451569" w:rsidRDefault="00451569" w:rsidP="00451569"/>
    <w:p w14:paraId="10F97CF9" w14:textId="77777777" w:rsidR="00451569" w:rsidRDefault="00451569" w:rsidP="00451569"/>
    <w:p w14:paraId="4E3C1DA5" w14:textId="77777777" w:rsidR="00451569" w:rsidRDefault="00451569" w:rsidP="00451569"/>
    <w:p w14:paraId="3F4E2E32" w14:textId="77777777" w:rsidR="00451569" w:rsidRDefault="00451569" w:rsidP="00451569"/>
    <w:p w14:paraId="354F1A71" w14:textId="77777777" w:rsidR="00451569" w:rsidRDefault="00451569" w:rsidP="00451569"/>
    <w:p w14:paraId="36B63891" w14:textId="77777777" w:rsidR="00451569" w:rsidRDefault="00451569" w:rsidP="00451569"/>
    <w:tbl>
      <w:tblPr>
        <w:tblW w:w="10347" w:type="dxa"/>
        <w:jc w:val="center"/>
        <w:tblLayout w:type="fixed"/>
        <w:tblCellMar>
          <w:left w:w="70" w:type="dxa"/>
          <w:right w:w="70" w:type="dxa"/>
        </w:tblCellMar>
        <w:tblLook w:val="04A0" w:firstRow="1" w:lastRow="0" w:firstColumn="1" w:lastColumn="0" w:noHBand="0" w:noVBand="1"/>
      </w:tblPr>
      <w:tblGrid>
        <w:gridCol w:w="3310"/>
        <w:gridCol w:w="851"/>
        <w:gridCol w:w="1701"/>
        <w:gridCol w:w="1984"/>
        <w:gridCol w:w="1682"/>
        <w:gridCol w:w="819"/>
      </w:tblGrid>
      <w:tr w:rsidR="00451569" w:rsidRPr="00D85A50" w14:paraId="196CCBC5" w14:textId="77777777" w:rsidTr="00A42647">
        <w:trPr>
          <w:trHeight w:val="305"/>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07A4F283" w14:textId="77777777" w:rsidR="00451569" w:rsidRPr="00D85A50" w:rsidRDefault="00451569" w:rsidP="00A42647">
            <w:pPr>
              <w:spacing w:line="259" w:lineRule="auto"/>
              <w:rPr>
                <w:rFonts w:ascii="Calibri" w:eastAsia="Calibri" w:hAnsi="Calibri" w:cs="Calibri"/>
                <w:b/>
                <w:bCs/>
                <w:color w:val="D9E2F3"/>
                <w:sz w:val="18"/>
                <w:szCs w:val="18"/>
                <w:lang w:eastAsia="en-US"/>
              </w:rPr>
            </w:pPr>
            <w:r>
              <w:rPr>
                <w:rFonts w:ascii="Calibri" w:eastAsia="Calibri" w:hAnsi="Calibri" w:cs="Calibri"/>
                <w:b/>
                <w:bCs/>
                <w:color w:val="D9E2F3"/>
                <w:sz w:val="18"/>
                <w:szCs w:val="18"/>
                <w:lang w:eastAsia="en-US"/>
              </w:rPr>
              <w:t>Amaç 2</w:t>
            </w:r>
          </w:p>
        </w:tc>
        <w:tc>
          <w:tcPr>
            <w:tcW w:w="7037" w:type="dxa"/>
            <w:gridSpan w:val="5"/>
            <w:tcBorders>
              <w:top w:val="single" w:sz="8" w:space="0" w:color="auto"/>
              <w:left w:val="nil"/>
              <w:bottom w:val="single" w:sz="8" w:space="0" w:color="auto"/>
              <w:right w:val="single" w:sz="8" w:space="0" w:color="auto"/>
            </w:tcBorders>
            <w:shd w:val="clear" w:color="auto" w:fill="auto"/>
          </w:tcPr>
          <w:p w14:paraId="5DF84B47" w14:textId="77777777" w:rsidR="00451569" w:rsidRPr="00817718" w:rsidRDefault="00451569" w:rsidP="00A42647">
            <w:pPr>
              <w:spacing w:line="259" w:lineRule="auto"/>
              <w:jc w:val="both"/>
              <w:rPr>
                <w:rFonts w:ascii="Calibri" w:eastAsia="Calibri" w:hAnsi="Calibri" w:cs="Calibri"/>
                <w:color w:val="1F3864"/>
                <w:sz w:val="18"/>
                <w:szCs w:val="18"/>
                <w:lang w:eastAsia="en-US"/>
              </w:rPr>
            </w:pPr>
            <w:r w:rsidRPr="0044047E">
              <w:rPr>
                <w:sz w:val="24"/>
                <w:szCs w:val="24"/>
              </w:rPr>
              <w:t>Üniversitenin Değişen Koşullara Uyumunu Sağlayacak Kurumsal Kapasite ve Kültür Altyapısını Oluşturmak</w:t>
            </w:r>
            <w:r>
              <w:rPr>
                <w:sz w:val="24"/>
                <w:szCs w:val="24"/>
              </w:rPr>
              <w:t>.</w:t>
            </w:r>
          </w:p>
        </w:tc>
      </w:tr>
      <w:tr w:rsidR="00451569" w:rsidRPr="00D85A50" w14:paraId="7468C3CC" w14:textId="77777777" w:rsidTr="00A42647">
        <w:trPr>
          <w:trHeight w:val="306"/>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7DD20A65" w14:textId="77777777" w:rsidR="00451569" w:rsidRPr="00D85A50" w:rsidRDefault="00451569" w:rsidP="00A42647">
            <w:pPr>
              <w:spacing w:line="259" w:lineRule="auto"/>
              <w:rPr>
                <w:rFonts w:ascii="Calibri" w:eastAsia="Calibri" w:hAnsi="Calibri" w:cs="Calibri"/>
                <w:b/>
                <w:bCs/>
                <w:color w:val="D9E2F3"/>
                <w:sz w:val="18"/>
                <w:szCs w:val="18"/>
                <w:lang w:eastAsia="en-US"/>
              </w:rPr>
            </w:pPr>
            <w:r>
              <w:rPr>
                <w:rFonts w:ascii="Calibri" w:eastAsia="Calibri" w:hAnsi="Calibri" w:cs="Calibri"/>
                <w:b/>
                <w:bCs/>
                <w:color w:val="D9E2F3"/>
                <w:sz w:val="18"/>
                <w:szCs w:val="18"/>
                <w:lang w:eastAsia="en-US"/>
              </w:rPr>
              <w:t xml:space="preserve">Hedef </w:t>
            </w:r>
            <w:proofErr w:type="gramStart"/>
            <w:r>
              <w:rPr>
                <w:rFonts w:ascii="Calibri" w:eastAsia="Calibri" w:hAnsi="Calibri" w:cs="Calibri"/>
                <w:b/>
                <w:bCs/>
                <w:color w:val="D9E2F3"/>
                <w:sz w:val="18"/>
                <w:szCs w:val="18"/>
                <w:lang w:eastAsia="en-US"/>
              </w:rPr>
              <w:t>2.3</w:t>
            </w:r>
            <w:proofErr w:type="gramEnd"/>
          </w:p>
        </w:tc>
        <w:tc>
          <w:tcPr>
            <w:tcW w:w="7037" w:type="dxa"/>
            <w:gridSpan w:val="5"/>
            <w:tcBorders>
              <w:top w:val="single" w:sz="8" w:space="0" w:color="auto"/>
              <w:left w:val="nil"/>
              <w:bottom w:val="single" w:sz="8" w:space="0" w:color="auto"/>
              <w:right w:val="single" w:sz="8" w:space="0" w:color="auto"/>
            </w:tcBorders>
            <w:shd w:val="clear" w:color="auto" w:fill="auto"/>
          </w:tcPr>
          <w:p w14:paraId="7DE5CFFB" w14:textId="77777777" w:rsidR="00451569" w:rsidRPr="00D85A50" w:rsidRDefault="00451569" w:rsidP="00A42647">
            <w:pPr>
              <w:spacing w:line="259" w:lineRule="auto"/>
              <w:jc w:val="both"/>
              <w:rPr>
                <w:rFonts w:ascii="Calibri" w:eastAsia="Calibri" w:hAnsi="Calibri" w:cs="Calibri"/>
                <w:color w:val="1F3864"/>
                <w:sz w:val="18"/>
                <w:szCs w:val="18"/>
                <w:lang w:eastAsia="en-US"/>
              </w:rPr>
            </w:pPr>
            <w:r w:rsidRPr="0035271B">
              <w:rPr>
                <w:sz w:val="24"/>
                <w:szCs w:val="24"/>
              </w:rPr>
              <w:t>Yahyalı MYO’ da Yönetim bilişim alt yapısını oluşturmak</w:t>
            </w:r>
            <w:r>
              <w:rPr>
                <w:sz w:val="24"/>
                <w:szCs w:val="24"/>
              </w:rPr>
              <w:t>.</w:t>
            </w:r>
          </w:p>
        </w:tc>
      </w:tr>
      <w:tr w:rsidR="00451569" w:rsidRPr="00D85A50" w14:paraId="28D44D4F" w14:textId="77777777" w:rsidTr="00A42647">
        <w:trPr>
          <w:trHeight w:val="324"/>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722C4D70" w14:textId="77777777" w:rsidR="00451569" w:rsidRPr="00D85A50" w:rsidRDefault="00451569" w:rsidP="00A42647">
            <w:pPr>
              <w:spacing w:line="259" w:lineRule="auto"/>
              <w:rPr>
                <w:rFonts w:ascii="Calibri" w:eastAsia="Calibri" w:hAnsi="Calibri" w:cs="Calibri"/>
                <w:b/>
                <w:bCs/>
                <w:color w:val="D9E2F3"/>
                <w:sz w:val="18"/>
                <w:szCs w:val="18"/>
                <w:lang w:eastAsia="en-US"/>
              </w:rPr>
            </w:pPr>
            <w:r>
              <w:rPr>
                <w:rFonts w:ascii="Calibri" w:eastAsia="Calibri" w:hAnsi="Calibri" w:cs="Calibri"/>
                <w:b/>
                <w:bCs/>
                <w:color w:val="D9E2F3"/>
                <w:sz w:val="18"/>
                <w:szCs w:val="18"/>
                <w:lang w:eastAsia="en-US"/>
              </w:rPr>
              <w:t xml:space="preserve">H </w:t>
            </w:r>
            <w:proofErr w:type="gramStart"/>
            <w:r>
              <w:rPr>
                <w:rFonts w:ascii="Calibri" w:eastAsia="Calibri" w:hAnsi="Calibri" w:cs="Calibri"/>
                <w:b/>
                <w:bCs/>
                <w:color w:val="D9E2F3"/>
                <w:sz w:val="18"/>
                <w:szCs w:val="18"/>
                <w:lang w:eastAsia="en-US"/>
              </w:rPr>
              <w:t>2.3</w:t>
            </w:r>
            <w:proofErr w:type="gramEnd"/>
            <w:r w:rsidRPr="00D85A50">
              <w:rPr>
                <w:rFonts w:ascii="Calibri" w:eastAsia="Calibri" w:hAnsi="Calibri" w:cs="Calibri"/>
                <w:b/>
                <w:bCs/>
                <w:color w:val="D9E2F3"/>
                <w:sz w:val="18"/>
                <w:szCs w:val="18"/>
                <w:lang w:eastAsia="en-US"/>
              </w:rPr>
              <w:t>. Performansı</w:t>
            </w:r>
          </w:p>
        </w:tc>
        <w:tc>
          <w:tcPr>
            <w:tcW w:w="7037" w:type="dxa"/>
            <w:gridSpan w:val="5"/>
            <w:tcBorders>
              <w:top w:val="single" w:sz="8" w:space="0" w:color="auto"/>
              <w:left w:val="nil"/>
              <w:bottom w:val="single" w:sz="8" w:space="0" w:color="auto"/>
              <w:right w:val="single" w:sz="8" w:space="0" w:color="auto"/>
            </w:tcBorders>
            <w:shd w:val="clear" w:color="auto" w:fill="auto"/>
            <w:vAlign w:val="center"/>
            <w:hideMark/>
          </w:tcPr>
          <w:p w14:paraId="28A3A3EC" w14:textId="77777777" w:rsidR="00451569" w:rsidRPr="00D85A50" w:rsidRDefault="00451569" w:rsidP="00A42647">
            <w:pPr>
              <w:spacing w:line="259" w:lineRule="auto"/>
              <w:rPr>
                <w:rFonts w:ascii="Calibri" w:eastAsia="Calibri" w:hAnsi="Calibri" w:cs="Calibri"/>
                <w:color w:val="1F3864"/>
                <w:sz w:val="18"/>
                <w:szCs w:val="18"/>
                <w:lang w:eastAsia="en-US"/>
              </w:rPr>
            </w:pPr>
            <w:r w:rsidRPr="00D85A50">
              <w:rPr>
                <w:rFonts w:ascii="Calibri" w:eastAsia="Calibri" w:hAnsi="Calibri" w:cs="Calibri"/>
                <w:color w:val="1F3864"/>
                <w:sz w:val="18"/>
                <w:szCs w:val="18"/>
                <w:lang w:eastAsia="en-US"/>
              </w:rPr>
              <w:t>%</w:t>
            </w:r>
            <w:r>
              <w:rPr>
                <w:color w:val="000000"/>
              </w:rPr>
              <w:t>30</w:t>
            </w:r>
          </w:p>
        </w:tc>
      </w:tr>
      <w:tr w:rsidR="00451569" w:rsidRPr="00D85A50" w14:paraId="67842284" w14:textId="77777777" w:rsidTr="00A42647">
        <w:trPr>
          <w:trHeight w:val="500"/>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tcPr>
          <w:p w14:paraId="73A6887E" w14:textId="77777777" w:rsidR="00451569" w:rsidRPr="00D85A50" w:rsidRDefault="00451569" w:rsidP="00A42647">
            <w:pPr>
              <w:spacing w:line="259" w:lineRule="auto"/>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Hedefe İlişkin Sapmanın Nedeni</w:t>
            </w:r>
          </w:p>
        </w:tc>
        <w:tc>
          <w:tcPr>
            <w:tcW w:w="7037" w:type="dxa"/>
            <w:gridSpan w:val="5"/>
            <w:tcBorders>
              <w:top w:val="single" w:sz="8" w:space="0" w:color="auto"/>
              <w:left w:val="nil"/>
              <w:bottom w:val="single" w:sz="8" w:space="0" w:color="auto"/>
              <w:right w:val="single" w:sz="8" w:space="0" w:color="auto"/>
            </w:tcBorders>
            <w:shd w:val="clear" w:color="auto" w:fill="auto"/>
            <w:vAlign w:val="center"/>
          </w:tcPr>
          <w:p w14:paraId="56CF3DD6" w14:textId="77777777" w:rsidR="00451569" w:rsidRPr="00D85A50" w:rsidRDefault="00451569" w:rsidP="00A42647">
            <w:pPr>
              <w:spacing w:line="259" w:lineRule="auto"/>
              <w:jc w:val="both"/>
              <w:rPr>
                <w:rFonts w:ascii="Calibri" w:eastAsia="Calibri" w:hAnsi="Calibri" w:cs="Calibri"/>
                <w:color w:val="1F3864"/>
                <w:sz w:val="18"/>
                <w:szCs w:val="18"/>
                <w:lang w:eastAsia="en-US"/>
              </w:rPr>
            </w:pPr>
            <w:r w:rsidRPr="00EF53E9">
              <w:rPr>
                <w:sz w:val="24"/>
                <w:szCs w:val="24"/>
              </w:rPr>
              <w:t>Altyapı ve fiziksel iyileştirmelerin</w:t>
            </w:r>
            <w:r>
              <w:rPr>
                <w:sz w:val="24"/>
                <w:szCs w:val="24"/>
              </w:rPr>
              <w:t xml:space="preserve"> yıllara yayılması sebebiyle hedeflerden sapma olmuştur.</w:t>
            </w:r>
          </w:p>
        </w:tc>
      </w:tr>
      <w:tr w:rsidR="00451569" w:rsidRPr="00D85A50" w14:paraId="64175039" w14:textId="77777777" w:rsidTr="00A42647">
        <w:trPr>
          <w:trHeight w:val="426"/>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tcPr>
          <w:p w14:paraId="532D11BF" w14:textId="77777777" w:rsidR="00451569" w:rsidRPr="00D85A50" w:rsidRDefault="00451569" w:rsidP="00A42647">
            <w:pPr>
              <w:spacing w:line="259" w:lineRule="auto"/>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Hedefe İlişkin Alınacak Önlemler</w:t>
            </w:r>
          </w:p>
        </w:tc>
        <w:tc>
          <w:tcPr>
            <w:tcW w:w="7037" w:type="dxa"/>
            <w:gridSpan w:val="5"/>
            <w:tcBorders>
              <w:top w:val="single" w:sz="8" w:space="0" w:color="auto"/>
              <w:left w:val="nil"/>
              <w:bottom w:val="single" w:sz="8" w:space="0" w:color="auto"/>
              <w:right w:val="single" w:sz="8" w:space="0" w:color="auto"/>
            </w:tcBorders>
            <w:shd w:val="clear" w:color="auto" w:fill="auto"/>
            <w:vAlign w:val="center"/>
          </w:tcPr>
          <w:p w14:paraId="030EA688" w14:textId="77777777" w:rsidR="00451569" w:rsidRPr="00A039B0" w:rsidRDefault="00451569" w:rsidP="00A42647">
            <w:pPr>
              <w:spacing w:line="259" w:lineRule="auto"/>
              <w:jc w:val="both"/>
              <w:rPr>
                <w:color w:val="000000"/>
                <w:sz w:val="24"/>
                <w:szCs w:val="24"/>
              </w:rPr>
            </w:pPr>
            <w:r w:rsidRPr="00A039B0">
              <w:rPr>
                <w:color w:val="000000"/>
                <w:sz w:val="24"/>
                <w:szCs w:val="24"/>
              </w:rPr>
              <w:t>Bilgi işlem fiziksel altyapısının oluşturulması öncelikli işler arasında yer alacaktır.</w:t>
            </w:r>
            <w:r>
              <w:rPr>
                <w:color w:val="000000"/>
                <w:sz w:val="24"/>
                <w:szCs w:val="24"/>
              </w:rPr>
              <w:t xml:space="preserve"> </w:t>
            </w:r>
          </w:p>
        </w:tc>
      </w:tr>
      <w:tr w:rsidR="00451569" w:rsidRPr="00D85A50" w14:paraId="76612FE5" w14:textId="77777777" w:rsidTr="00A42647">
        <w:trPr>
          <w:trHeight w:val="322"/>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6D6D89FA" w14:textId="77777777" w:rsidR="00451569" w:rsidRPr="00D85A50" w:rsidRDefault="00451569" w:rsidP="00A42647">
            <w:pPr>
              <w:spacing w:line="259" w:lineRule="auto"/>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Sorumlu Birim</w:t>
            </w:r>
          </w:p>
        </w:tc>
        <w:tc>
          <w:tcPr>
            <w:tcW w:w="7037" w:type="dxa"/>
            <w:gridSpan w:val="5"/>
            <w:tcBorders>
              <w:top w:val="single" w:sz="8" w:space="0" w:color="auto"/>
              <w:left w:val="nil"/>
              <w:bottom w:val="single" w:sz="8" w:space="0" w:color="auto"/>
              <w:right w:val="single" w:sz="8" w:space="0" w:color="auto"/>
            </w:tcBorders>
            <w:shd w:val="clear" w:color="auto" w:fill="auto"/>
            <w:noWrap/>
            <w:vAlign w:val="center"/>
            <w:hideMark/>
          </w:tcPr>
          <w:p w14:paraId="1E53228D" w14:textId="77777777" w:rsidR="00451569" w:rsidRPr="00D85A50" w:rsidRDefault="00451569" w:rsidP="00A42647">
            <w:pPr>
              <w:spacing w:line="259" w:lineRule="auto"/>
              <w:rPr>
                <w:rFonts w:ascii="Calibri" w:eastAsia="Calibri" w:hAnsi="Calibri" w:cs="Calibri"/>
                <w:color w:val="1F3864"/>
                <w:sz w:val="18"/>
                <w:szCs w:val="18"/>
                <w:lang w:eastAsia="en-US"/>
              </w:rPr>
            </w:pPr>
            <w:r w:rsidRPr="007E5032">
              <w:rPr>
                <w:color w:val="000000"/>
                <w:sz w:val="24"/>
                <w:szCs w:val="24"/>
              </w:rPr>
              <w:t>MYO Müdürü</w:t>
            </w:r>
          </w:p>
        </w:tc>
      </w:tr>
      <w:tr w:rsidR="00451569" w:rsidRPr="00D85A50" w14:paraId="539993AC" w14:textId="77777777" w:rsidTr="00A42647">
        <w:trPr>
          <w:trHeight w:val="795"/>
          <w:jc w:val="center"/>
        </w:trPr>
        <w:tc>
          <w:tcPr>
            <w:tcW w:w="3310" w:type="dxa"/>
            <w:tcBorders>
              <w:top w:val="nil"/>
              <w:left w:val="single" w:sz="8" w:space="0" w:color="auto"/>
              <w:bottom w:val="single" w:sz="8" w:space="0" w:color="auto"/>
              <w:right w:val="single" w:sz="8" w:space="0" w:color="auto"/>
            </w:tcBorders>
            <w:shd w:val="clear" w:color="auto" w:fill="4472C4"/>
            <w:vAlign w:val="center"/>
            <w:hideMark/>
          </w:tcPr>
          <w:p w14:paraId="097758A2" w14:textId="77777777" w:rsidR="00451569" w:rsidRPr="00D85A50" w:rsidRDefault="00451569" w:rsidP="00A42647">
            <w:pPr>
              <w:spacing w:line="259" w:lineRule="auto"/>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Performans Göstergesi</w:t>
            </w:r>
          </w:p>
        </w:tc>
        <w:tc>
          <w:tcPr>
            <w:tcW w:w="851" w:type="dxa"/>
            <w:tcBorders>
              <w:top w:val="nil"/>
              <w:left w:val="nil"/>
              <w:bottom w:val="single" w:sz="8" w:space="0" w:color="auto"/>
              <w:right w:val="single" w:sz="8" w:space="0" w:color="auto"/>
            </w:tcBorders>
            <w:shd w:val="clear" w:color="auto" w:fill="4472C4"/>
            <w:vAlign w:val="center"/>
            <w:hideMark/>
          </w:tcPr>
          <w:p w14:paraId="428FFCD1" w14:textId="77777777" w:rsidR="00451569" w:rsidRPr="00D85A50" w:rsidRDefault="00451569" w:rsidP="00A42647">
            <w:pPr>
              <w:spacing w:line="259" w:lineRule="auto"/>
              <w:jc w:val="center"/>
              <w:rPr>
                <w:rFonts w:ascii="Calibri" w:eastAsia="Calibri" w:hAnsi="Calibri" w:cs="Calibri"/>
                <w:color w:val="D9E2F3"/>
                <w:sz w:val="18"/>
                <w:szCs w:val="18"/>
                <w:lang w:eastAsia="en-US"/>
              </w:rPr>
            </w:pPr>
            <w:r w:rsidRPr="00D85A50">
              <w:rPr>
                <w:rFonts w:ascii="Calibri" w:eastAsia="Calibri" w:hAnsi="Calibri" w:cs="Calibri"/>
                <w:color w:val="D9E2F3"/>
                <w:sz w:val="18"/>
                <w:szCs w:val="18"/>
                <w:lang w:eastAsia="en-US"/>
              </w:rPr>
              <w:t>Hedefe Etkisi(%)</w:t>
            </w:r>
          </w:p>
        </w:tc>
        <w:tc>
          <w:tcPr>
            <w:tcW w:w="1701" w:type="dxa"/>
            <w:tcBorders>
              <w:top w:val="nil"/>
              <w:left w:val="nil"/>
              <w:bottom w:val="single" w:sz="8" w:space="0" w:color="auto"/>
              <w:right w:val="single" w:sz="8" w:space="0" w:color="auto"/>
            </w:tcBorders>
            <w:shd w:val="clear" w:color="auto" w:fill="4472C4"/>
            <w:vAlign w:val="center"/>
            <w:hideMark/>
          </w:tcPr>
          <w:p w14:paraId="28E2C015" w14:textId="77777777" w:rsidR="00451569" w:rsidRPr="00D85A50" w:rsidRDefault="00451569" w:rsidP="00A42647">
            <w:pPr>
              <w:spacing w:line="259" w:lineRule="auto"/>
              <w:jc w:val="center"/>
              <w:rPr>
                <w:rFonts w:ascii="Calibri" w:eastAsia="Calibri" w:hAnsi="Calibri" w:cs="Calibri"/>
                <w:color w:val="D9E2F3"/>
                <w:sz w:val="18"/>
                <w:szCs w:val="18"/>
                <w:lang w:eastAsia="en-US"/>
              </w:rPr>
            </w:pPr>
            <w:r w:rsidRPr="00D85A50">
              <w:rPr>
                <w:rFonts w:ascii="Calibri" w:eastAsia="Calibri" w:hAnsi="Calibri" w:cs="Calibri"/>
                <w:color w:val="D9E2F3"/>
                <w:sz w:val="18"/>
                <w:szCs w:val="18"/>
                <w:lang w:eastAsia="en-US"/>
              </w:rPr>
              <w:t>Plan Dönemi Başlangıç Değeri</w:t>
            </w:r>
          </w:p>
        </w:tc>
        <w:tc>
          <w:tcPr>
            <w:tcW w:w="1984" w:type="dxa"/>
            <w:tcBorders>
              <w:top w:val="nil"/>
              <w:left w:val="nil"/>
              <w:bottom w:val="single" w:sz="8" w:space="0" w:color="auto"/>
              <w:right w:val="single" w:sz="8" w:space="0" w:color="auto"/>
            </w:tcBorders>
            <w:shd w:val="clear" w:color="auto" w:fill="4472C4"/>
            <w:vAlign w:val="center"/>
            <w:hideMark/>
          </w:tcPr>
          <w:p w14:paraId="1DEFBD86" w14:textId="77777777" w:rsidR="00451569" w:rsidRPr="00D85A50" w:rsidRDefault="00451569" w:rsidP="00A42647">
            <w:pPr>
              <w:spacing w:line="259" w:lineRule="auto"/>
              <w:jc w:val="center"/>
              <w:rPr>
                <w:rFonts w:ascii="Calibri" w:eastAsia="Calibri" w:hAnsi="Calibri" w:cs="Calibri"/>
                <w:color w:val="D9E2F3"/>
                <w:sz w:val="18"/>
                <w:szCs w:val="18"/>
                <w:lang w:eastAsia="en-US"/>
              </w:rPr>
            </w:pPr>
            <w:r w:rsidRPr="00D85A50">
              <w:rPr>
                <w:rFonts w:ascii="Calibri" w:eastAsia="Calibri" w:hAnsi="Calibri" w:cs="Calibri"/>
                <w:color w:val="D9E2F3"/>
                <w:sz w:val="18"/>
                <w:szCs w:val="18"/>
                <w:lang w:eastAsia="en-US"/>
              </w:rPr>
              <w:t>İzleme Dönemi Yılsonu Hedeflenen Değer</w:t>
            </w:r>
          </w:p>
        </w:tc>
        <w:tc>
          <w:tcPr>
            <w:tcW w:w="1682" w:type="dxa"/>
            <w:tcBorders>
              <w:top w:val="nil"/>
              <w:left w:val="nil"/>
              <w:bottom w:val="single" w:sz="8" w:space="0" w:color="auto"/>
              <w:right w:val="single" w:sz="8" w:space="0" w:color="auto"/>
            </w:tcBorders>
            <w:shd w:val="clear" w:color="auto" w:fill="4472C4"/>
            <w:vAlign w:val="center"/>
            <w:hideMark/>
          </w:tcPr>
          <w:p w14:paraId="114673A2" w14:textId="77777777" w:rsidR="00451569" w:rsidRPr="00D85A50" w:rsidRDefault="00451569" w:rsidP="00A42647">
            <w:pPr>
              <w:spacing w:line="259" w:lineRule="auto"/>
              <w:jc w:val="center"/>
              <w:rPr>
                <w:rFonts w:ascii="Calibri" w:eastAsia="Calibri" w:hAnsi="Calibri" w:cs="Calibri"/>
                <w:color w:val="D9E2F3"/>
                <w:sz w:val="18"/>
                <w:szCs w:val="18"/>
                <w:lang w:eastAsia="en-US"/>
              </w:rPr>
            </w:pPr>
            <w:r w:rsidRPr="00D85A50">
              <w:rPr>
                <w:rFonts w:ascii="Calibri" w:eastAsia="Calibri" w:hAnsi="Calibri" w:cs="Calibri"/>
                <w:color w:val="D9E2F3"/>
                <w:sz w:val="18"/>
                <w:szCs w:val="18"/>
                <w:lang w:eastAsia="en-US"/>
              </w:rPr>
              <w:t>İzleme Dönemindeki Gerçekleşme Değeri</w:t>
            </w:r>
          </w:p>
        </w:tc>
        <w:tc>
          <w:tcPr>
            <w:tcW w:w="819" w:type="dxa"/>
            <w:tcBorders>
              <w:top w:val="nil"/>
              <w:left w:val="nil"/>
              <w:bottom w:val="single" w:sz="8" w:space="0" w:color="auto"/>
              <w:right w:val="single" w:sz="8" w:space="0" w:color="auto"/>
            </w:tcBorders>
            <w:shd w:val="clear" w:color="auto" w:fill="4472C4"/>
            <w:vAlign w:val="center"/>
            <w:hideMark/>
          </w:tcPr>
          <w:p w14:paraId="56CEB8EF" w14:textId="77777777" w:rsidR="00451569" w:rsidRPr="00D85A50" w:rsidRDefault="00451569" w:rsidP="00A42647">
            <w:pPr>
              <w:spacing w:line="259" w:lineRule="auto"/>
              <w:jc w:val="center"/>
              <w:rPr>
                <w:rFonts w:ascii="Calibri" w:eastAsia="Calibri" w:hAnsi="Calibri" w:cs="Calibri"/>
                <w:color w:val="D9E2F3"/>
                <w:sz w:val="18"/>
                <w:szCs w:val="18"/>
                <w:lang w:eastAsia="en-US"/>
              </w:rPr>
            </w:pPr>
            <w:r w:rsidRPr="00D85A50">
              <w:rPr>
                <w:rFonts w:ascii="Calibri" w:eastAsia="Calibri" w:hAnsi="Calibri" w:cs="Calibri"/>
                <w:color w:val="D9E2F3"/>
                <w:sz w:val="18"/>
                <w:szCs w:val="18"/>
                <w:lang w:eastAsia="en-US"/>
              </w:rPr>
              <w:t xml:space="preserve">Performans </w:t>
            </w:r>
            <w:r w:rsidRPr="00D85A50">
              <w:rPr>
                <w:rFonts w:ascii="Calibri" w:eastAsia="Calibri" w:hAnsi="Calibri" w:cs="Calibri"/>
                <w:color w:val="D9E2F3"/>
                <w:sz w:val="18"/>
                <w:szCs w:val="18"/>
                <w:lang w:eastAsia="en-US"/>
              </w:rPr>
              <w:br/>
              <w:t>(%)</w:t>
            </w:r>
            <w:r w:rsidRPr="00D85A50">
              <w:rPr>
                <w:rFonts w:ascii="Calibri" w:eastAsia="Calibri" w:hAnsi="Calibri" w:cs="Calibri"/>
                <w:color w:val="D9E2F3"/>
                <w:sz w:val="18"/>
                <w:szCs w:val="18"/>
                <w:lang w:eastAsia="en-US"/>
              </w:rPr>
              <w:br/>
            </w:r>
          </w:p>
        </w:tc>
      </w:tr>
      <w:tr w:rsidR="00451569" w:rsidRPr="00D85A50" w14:paraId="0F4D84AE" w14:textId="77777777" w:rsidTr="00A42647">
        <w:trPr>
          <w:trHeight w:val="841"/>
          <w:jc w:val="center"/>
        </w:trPr>
        <w:tc>
          <w:tcPr>
            <w:tcW w:w="3310" w:type="dxa"/>
            <w:tcBorders>
              <w:top w:val="nil"/>
              <w:left w:val="single" w:sz="8" w:space="0" w:color="auto"/>
              <w:bottom w:val="single" w:sz="8" w:space="0" w:color="auto"/>
              <w:right w:val="single" w:sz="8" w:space="0" w:color="auto"/>
            </w:tcBorders>
            <w:shd w:val="clear" w:color="auto" w:fill="auto"/>
            <w:vAlign w:val="center"/>
            <w:hideMark/>
          </w:tcPr>
          <w:p w14:paraId="45C30813" w14:textId="77777777" w:rsidR="00451569" w:rsidRPr="00D85A50" w:rsidRDefault="00451569" w:rsidP="00A42647">
            <w:pPr>
              <w:spacing w:line="259" w:lineRule="auto"/>
              <w:rPr>
                <w:rFonts w:ascii="Calibri" w:eastAsia="Calibri" w:hAnsi="Calibri" w:cs="Calibri"/>
                <w:color w:val="1F3864"/>
                <w:sz w:val="18"/>
                <w:szCs w:val="18"/>
                <w:lang w:eastAsia="en-US"/>
              </w:rPr>
            </w:pPr>
            <w:r>
              <w:rPr>
                <w:rFonts w:ascii="Calibri" w:eastAsia="Calibri" w:hAnsi="Calibri" w:cs="Calibri"/>
                <w:color w:val="1F3864"/>
                <w:sz w:val="18"/>
                <w:szCs w:val="18"/>
                <w:lang w:eastAsia="en-US"/>
              </w:rPr>
              <w:t>P.G.2</w:t>
            </w:r>
            <w:r w:rsidRPr="00D85A50">
              <w:rPr>
                <w:rFonts w:ascii="Calibri" w:eastAsia="Calibri" w:hAnsi="Calibri" w:cs="Calibri"/>
                <w:color w:val="1F3864"/>
                <w:sz w:val="18"/>
                <w:szCs w:val="18"/>
                <w:lang w:eastAsia="en-US"/>
              </w:rPr>
              <w:t>.</w:t>
            </w:r>
            <w:proofErr w:type="gramStart"/>
            <w:r>
              <w:rPr>
                <w:rFonts w:ascii="Calibri" w:eastAsia="Calibri" w:hAnsi="Calibri" w:cs="Calibri"/>
                <w:color w:val="1F3864"/>
                <w:sz w:val="18"/>
                <w:szCs w:val="18"/>
                <w:lang w:eastAsia="en-US"/>
              </w:rPr>
              <w:t>3.1</w:t>
            </w:r>
            <w:proofErr w:type="gramEnd"/>
            <w:r>
              <w:rPr>
                <w:rFonts w:ascii="Calibri" w:eastAsia="Calibri" w:hAnsi="Calibri" w:cs="Calibri"/>
                <w:color w:val="1F3864"/>
                <w:sz w:val="18"/>
                <w:szCs w:val="18"/>
                <w:lang w:eastAsia="en-US"/>
              </w:rPr>
              <w:t>.</w:t>
            </w:r>
            <w:r w:rsidRPr="00D85A50">
              <w:rPr>
                <w:rFonts w:ascii="Calibri" w:eastAsia="Calibri" w:hAnsi="Calibri" w:cs="Calibri"/>
                <w:color w:val="1F3864"/>
                <w:sz w:val="18"/>
                <w:szCs w:val="18"/>
                <w:lang w:eastAsia="en-US"/>
              </w:rPr>
              <w:t xml:space="preserve"> </w:t>
            </w:r>
            <w:bookmarkStart w:id="77" w:name="_Hlk18488802"/>
            <w:r w:rsidRPr="0035271B">
              <w:rPr>
                <w:rFonts w:ascii="Calibri" w:eastAsia="Calibri" w:hAnsi="Calibri" w:cs="Calibri"/>
                <w:color w:val="1F3864"/>
                <w:sz w:val="18"/>
                <w:szCs w:val="18"/>
                <w:lang w:eastAsia="en-US"/>
              </w:rPr>
              <w:t>Bilgi işlem fiziksel altyapısının tamamlanması</w:t>
            </w:r>
            <w:bookmarkEnd w:id="77"/>
            <w:r w:rsidRPr="0035271B">
              <w:rPr>
                <w:rFonts w:ascii="Calibri" w:eastAsia="Calibri" w:hAnsi="Calibri" w:cs="Calibri"/>
                <w:color w:val="1F3864"/>
                <w:sz w:val="18"/>
                <w:szCs w:val="18"/>
                <w:lang w:eastAsia="en-US"/>
              </w:rPr>
              <w:t xml:space="preserve"> (yüzde)</w:t>
            </w:r>
          </w:p>
        </w:tc>
        <w:tc>
          <w:tcPr>
            <w:tcW w:w="851" w:type="dxa"/>
            <w:tcBorders>
              <w:top w:val="nil"/>
              <w:left w:val="nil"/>
              <w:bottom w:val="single" w:sz="8" w:space="0" w:color="auto"/>
              <w:right w:val="single" w:sz="8" w:space="0" w:color="auto"/>
            </w:tcBorders>
            <w:shd w:val="clear" w:color="auto" w:fill="auto"/>
            <w:hideMark/>
          </w:tcPr>
          <w:p w14:paraId="66198B87" w14:textId="77777777" w:rsidR="00451569" w:rsidRPr="00D85A50" w:rsidRDefault="00451569" w:rsidP="00A42647">
            <w:pPr>
              <w:spacing w:line="259" w:lineRule="auto"/>
              <w:jc w:val="center"/>
              <w:rPr>
                <w:rFonts w:ascii="Calibri" w:eastAsia="Calibri" w:hAnsi="Calibri" w:cs="Calibri"/>
                <w:color w:val="1F3864"/>
                <w:sz w:val="18"/>
                <w:szCs w:val="18"/>
                <w:lang w:eastAsia="en-US"/>
              </w:rPr>
            </w:pPr>
            <w:r>
              <w:rPr>
                <w:color w:val="000000"/>
                <w:sz w:val="24"/>
                <w:szCs w:val="24"/>
              </w:rPr>
              <w:t>70</w:t>
            </w:r>
          </w:p>
        </w:tc>
        <w:tc>
          <w:tcPr>
            <w:tcW w:w="1701" w:type="dxa"/>
            <w:tcBorders>
              <w:top w:val="nil"/>
              <w:left w:val="nil"/>
              <w:bottom w:val="single" w:sz="8" w:space="0" w:color="auto"/>
              <w:right w:val="single" w:sz="8" w:space="0" w:color="auto"/>
            </w:tcBorders>
            <w:shd w:val="clear" w:color="auto" w:fill="auto"/>
            <w:hideMark/>
          </w:tcPr>
          <w:p w14:paraId="7D0AB6F2" w14:textId="77777777" w:rsidR="00451569" w:rsidRPr="00D85A50" w:rsidRDefault="00451569" w:rsidP="00A42647">
            <w:pPr>
              <w:spacing w:line="259" w:lineRule="auto"/>
              <w:jc w:val="center"/>
              <w:rPr>
                <w:rFonts w:ascii="Calibri" w:eastAsia="Calibri" w:hAnsi="Calibri" w:cs="Calibri"/>
                <w:color w:val="1F3864"/>
                <w:sz w:val="18"/>
                <w:szCs w:val="18"/>
                <w:lang w:eastAsia="en-US"/>
              </w:rPr>
            </w:pPr>
            <w:r>
              <w:rPr>
                <w:color w:val="000000"/>
                <w:sz w:val="24"/>
                <w:szCs w:val="24"/>
              </w:rPr>
              <w:t>0</w:t>
            </w:r>
          </w:p>
        </w:tc>
        <w:tc>
          <w:tcPr>
            <w:tcW w:w="1984" w:type="dxa"/>
            <w:tcBorders>
              <w:top w:val="nil"/>
              <w:left w:val="nil"/>
              <w:bottom w:val="single" w:sz="8" w:space="0" w:color="auto"/>
              <w:right w:val="single" w:sz="8" w:space="0" w:color="auto"/>
            </w:tcBorders>
            <w:shd w:val="clear" w:color="auto" w:fill="auto"/>
            <w:hideMark/>
          </w:tcPr>
          <w:p w14:paraId="1F195A40" w14:textId="77777777" w:rsidR="00451569" w:rsidRPr="00D85A50" w:rsidRDefault="00451569" w:rsidP="00A42647">
            <w:pPr>
              <w:spacing w:line="259" w:lineRule="auto"/>
              <w:jc w:val="center"/>
              <w:rPr>
                <w:rFonts w:ascii="Calibri" w:eastAsia="Calibri" w:hAnsi="Calibri" w:cs="Calibri"/>
                <w:color w:val="1F3864"/>
                <w:sz w:val="18"/>
                <w:szCs w:val="18"/>
                <w:lang w:eastAsia="en-US"/>
              </w:rPr>
            </w:pPr>
            <w:r>
              <w:rPr>
                <w:color w:val="000000"/>
                <w:sz w:val="24"/>
                <w:szCs w:val="24"/>
              </w:rPr>
              <w:t>10</w:t>
            </w:r>
          </w:p>
        </w:tc>
        <w:tc>
          <w:tcPr>
            <w:tcW w:w="1682" w:type="dxa"/>
            <w:tcBorders>
              <w:top w:val="nil"/>
              <w:left w:val="nil"/>
              <w:bottom w:val="single" w:sz="8" w:space="0" w:color="auto"/>
              <w:right w:val="single" w:sz="8" w:space="0" w:color="auto"/>
            </w:tcBorders>
            <w:shd w:val="clear" w:color="auto" w:fill="auto"/>
            <w:hideMark/>
          </w:tcPr>
          <w:p w14:paraId="2AA8184D" w14:textId="77777777" w:rsidR="00451569" w:rsidRPr="00D85A50" w:rsidRDefault="00451569" w:rsidP="00A42647">
            <w:pPr>
              <w:spacing w:line="259" w:lineRule="auto"/>
              <w:jc w:val="center"/>
              <w:rPr>
                <w:rFonts w:ascii="Calibri" w:eastAsia="Calibri" w:hAnsi="Calibri" w:cs="Calibri"/>
                <w:color w:val="1F3864"/>
                <w:sz w:val="18"/>
                <w:szCs w:val="18"/>
                <w:lang w:eastAsia="en-US"/>
              </w:rPr>
            </w:pPr>
            <w:r>
              <w:rPr>
                <w:color w:val="000000"/>
                <w:sz w:val="24"/>
                <w:szCs w:val="24"/>
              </w:rPr>
              <w:t>0</w:t>
            </w:r>
          </w:p>
        </w:tc>
        <w:tc>
          <w:tcPr>
            <w:tcW w:w="819" w:type="dxa"/>
            <w:tcBorders>
              <w:top w:val="nil"/>
              <w:left w:val="nil"/>
              <w:bottom w:val="single" w:sz="8" w:space="0" w:color="auto"/>
              <w:right w:val="single" w:sz="8" w:space="0" w:color="auto"/>
            </w:tcBorders>
            <w:shd w:val="clear" w:color="auto" w:fill="auto"/>
            <w:hideMark/>
          </w:tcPr>
          <w:p w14:paraId="0DB90DA7" w14:textId="77777777" w:rsidR="00451569" w:rsidRPr="00D85A50" w:rsidRDefault="00451569" w:rsidP="00A42647">
            <w:pPr>
              <w:spacing w:line="259" w:lineRule="auto"/>
              <w:jc w:val="center"/>
              <w:rPr>
                <w:rFonts w:ascii="Calibri" w:eastAsia="Calibri" w:hAnsi="Calibri" w:cs="Calibri"/>
                <w:color w:val="1F3864"/>
                <w:sz w:val="18"/>
                <w:szCs w:val="18"/>
                <w:lang w:eastAsia="en-US"/>
              </w:rPr>
            </w:pPr>
            <w:r>
              <w:rPr>
                <w:color w:val="000000"/>
                <w:sz w:val="24"/>
                <w:szCs w:val="24"/>
              </w:rPr>
              <w:t>0</w:t>
            </w:r>
          </w:p>
        </w:tc>
      </w:tr>
      <w:tr w:rsidR="00451569" w:rsidRPr="00D85A50" w14:paraId="243FBADB" w14:textId="77777777" w:rsidTr="00A42647">
        <w:trPr>
          <w:trHeight w:val="841"/>
          <w:jc w:val="center"/>
        </w:trPr>
        <w:tc>
          <w:tcPr>
            <w:tcW w:w="3310" w:type="dxa"/>
            <w:tcBorders>
              <w:top w:val="nil"/>
              <w:left w:val="single" w:sz="8" w:space="0" w:color="auto"/>
              <w:bottom w:val="single" w:sz="8" w:space="0" w:color="auto"/>
              <w:right w:val="single" w:sz="8" w:space="0" w:color="auto"/>
            </w:tcBorders>
            <w:shd w:val="clear" w:color="auto" w:fill="auto"/>
            <w:vAlign w:val="center"/>
          </w:tcPr>
          <w:p w14:paraId="2BE7C5DA" w14:textId="77777777" w:rsidR="00451569" w:rsidRPr="00D85A50" w:rsidRDefault="00451569" w:rsidP="00A42647">
            <w:pPr>
              <w:spacing w:line="259" w:lineRule="auto"/>
              <w:rPr>
                <w:rFonts w:ascii="Calibri" w:eastAsia="Calibri" w:hAnsi="Calibri" w:cs="Calibri"/>
                <w:color w:val="1F3864"/>
                <w:sz w:val="18"/>
                <w:szCs w:val="18"/>
                <w:lang w:eastAsia="en-US"/>
              </w:rPr>
            </w:pPr>
            <w:r>
              <w:rPr>
                <w:rFonts w:ascii="Calibri" w:eastAsia="Calibri" w:hAnsi="Calibri" w:cs="Calibri"/>
                <w:color w:val="1F3864"/>
                <w:sz w:val="18"/>
                <w:szCs w:val="18"/>
                <w:lang w:eastAsia="en-US"/>
              </w:rPr>
              <w:t>P.G.2.</w:t>
            </w:r>
            <w:proofErr w:type="gramStart"/>
            <w:r>
              <w:rPr>
                <w:rFonts w:ascii="Calibri" w:eastAsia="Calibri" w:hAnsi="Calibri" w:cs="Calibri"/>
                <w:color w:val="1F3864"/>
                <w:sz w:val="18"/>
                <w:szCs w:val="18"/>
                <w:lang w:eastAsia="en-US"/>
              </w:rPr>
              <w:t>3</w:t>
            </w:r>
            <w:r w:rsidRPr="0013234C">
              <w:rPr>
                <w:rFonts w:ascii="Calibri" w:eastAsia="Calibri" w:hAnsi="Calibri" w:cs="Calibri"/>
                <w:color w:val="1F3864"/>
                <w:sz w:val="18"/>
                <w:szCs w:val="18"/>
                <w:lang w:eastAsia="en-US"/>
              </w:rPr>
              <w:t>.2</w:t>
            </w:r>
            <w:proofErr w:type="gramEnd"/>
            <w:r w:rsidRPr="0013234C">
              <w:rPr>
                <w:rFonts w:ascii="Calibri" w:eastAsia="Calibri" w:hAnsi="Calibri" w:cs="Calibri"/>
                <w:color w:val="1F3864"/>
                <w:sz w:val="18"/>
                <w:szCs w:val="18"/>
                <w:lang w:eastAsia="en-US"/>
              </w:rPr>
              <w:t xml:space="preserve">. </w:t>
            </w:r>
            <w:r w:rsidRPr="0035271B">
              <w:rPr>
                <w:rFonts w:ascii="Calibri" w:eastAsia="Calibri" w:hAnsi="Calibri" w:cs="Calibri"/>
                <w:color w:val="1F3864"/>
                <w:sz w:val="18"/>
                <w:szCs w:val="18"/>
                <w:lang w:eastAsia="en-US"/>
              </w:rPr>
              <w:t>Belge yönetim sisteminin oluşturulması ve tamamlanma oranı (yüzde)</w:t>
            </w:r>
          </w:p>
        </w:tc>
        <w:tc>
          <w:tcPr>
            <w:tcW w:w="851" w:type="dxa"/>
            <w:tcBorders>
              <w:top w:val="nil"/>
              <w:left w:val="nil"/>
              <w:bottom w:val="single" w:sz="8" w:space="0" w:color="auto"/>
              <w:right w:val="single" w:sz="8" w:space="0" w:color="auto"/>
            </w:tcBorders>
            <w:shd w:val="clear" w:color="auto" w:fill="auto"/>
          </w:tcPr>
          <w:p w14:paraId="759E1056" w14:textId="77777777" w:rsidR="00451569" w:rsidRDefault="00451569" w:rsidP="00A42647">
            <w:pPr>
              <w:spacing w:line="259" w:lineRule="auto"/>
              <w:jc w:val="center"/>
              <w:rPr>
                <w:color w:val="000000"/>
                <w:sz w:val="24"/>
                <w:szCs w:val="24"/>
              </w:rPr>
            </w:pPr>
            <w:r>
              <w:rPr>
                <w:color w:val="000000"/>
                <w:sz w:val="24"/>
                <w:szCs w:val="24"/>
              </w:rPr>
              <w:t>30</w:t>
            </w:r>
          </w:p>
        </w:tc>
        <w:tc>
          <w:tcPr>
            <w:tcW w:w="1701" w:type="dxa"/>
            <w:tcBorders>
              <w:top w:val="nil"/>
              <w:left w:val="nil"/>
              <w:bottom w:val="single" w:sz="8" w:space="0" w:color="auto"/>
              <w:right w:val="single" w:sz="8" w:space="0" w:color="auto"/>
            </w:tcBorders>
            <w:shd w:val="clear" w:color="auto" w:fill="auto"/>
          </w:tcPr>
          <w:p w14:paraId="4BE5B2C5" w14:textId="77777777" w:rsidR="00451569" w:rsidRDefault="00451569" w:rsidP="00A42647">
            <w:pPr>
              <w:spacing w:line="259" w:lineRule="auto"/>
              <w:jc w:val="center"/>
              <w:rPr>
                <w:color w:val="000000"/>
                <w:sz w:val="24"/>
                <w:szCs w:val="24"/>
              </w:rPr>
            </w:pPr>
            <w:r>
              <w:rPr>
                <w:color w:val="000000"/>
                <w:sz w:val="24"/>
                <w:szCs w:val="24"/>
              </w:rPr>
              <w:t>0</w:t>
            </w:r>
          </w:p>
        </w:tc>
        <w:tc>
          <w:tcPr>
            <w:tcW w:w="1984" w:type="dxa"/>
            <w:tcBorders>
              <w:top w:val="nil"/>
              <w:left w:val="nil"/>
              <w:bottom w:val="single" w:sz="8" w:space="0" w:color="auto"/>
              <w:right w:val="single" w:sz="8" w:space="0" w:color="auto"/>
            </w:tcBorders>
            <w:shd w:val="clear" w:color="auto" w:fill="auto"/>
          </w:tcPr>
          <w:p w14:paraId="46080F66" w14:textId="77777777" w:rsidR="00451569" w:rsidRDefault="00451569" w:rsidP="00A42647">
            <w:pPr>
              <w:spacing w:line="259" w:lineRule="auto"/>
              <w:jc w:val="center"/>
              <w:rPr>
                <w:color w:val="000000"/>
                <w:sz w:val="24"/>
                <w:szCs w:val="24"/>
              </w:rPr>
            </w:pPr>
            <w:r>
              <w:rPr>
                <w:color w:val="000000"/>
                <w:sz w:val="24"/>
                <w:szCs w:val="24"/>
              </w:rPr>
              <w:t>100</w:t>
            </w:r>
          </w:p>
        </w:tc>
        <w:tc>
          <w:tcPr>
            <w:tcW w:w="1682" w:type="dxa"/>
            <w:tcBorders>
              <w:top w:val="nil"/>
              <w:left w:val="nil"/>
              <w:bottom w:val="single" w:sz="8" w:space="0" w:color="auto"/>
              <w:right w:val="single" w:sz="8" w:space="0" w:color="auto"/>
            </w:tcBorders>
            <w:shd w:val="clear" w:color="auto" w:fill="auto"/>
          </w:tcPr>
          <w:p w14:paraId="3E43A21C" w14:textId="77777777" w:rsidR="00451569" w:rsidRDefault="00451569" w:rsidP="00A42647">
            <w:pPr>
              <w:spacing w:line="259" w:lineRule="auto"/>
              <w:jc w:val="center"/>
              <w:rPr>
                <w:color w:val="000000"/>
                <w:sz w:val="24"/>
                <w:szCs w:val="24"/>
              </w:rPr>
            </w:pPr>
            <w:r>
              <w:rPr>
                <w:color w:val="000000"/>
                <w:sz w:val="24"/>
                <w:szCs w:val="24"/>
              </w:rPr>
              <w:t>100</w:t>
            </w:r>
          </w:p>
        </w:tc>
        <w:tc>
          <w:tcPr>
            <w:tcW w:w="819" w:type="dxa"/>
            <w:tcBorders>
              <w:top w:val="nil"/>
              <w:left w:val="nil"/>
              <w:bottom w:val="single" w:sz="8" w:space="0" w:color="auto"/>
              <w:right w:val="single" w:sz="8" w:space="0" w:color="auto"/>
            </w:tcBorders>
            <w:shd w:val="clear" w:color="auto" w:fill="auto"/>
          </w:tcPr>
          <w:p w14:paraId="43AECEC9" w14:textId="77777777" w:rsidR="00451569" w:rsidRDefault="00451569" w:rsidP="00A42647">
            <w:pPr>
              <w:spacing w:line="259" w:lineRule="auto"/>
              <w:jc w:val="center"/>
              <w:rPr>
                <w:color w:val="000000"/>
                <w:sz w:val="24"/>
                <w:szCs w:val="24"/>
              </w:rPr>
            </w:pPr>
            <w:r>
              <w:rPr>
                <w:color w:val="000000"/>
                <w:sz w:val="24"/>
                <w:szCs w:val="24"/>
              </w:rPr>
              <w:t>100</w:t>
            </w:r>
          </w:p>
        </w:tc>
      </w:tr>
      <w:tr w:rsidR="00451569" w:rsidRPr="00D85A50" w14:paraId="0659F2CE" w14:textId="77777777" w:rsidTr="00A42647">
        <w:trPr>
          <w:trHeight w:val="350"/>
          <w:jc w:val="center"/>
        </w:trPr>
        <w:tc>
          <w:tcPr>
            <w:tcW w:w="10347" w:type="dxa"/>
            <w:gridSpan w:val="6"/>
            <w:tcBorders>
              <w:top w:val="nil"/>
              <w:left w:val="single" w:sz="8" w:space="0" w:color="auto"/>
              <w:bottom w:val="single" w:sz="8" w:space="0" w:color="auto"/>
              <w:right w:val="single" w:sz="8" w:space="0" w:color="auto"/>
            </w:tcBorders>
            <w:shd w:val="clear" w:color="auto" w:fill="4472C4"/>
            <w:vAlign w:val="center"/>
          </w:tcPr>
          <w:p w14:paraId="3BF02220" w14:textId="77777777" w:rsidR="00451569" w:rsidRPr="00D85A50" w:rsidRDefault="00451569" w:rsidP="00A42647">
            <w:pPr>
              <w:jc w:val="both"/>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Performans Göstergelerine İlişkin Değerlendirmeler</w:t>
            </w:r>
          </w:p>
        </w:tc>
      </w:tr>
      <w:tr w:rsidR="00451569" w:rsidRPr="00D85A50" w14:paraId="3B383EA8" w14:textId="77777777" w:rsidTr="00A42647">
        <w:trPr>
          <w:trHeight w:val="749"/>
          <w:jc w:val="center"/>
        </w:trPr>
        <w:tc>
          <w:tcPr>
            <w:tcW w:w="3310" w:type="dxa"/>
            <w:tcBorders>
              <w:top w:val="nil"/>
              <w:left w:val="single" w:sz="8" w:space="0" w:color="auto"/>
              <w:bottom w:val="single" w:sz="8" w:space="0" w:color="auto"/>
              <w:right w:val="single" w:sz="8" w:space="0" w:color="auto"/>
            </w:tcBorders>
            <w:shd w:val="clear" w:color="auto" w:fill="4472C4"/>
            <w:vAlign w:val="center"/>
          </w:tcPr>
          <w:p w14:paraId="43C47FC2" w14:textId="77777777" w:rsidR="00451569" w:rsidRPr="00D85A50" w:rsidRDefault="00451569" w:rsidP="00A42647">
            <w:pPr>
              <w:rPr>
                <w:rFonts w:ascii="Calibri" w:eastAsia="Calibri" w:hAnsi="Calibri" w:cs="Calibri"/>
                <w:b/>
                <w:bCs/>
                <w:color w:val="D9E2F3"/>
                <w:sz w:val="18"/>
                <w:szCs w:val="18"/>
                <w:lang w:eastAsia="en-US"/>
              </w:rPr>
            </w:pPr>
            <w:proofErr w:type="spellStart"/>
            <w:r w:rsidRPr="00D85A50">
              <w:rPr>
                <w:rFonts w:ascii="Calibri" w:eastAsia="Calibri" w:hAnsi="Calibri" w:cs="Calibri"/>
                <w:b/>
                <w:bCs/>
                <w:color w:val="D9E2F3"/>
                <w:sz w:val="18"/>
                <w:szCs w:val="18"/>
                <w:lang w:eastAsia="en-US"/>
              </w:rPr>
              <w:t>İlgililik</w:t>
            </w:r>
            <w:proofErr w:type="spellEnd"/>
          </w:p>
        </w:tc>
        <w:tc>
          <w:tcPr>
            <w:tcW w:w="7037" w:type="dxa"/>
            <w:gridSpan w:val="5"/>
            <w:tcBorders>
              <w:top w:val="single" w:sz="8" w:space="0" w:color="auto"/>
              <w:left w:val="nil"/>
              <w:bottom w:val="single" w:sz="8" w:space="0" w:color="auto"/>
              <w:right w:val="single" w:sz="8" w:space="0" w:color="auto"/>
            </w:tcBorders>
            <w:shd w:val="clear" w:color="auto" w:fill="auto"/>
            <w:noWrap/>
          </w:tcPr>
          <w:p w14:paraId="646614C9" w14:textId="77777777" w:rsidR="00451569" w:rsidRPr="00D85A50" w:rsidRDefault="00451569" w:rsidP="00A42647">
            <w:pPr>
              <w:jc w:val="both"/>
              <w:rPr>
                <w:rFonts w:ascii="Calibri" w:eastAsia="Calibri" w:hAnsi="Calibri" w:cs="Calibri"/>
                <w:color w:val="1F3864"/>
                <w:sz w:val="18"/>
                <w:szCs w:val="18"/>
                <w:lang w:eastAsia="en-US"/>
              </w:rPr>
            </w:pPr>
            <w:r w:rsidRPr="007E5032">
              <w:rPr>
                <w:color w:val="000000"/>
                <w:sz w:val="24"/>
                <w:szCs w:val="24"/>
              </w:rPr>
              <w:t>İzleme döneminde performans göstergesini etkileyecek iç ve dış çevrede ciddi değişiklikler olmadığı bu nedenle plan döneminin geri kalan yılları için bir değişiklik ihtiyacı olmayacağı değerlendirilmektedir.</w:t>
            </w:r>
          </w:p>
        </w:tc>
      </w:tr>
      <w:tr w:rsidR="00451569" w:rsidRPr="00D85A50" w14:paraId="364DD0D7" w14:textId="77777777" w:rsidTr="00A42647">
        <w:trPr>
          <w:trHeight w:val="439"/>
          <w:jc w:val="center"/>
        </w:trPr>
        <w:tc>
          <w:tcPr>
            <w:tcW w:w="3310" w:type="dxa"/>
            <w:tcBorders>
              <w:top w:val="nil"/>
              <w:left w:val="single" w:sz="8" w:space="0" w:color="auto"/>
              <w:bottom w:val="single" w:sz="8" w:space="0" w:color="auto"/>
              <w:right w:val="single" w:sz="8" w:space="0" w:color="auto"/>
            </w:tcBorders>
            <w:shd w:val="clear" w:color="auto" w:fill="4472C4"/>
            <w:vAlign w:val="center"/>
          </w:tcPr>
          <w:p w14:paraId="77C8927D" w14:textId="77777777" w:rsidR="00451569" w:rsidRPr="00D85A50" w:rsidRDefault="00451569" w:rsidP="00A42647">
            <w:pPr>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Etkililik</w:t>
            </w:r>
          </w:p>
        </w:tc>
        <w:tc>
          <w:tcPr>
            <w:tcW w:w="7037" w:type="dxa"/>
            <w:gridSpan w:val="5"/>
            <w:tcBorders>
              <w:top w:val="single" w:sz="8" w:space="0" w:color="auto"/>
              <w:left w:val="nil"/>
              <w:bottom w:val="single" w:sz="8" w:space="0" w:color="auto"/>
              <w:right w:val="single" w:sz="8" w:space="0" w:color="auto"/>
            </w:tcBorders>
            <w:shd w:val="clear" w:color="auto" w:fill="auto"/>
            <w:noWrap/>
          </w:tcPr>
          <w:p w14:paraId="64A8AEFB" w14:textId="77777777" w:rsidR="00451569" w:rsidRPr="00D85A50" w:rsidRDefault="00451569" w:rsidP="00A42647">
            <w:pPr>
              <w:jc w:val="both"/>
              <w:rPr>
                <w:rFonts w:ascii="Calibri" w:eastAsia="Calibri" w:hAnsi="Calibri" w:cs="Calibri"/>
                <w:color w:val="1F3864"/>
                <w:sz w:val="18"/>
                <w:szCs w:val="18"/>
                <w:lang w:eastAsia="en-US"/>
              </w:rPr>
            </w:pPr>
            <w:r>
              <w:rPr>
                <w:color w:val="000000"/>
                <w:sz w:val="24"/>
                <w:szCs w:val="24"/>
              </w:rPr>
              <w:t>Gösterge değerine ulaşılamamıştır. Gösterge değerlerine ilişkin gelecek yıllara dair bir güncelleme ihtiyacı bulunmamaktadır.</w:t>
            </w:r>
          </w:p>
        </w:tc>
      </w:tr>
      <w:tr w:rsidR="00451569" w:rsidRPr="00D85A50" w14:paraId="214E0DA4" w14:textId="77777777" w:rsidTr="00A42647">
        <w:trPr>
          <w:trHeight w:val="423"/>
          <w:jc w:val="center"/>
        </w:trPr>
        <w:tc>
          <w:tcPr>
            <w:tcW w:w="3310" w:type="dxa"/>
            <w:tcBorders>
              <w:top w:val="nil"/>
              <w:left w:val="single" w:sz="8" w:space="0" w:color="auto"/>
              <w:bottom w:val="single" w:sz="8" w:space="0" w:color="auto"/>
              <w:right w:val="single" w:sz="8" w:space="0" w:color="auto"/>
            </w:tcBorders>
            <w:shd w:val="clear" w:color="auto" w:fill="4472C4"/>
            <w:vAlign w:val="center"/>
          </w:tcPr>
          <w:p w14:paraId="62519308" w14:textId="77777777" w:rsidR="00451569" w:rsidRPr="00D85A50" w:rsidRDefault="00451569" w:rsidP="00A42647">
            <w:pPr>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Etkinlik</w:t>
            </w:r>
          </w:p>
        </w:tc>
        <w:tc>
          <w:tcPr>
            <w:tcW w:w="7037" w:type="dxa"/>
            <w:gridSpan w:val="5"/>
            <w:tcBorders>
              <w:top w:val="single" w:sz="8" w:space="0" w:color="auto"/>
              <w:left w:val="nil"/>
              <w:bottom w:val="single" w:sz="8" w:space="0" w:color="auto"/>
              <w:right w:val="single" w:sz="8" w:space="0" w:color="auto"/>
            </w:tcBorders>
            <w:shd w:val="clear" w:color="auto" w:fill="auto"/>
            <w:noWrap/>
          </w:tcPr>
          <w:p w14:paraId="6E828C52" w14:textId="77777777" w:rsidR="00451569" w:rsidRPr="00D85A50" w:rsidRDefault="00451569" w:rsidP="00A42647">
            <w:pPr>
              <w:jc w:val="both"/>
              <w:rPr>
                <w:rFonts w:ascii="Calibri" w:eastAsia="Calibri" w:hAnsi="Calibri" w:cs="Calibri"/>
                <w:color w:val="1F3864"/>
                <w:sz w:val="18"/>
                <w:szCs w:val="18"/>
                <w:lang w:eastAsia="en-US"/>
              </w:rPr>
            </w:pPr>
            <w:r w:rsidRPr="006A635C">
              <w:rPr>
                <w:sz w:val="24"/>
                <w:szCs w:val="24"/>
              </w:rPr>
              <w:t>Öngörülmeyen maliyet artışı olmadığından tahmini maliyet tablosunda herhangi bir güncelleme yapılması gerekmemektedir.</w:t>
            </w:r>
          </w:p>
        </w:tc>
      </w:tr>
      <w:tr w:rsidR="00451569" w:rsidRPr="00D85A50" w14:paraId="6F676B71" w14:textId="77777777" w:rsidTr="00A42647">
        <w:trPr>
          <w:trHeight w:val="556"/>
          <w:jc w:val="center"/>
        </w:trPr>
        <w:tc>
          <w:tcPr>
            <w:tcW w:w="3310" w:type="dxa"/>
            <w:tcBorders>
              <w:top w:val="nil"/>
              <w:left w:val="single" w:sz="8" w:space="0" w:color="auto"/>
              <w:bottom w:val="single" w:sz="8" w:space="0" w:color="auto"/>
              <w:right w:val="single" w:sz="8" w:space="0" w:color="auto"/>
            </w:tcBorders>
            <w:shd w:val="clear" w:color="auto" w:fill="4472C4"/>
            <w:vAlign w:val="center"/>
          </w:tcPr>
          <w:p w14:paraId="4A6E1D20" w14:textId="77777777" w:rsidR="00451569" w:rsidRPr="00D85A50" w:rsidRDefault="00451569" w:rsidP="00A42647">
            <w:pPr>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Sürdürülebilirlik</w:t>
            </w:r>
          </w:p>
        </w:tc>
        <w:tc>
          <w:tcPr>
            <w:tcW w:w="7037" w:type="dxa"/>
            <w:gridSpan w:val="5"/>
            <w:tcBorders>
              <w:top w:val="single" w:sz="8" w:space="0" w:color="auto"/>
              <w:left w:val="nil"/>
              <w:bottom w:val="single" w:sz="8" w:space="0" w:color="auto"/>
              <w:right w:val="single" w:sz="8" w:space="0" w:color="auto"/>
            </w:tcBorders>
            <w:shd w:val="clear" w:color="auto" w:fill="auto"/>
            <w:noWrap/>
          </w:tcPr>
          <w:p w14:paraId="7D603893" w14:textId="77777777" w:rsidR="00451569" w:rsidRPr="00D85A50" w:rsidRDefault="00451569" w:rsidP="00A42647">
            <w:pPr>
              <w:jc w:val="both"/>
              <w:rPr>
                <w:rFonts w:ascii="Calibri" w:eastAsia="Calibri" w:hAnsi="Calibri" w:cs="Calibri"/>
                <w:color w:val="1F3864"/>
                <w:sz w:val="18"/>
                <w:szCs w:val="18"/>
                <w:lang w:eastAsia="en-US"/>
              </w:rPr>
            </w:pPr>
            <w:r w:rsidRPr="007E5032">
              <w:rPr>
                <w:color w:val="000000"/>
                <w:sz w:val="24"/>
                <w:szCs w:val="24"/>
              </w:rPr>
              <w:t>Performans göstergelerinin devam ettirilmesinde kurumsal, yasal, çevresel riskler bulunmamaktadır. Plan dönemi boyunca performans değerlerine ulaşılabileceği değerlendirilmektedir.</w:t>
            </w:r>
          </w:p>
        </w:tc>
      </w:tr>
    </w:tbl>
    <w:p w14:paraId="6D91BA9F" w14:textId="77777777" w:rsidR="00451569" w:rsidRDefault="00451569" w:rsidP="00451569"/>
    <w:p w14:paraId="0AB1473F" w14:textId="77777777" w:rsidR="00451569" w:rsidRDefault="00451569" w:rsidP="00451569"/>
    <w:p w14:paraId="4E06FB80" w14:textId="77777777" w:rsidR="00451569" w:rsidRDefault="00451569" w:rsidP="00451569"/>
    <w:p w14:paraId="7CEB3F81" w14:textId="77777777" w:rsidR="00451569" w:rsidRDefault="00451569" w:rsidP="00451569"/>
    <w:p w14:paraId="67F0282E" w14:textId="77777777" w:rsidR="00451569" w:rsidRDefault="00451569" w:rsidP="00451569"/>
    <w:p w14:paraId="03425158" w14:textId="77777777" w:rsidR="00451569" w:rsidRDefault="00451569" w:rsidP="00451569"/>
    <w:p w14:paraId="22374E46" w14:textId="77777777" w:rsidR="00451569" w:rsidRDefault="00451569" w:rsidP="00451569"/>
    <w:p w14:paraId="3EC29AD7" w14:textId="77777777" w:rsidR="00451569" w:rsidRDefault="00451569" w:rsidP="00451569"/>
    <w:p w14:paraId="4ABAF88E" w14:textId="77777777" w:rsidR="00451569" w:rsidRDefault="00451569" w:rsidP="00451569"/>
    <w:p w14:paraId="01DE403F" w14:textId="77777777" w:rsidR="00451569" w:rsidRDefault="00451569" w:rsidP="00451569"/>
    <w:p w14:paraId="46537080" w14:textId="77777777" w:rsidR="00451569" w:rsidRDefault="00451569" w:rsidP="00451569"/>
    <w:p w14:paraId="0A0FC083" w14:textId="77777777" w:rsidR="00451569" w:rsidRDefault="00451569" w:rsidP="00451569"/>
    <w:p w14:paraId="19591C30" w14:textId="77777777" w:rsidR="00451569" w:rsidRDefault="00451569" w:rsidP="00451569"/>
    <w:p w14:paraId="734A1DD4" w14:textId="77777777" w:rsidR="00451569" w:rsidRDefault="00451569" w:rsidP="00451569"/>
    <w:p w14:paraId="7D673484" w14:textId="77777777" w:rsidR="00451569" w:rsidRDefault="00451569" w:rsidP="00451569"/>
    <w:p w14:paraId="7B56985F" w14:textId="77777777" w:rsidR="00451569" w:rsidRDefault="00451569" w:rsidP="00451569"/>
    <w:p w14:paraId="0A9B1291" w14:textId="77777777" w:rsidR="00451569" w:rsidRDefault="00451569" w:rsidP="00451569"/>
    <w:p w14:paraId="7A23EFD5" w14:textId="77777777" w:rsidR="00451569" w:rsidRDefault="00451569" w:rsidP="00451569"/>
    <w:p w14:paraId="4FB4B032" w14:textId="77777777" w:rsidR="00451569" w:rsidRDefault="00451569" w:rsidP="00451569"/>
    <w:p w14:paraId="61D844B4" w14:textId="77777777" w:rsidR="00451569" w:rsidRDefault="00451569" w:rsidP="00451569"/>
    <w:p w14:paraId="40D0A5BA" w14:textId="77777777" w:rsidR="00451569" w:rsidRDefault="00451569" w:rsidP="00451569"/>
    <w:tbl>
      <w:tblPr>
        <w:tblW w:w="10347" w:type="dxa"/>
        <w:jc w:val="center"/>
        <w:tblLayout w:type="fixed"/>
        <w:tblCellMar>
          <w:left w:w="70" w:type="dxa"/>
          <w:right w:w="70" w:type="dxa"/>
        </w:tblCellMar>
        <w:tblLook w:val="04A0" w:firstRow="1" w:lastRow="0" w:firstColumn="1" w:lastColumn="0" w:noHBand="0" w:noVBand="1"/>
      </w:tblPr>
      <w:tblGrid>
        <w:gridCol w:w="3310"/>
        <w:gridCol w:w="851"/>
        <w:gridCol w:w="1701"/>
        <w:gridCol w:w="1984"/>
        <w:gridCol w:w="1682"/>
        <w:gridCol w:w="819"/>
      </w:tblGrid>
      <w:tr w:rsidR="00451569" w:rsidRPr="00D85A50" w14:paraId="7BDA7A46" w14:textId="77777777" w:rsidTr="00A42647">
        <w:trPr>
          <w:trHeight w:val="305"/>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1F729F79" w14:textId="77777777" w:rsidR="00451569" w:rsidRPr="00D85A50" w:rsidRDefault="00451569" w:rsidP="00A42647">
            <w:pPr>
              <w:spacing w:line="259" w:lineRule="auto"/>
              <w:rPr>
                <w:rFonts w:ascii="Calibri" w:eastAsia="Calibri" w:hAnsi="Calibri" w:cs="Calibri"/>
                <w:b/>
                <w:bCs/>
                <w:color w:val="D9E2F3"/>
                <w:sz w:val="18"/>
                <w:szCs w:val="18"/>
                <w:lang w:eastAsia="en-US"/>
              </w:rPr>
            </w:pPr>
            <w:r>
              <w:rPr>
                <w:rFonts w:ascii="Calibri" w:eastAsia="Calibri" w:hAnsi="Calibri" w:cs="Calibri"/>
                <w:b/>
                <w:bCs/>
                <w:color w:val="D9E2F3"/>
                <w:sz w:val="18"/>
                <w:szCs w:val="18"/>
                <w:lang w:eastAsia="en-US"/>
              </w:rPr>
              <w:t>Amaç 2</w:t>
            </w:r>
          </w:p>
        </w:tc>
        <w:tc>
          <w:tcPr>
            <w:tcW w:w="7037" w:type="dxa"/>
            <w:gridSpan w:val="5"/>
            <w:tcBorders>
              <w:top w:val="single" w:sz="8" w:space="0" w:color="auto"/>
              <w:left w:val="nil"/>
              <w:bottom w:val="single" w:sz="8" w:space="0" w:color="auto"/>
              <w:right w:val="single" w:sz="8" w:space="0" w:color="auto"/>
            </w:tcBorders>
            <w:shd w:val="clear" w:color="auto" w:fill="auto"/>
          </w:tcPr>
          <w:p w14:paraId="0B5CA2B4" w14:textId="77777777" w:rsidR="00451569" w:rsidRPr="00817718" w:rsidRDefault="00451569" w:rsidP="00A42647">
            <w:pPr>
              <w:spacing w:line="259" w:lineRule="auto"/>
              <w:jc w:val="both"/>
              <w:rPr>
                <w:rFonts w:ascii="Calibri" w:eastAsia="Calibri" w:hAnsi="Calibri" w:cs="Calibri"/>
                <w:color w:val="1F3864"/>
                <w:sz w:val="18"/>
                <w:szCs w:val="18"/>
                <w:lang w:eastAsia="en-US"/>
              </w:rPr>
            </w:pPr>
            <w:r w:rsidRPr="0044047E">
              <w:rPr>
                <w:sz w:val="24"/>
                <w:szCs w:val="24"/>
              </w:rPr>
              <w:t>Üniversitenin Değişen Koşullara Uyumunu Sağlayacak Kurumsal Kapasite ve Kültür Altyapısını Oluşturmak</w:t>
            </w:r>
            <w:r>
              <w:rPr>
                <w:sz w:val="24"/>
                <w:szCs w:val="24"/>
              </w:rPr>
              <w:t>.</w:t>
            </w:r>
          </w:p>
        </w:tc>
      </w:tr>
      <w:tr w:rsidR="00451569" w:rsidRPr="00D85A50" w14:paraId="61BA6B9C" w14:textId="77777777" w:rsidTr="00A42647">
        <w:trPr>
          <w:trHeight w:val="306"/>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0791DA0D" w14:textId="77777777" w:rsidR="00451569" w:rsidRPr="00D85A50" w:rsidRDefault="00451569" w:rsidP="00A42647">
            <w:pPr>
              <w:spacing w:line="259" w:lineRule="auto"/>
              <w:rPr>
                <w:rFonts w:ascii="Calibri" w:eastAsia="Calibri" w:hAnsi="Calibri" w:cs="Calibri"/>
                <w:b/>
                <w:bCs/>
                <w:color w:val="D9E2F3"/>
                <w:sz w:val="18"/>
                <w:szCs w:val="18"/>
                <w:lang w:eastAsia="en-US"/>
              </w:rPr>
            </w:pPr>
            <w:r>
              <w:rPr>
                <w:rFonts w:ascii="Calibri" w:eastAsia="Calibri" w:hAnsi="Calibri" w:cs="Calibri"/>
                <w:b/>
                <w:bCs/>
                <w:color w:val="D9E2F3"/>
                <w:sz w:val="18"/>
                <w:szCs w:val="18"/>
                <w:lang w:eastAsia="en-US"/>
              </w:rPr>
              <w:t xml:space="preserve">Hedef </w:t>
            </w:r>
            <w:proofErr w:type="gramStart"/>
            <w:r>
              <w:rPr>
                <w:rFonts w:ascii="Calibri" w:eastAsia="Calibri" w:hAnsi="Calibri" w:cs="Calibri"/>
                <w:b/>
                <w:bCs/>
                <w:color w:val="D9E2F3"/>
                <w:sz w:val="18"/>
                <w:szCs w:val="18"/>
                <w:lang w:eastAsia="en-US"/>
              </w:rPr>
              <w:t>2.4</w:t>
            </w:r>
            <w:proofErr w:type="gramEnd"/>
          </w:p>
        </w:tc>
        <w:tc>
          <w:tcPr>
            <w:tcW w:w="7037" w:type="dxa"/>
            <w:gridSpan w:val="5"/>
            <w:tcBorders>
              <w:top w:val="single" w:sz="8" w:space="0" w:color="auto"/>
              <w:left w:val="nil"/>
              <w:bottom w:val="single" w:sz="8" w:space="0" w:color="auto"/>
              <w:right w:val="single" w:sz="8" w:space="0" w:color="auto"/>
            </w:tcBorders>
            <w:shd w:val="clear" w:color="auto" w:fill="auto"/>
          </w:tcPr>
          <w:p w14:paraId="0166D9B3" w14:textId="77777777" w:rsidR="00451569" w:rsidRPr="00D85A50" w:rsidRDefault="00451569" w:rsidP="00A42647">
            <w:pPr>
              <w:spacing w:line="259" w:lineRule="auto"/>
              <w:jc w:val="both"/>
              <w:rPr>
                <w:rFonts w:ascii="Calibri" w:eastAsia="Calibri" w:hAnsi="Calibri" w:cs="Calibri"/>
                <w:color w:val="1F3864"/>
                <w:sz w:val="18"/>
                <w:szCs w:val="18"/>
                <w:lang w:eastAsia="en-US"/>
              </w:rPr>
            </w:pPr>
            <w:proofErr w:type="gramStart"/>
            <w:r w:rsidRPr="00526A8C">
              <w:rPr>
                <w:sz w:val="24"/>
                <w:szCs w:val="24"/>
              </w:rPr>
              <w:t>Aidiyet ve bağlılık duygusunu geliştirmek</w:t>
            </w:r>
            <w:r>
              <w:rPr>
                <w:sz w:val="24"/>
                <w:szCs w:val="24"/>
              </w:rPr>
              <w:t>.</w:t>
            </w:r>
            <w:proofErr w:type="gramEnd"/>
          </w:p>
        </w:tc>
      </w:tr>
      <w:tr w:rsidR="00451569" w:rsidRPr="00D85A50" w14:paraId="146FF4EE" w14:textId="77777777" w:rsidTr="00A42647">
        <w:trPr>
          <w:trHeight w:val="324"/>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47BF39BB" w14:textId="77777777" w:rsidR="00451569" w:rsidRPr="00D85A50" w:rsidRDefault="00451569" w:rsidP="00A42647">
            <w:pPr>
              <w:spacing w:line="259" w:lineRule="auto"/>
              <w:rPr>
                <w:rFonts w:ascii="Calibri" w:eastAsia="Calibri" w:hAnsi="Calibri" w:cs="Calibri"/>
                <w:b/>
                <w:bCs/>
                <w:color w:val="D9E2F3"/>
                <w:sz w:val="18"/>
                <w:szCs w:val="18"/>
                <w:lang w:eastAsia="en-US"/>
              </w:rPr>
            </w:pPr>
            <w:r>
              <w:rPr>
                <w:rFonts w:ascii="Calibri" w:eastAsia="Calibri" w:hAnsi="Calibri" w:cs="Calibri"/>
                <w:b/>
                <w:bCs/>
                <w:color w:val="D9E2F3"/>
                <w:sz w:val="18"/>
                <w:szCs w:val="18"/>
                <w:lang w:eastAsia="en-US"/>
              </w:rPr>
              <w:t xml:space="preserve">H </w:t>
            </w:r>
            <w:proofErr w:type="gramStart"/>
            <w:r>
              <w:rPr>
                <w:rFonts w:ascii="Calibri" w:eastAsia="Calibri" w:hAnsi="Calibri" w:cs="Calibri"/>
                <w:b/>
                <w:bCs/>
                <w:color w:val="D9E2F3"/>
                <w:sz w:val="18"/>
                <w:szCs w:val="18"/>
                <w:lang w:eastAsia="en-US"/>
              </w:rPr>
              <w:t>2.4</w:t>
            </w:r>
            <w:proofErr w:type="gramEnd"/>
            <w:r w:rsidRPr="00D85A50">
              <w:rPr>
                <w:rFonts w:ascii="Calibri" w:eastAsia="Calibri" w:hAnsi="Calibri" w:cs="Calibri"/>
                <w:b/>
                <w:bCs/>
                <w:color w:val="D9E2F3"/>
                <w:sz w:val="18"/>
                <w:szCs w:val="18"/>
                <w:lang w:eastAsia="en-US"/>
              </w:rPr>
              <w:t>. Performansı</w:t>
            </w:r>
          </w:p>
        </w:tc>
        <w:tc>
          <w:tcPr>
            <w:tcW w:w="7037" w:type="dxa"/>
            <w:gridSpan w:val="5"/>
            <w:tcBorders>
              <w:top w:val="single" w:sz="8" w:space="0" w:color="auto"/>
              <w:left w:val="nil"/>
              <w:bottom w:val="single" w:sz="8" w:space="0" w:color="auto"/>
              <w:right w:val="single" w:sz="8" w:space="0" w:color="auto"/>
            </w:tcBorders>
            <w:shd w:val="clear" w:color="auto" w:fill="auto"/>
            <w:vAlign w:val="center"/>
            <w:hideMark/>
          </w:tcPr>
          <w:p w14:paraId="0E169C1E" w14:textId="77777777" w:rsidR="00451569" w:rsidRPr="00D85A50" w:rsidRDefault="00451569" w:rsidP="00A42647">
            <w:pPr>
              <w:spacing w:line="259" w:lineRule="auto"/>
              <w:rPr>
                <w:rFonts w:ascii="Calibri" w:eastAsia="Calibri" w:hAnsi="Calibri" w:cs="Calibri"/>
                <w:color w:val="1F3864"/>
                <w:sz w:val="18"/>
                <w:szCs w:val="18"/>
                <w:lang w:eastAsia="en-US"/>
              </w:rPr>
            </w:pPr>
            <w:r w:rsidRPr="00D85A50">
              <w:rPr>
                <w:rFonts w:ascii="Calibri" w:eastAsia="Calibri" w:hAnsi="Calibri" w:cs="Calibri"/>
                <w:color w:val="1F3864"/>
                <w:sz w:val="18"/>
                <w:szCs w:val="18"/>
                <w:lang w:eastAsia="en-US"/>
              </w:rPr>
              <w:t>%</w:t>
            </w:r>
            <w:r>
              <w:rPr>
                <w:color w:val="000000"/>
              </w:rPr>
              <w:t>0</w:t>
            </w:r>
          </w:p>
        </w:tc>
      </w:tr>
      <w:tr w:rsidR="00451569" w:rsidRPr="00D85A50" w14:paraId="4BF1E082" w14:textId="77777777" w:rsidTr="00A42647">
        <w:trPr>
          <w:trHeight w:val="500"/>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tcPr>
          <w:p w14:paraId="2614139F" w14:textId="77777777" w:rsidR="00451569" w:rsidRPr="00D85A50" w:rsidRDefault="00451569" w:rsidP="00A42647">
            <w:pPr>
              <w:spacing w:line="259" w:lineRule="auto"/>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Hedefe İlişkin Sapmanın Nedeni</w:t>
            </w:r>
          </w:p>
        </w:tc>
        <w:tc>
          <w:tcPr>
            <w:tcW w:w="7037" w:type="dxa"/>
            <w:gridSpan w:val="5"/>
            <w:tcBorders>
              <w:top w:val="single" w:sz="8" w:space="0" w:color="auto"/>
              <w:left w:val="nil"/>
              <w:bottom w:val="single" w:sz="8" w:space="0" w:color="auto"/>
              <w:right w:val="single" w:sz="8" w:space="0" w:color="auto"/>
            </w:tcBorders>
            <w:shd w:val="clear" w:color="auto" w:fill="auto"/>
            <w:vAlign w:val="center"/>
          </w:tcPr>
          <w:p w14:paraId="6B418756" w14:textId="77777777" w:rsidR="00451569" w:rsidRPr="00D85A50" w:rsidRDefault="00451569" w:rsidP="00A42647">
            <w:pPr>
              <w:spacing w:line="259" w:lineRule="auto"/>
              <w:jc w:val="both"/>
              <w:rPr>
                <w:rFonts w:ascii="Calibri" w:eastAsia="Calibri" w:hAnsi="Calibri" w:cs="Calibri"/>
                <w:color w:val="1F3864"/>
                <w:sz w:val="18"/>
                <w:szCs w:val="18"/>
                <w:lang w:eastAsia="en-US"/>
              </w:rPr>
            </w:pPr>
            <w:r w:rsidRPr="00D22453">
              <w:rPr>
                <w:sz w:val="24"/>
                <w:szCs w:val="24"/>
              </w:rPr>
              <w:t xml:space="preserve">Covid-19 </w:t>
            </w:r>
            <w:proofErr w:type="spellStart"/>
            <w:r w:rsidRPr="00D22453">
              <w:rPr>
                <w:sz w:val="24"/>
                <w:szCs w:val="24"/>
              </w:rPr>
              <w:t>pandemisi</w:t>
            </w:r>
            <w:proofErr w:type="spellEnd"/>
            <w:r w:rsidRPr="00D22453">
              <w:rPr>
                <w:sz w:val="24"/>
                <w:szCs w:val="24"/>
              </w:rPr>
              <w:t xml:space="preserve"> nedeniyle belirtilen hedefe ulaşmada sapmalara yol açmıştır.</w:t>
            </w:r>
          </w:p>
        </w:tc>
      </w:tr>
      <w:tr w:rsidR="00451569" w:rsidRPr="00D85A50" w14:paraId="3CFA1801" w14:textId="77777777" w:rsidTr="00A42647">
        <w:trPr>
          <w:trHeight w:val="426"/>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tcPr>
          <w:p w14:paraId="193EB538" w14:textId="77777777" w:rsidR="00451569" w:rsidRPr="00D85A50" w:rsidRDefault="00451569" w:rsidP="00A42647">
            <w:pPr>
              <w:spacing w:line="259" w:lineRule="auto"/>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Hedefe İlişkin Alınacak Önlemler</w:t>
            </w:r>
          </w:p>
        </w:tc>
        <w:tc>
          <w:tcPr>
            <w:tcW w:w="7037" w:type="dxa"/>
            <w:gridSpan w:val="5"/>
            <w:tcBorders>
              <w:top w:val="single" w:sz="8" w:space="0" w:color="auto"/>
              <w:left w:val="nil"/>
              <w:bottom w:val="single" w:sz="8" w:space="0" w:color="auto"/>
              <w:right w:val="single" w:sz="8" w:space="0" w:color="auto"/>
            </w:tcBorders>
            <w:shd w:val="clear" w:color="auto" w:fill="auto"/>
            <w:vAlign w:val="center"/>
          </w:tcPr>
          <w:p w14:paraId="15BADE98" w14:textId="77777777" w:rsidR="00451569" w:rsidRPr="00A039B0" w:rsidRDefault="00451569" w:rsidP="00A42647">
            <w:pPr>
              <w:spacing w:line="259" w:lineRule="auto"/>
              <w:jc w:val="both"/>
              <w:rPr>
                <w:color w:val="000000"/>
                <w:sz w:val="24"/>
                <w:szCs w:val="24"/>
              </w:rPr>
            </w:pPr>
            <w:r w:rsidRPr="00D22453">
              <w:rPr>
                <w:color w:val="000000"/>
                <w:sz w:val="24"/>
                <w:szCs w:val="24"/>
              </w:rPr>
              <w:t>Online olarak yapılacak olan kurslara ve konfe</w:t>
            </w:r>
            <w:r>
              <w:rPr>
                <w:color w:val="000000"/>
                <w:sz w:val="24"/>
                <w:szCs w:val="24"/>
              </w:rPr>
              <w:t xml:space="preserve">rans vb. etkinliklere personel ve öğrenci </w:t>
            </w:r>
            <w:r w:rsidRPr="00D22453">
              <w:rPr>
                <w:color w:val="000000"/>
                <w:sz w:val="24"/>
                <w:szCs w:val="24"/>
              </w:rPr>
              <w:t>katılımı</w:t>
            </w:r>
            <w:r>
              <w:rPr>
                <w:color w:val="000000"/>
                <w:sz w:val="24"/>
                <w:szCs w:val="24"/>
              </w:rPr>
              <w:t>nın</w:t>
            </w:r>
            <w:r w:rsidRPr="00D22453">
              <w:rPr>
                <w:color w:val="000000"/>
                <w:sz w:val="24"/>
                <w:szCs w:val="24"/>
              </w:rPr>
              <w:t> sağlanması</w:t>
            </w:r>
            <w:r>
              <w:rPr>
                <w:color w:val="000000"/>
                <w:sz w:val="24"/>
                <w:szCs w:val="24"/>
              </w:rPr>
              <w:t>.</w:t>
            </w:r>
          </w:p>
        </w:tc>
      </w:tr>
      <w:tr w:rsidR="00451569" w:rsidRPr="00D85A50" w14:paraId="3CBC978E" w14:textId="77777777" w:rsidTr="00A42647">
        <w:trPr>
          <w:trHeight w:val="322"/>
          <w:jc w:val="center"/>
        </w:trPr>
        <w:tc>
          <w:tcPr>
            <w:tcW w:w="3310" w:type="dxa"/>
            <w:tcBorders>
              <w:top w:val="single" w:sz="8" w:space="0" w:color="auto"/>
              <w:left w:val="single" w:sz="8" w:space="0" w:color="auto"/>
              <w:bottom w:val="single" w:sz="8" w:space="0" w:color="auto"/>
              <w:right w:val="single" w:sz="8" w:space="0" w:color="auto"/>
            </w:tcBorders>
            <w:shd w:val="clear" w:color="auto" w:fill="4472C4"/>
            <w:vAlign w:val="center"/>
            <w:hideMark/>
          </w:tcPr>
          <w:p w14:paraId="6177AD56" w14:textId="77777777" w:rsidR="00451569" w:rsidRPr="00D85A50" w:rsidRDefault="00451569" w:rsidP="00A42647">
            <w:pPr>
              <w:spacing w:line="259" w:lineRule="auto"/>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Sorumlu Birim</w:t>
            </w:r>
          </w:p>
        </w:tc>
        <w:tc>
          <w:tcPr>
            <w:tcW w:w="7037" w:type="dxa"/>
            <w:gridSpan w:val="5"/>
            <w:tcBorders>
              <w:top w:val="single" w:sz="8" w:space="0" w:color="auto"/>
              <w:left w:val="nil"/>
              <w:bottom w:val="single" w:sz="8" w:space="0" w:color="auto"/>
              <w:right w:val="single" w:sz="8" w:space="0" w:color="auto"/>
            </w:tcBorders>
            <w:shd w:val="clear" w:color="auto" w:fill="auto"/>
            <w:noWrap/>
            <w:vAlign w:val="center"/>
            <w:hideMark/>
          </w:tcPr>
          <w:p w14:paraId="4741A751" w14:textId="77777777" w:rsidR="00451569" w:rsidRPr="00D85A50" w:rsidRDefault="00451569" w:rsidP="00A42647">
            <w:pPr>
              <w:spacing w:line="259" w:lineRule="auto"/>
              <w:rPr>
                <w:rFonts w:ascii="Calibri" w:eastAsia="Calibri" w:hAnsi="Calibri" w:cs="Calibri"/>
                <w:color w:val="1F3864"/>
                <w:sz w:val="18"/>
                <w:szCs w:val="18"/>
                <w:lang w:eastAsia="en-US"/>
              </w:rPr>
            </w:pPr>
            <w:r w:rsidRPr="007E5032">
              <w:rPr>
                <w:color w:val="000000"/>
                <w:sz w:val="24"/>
                <w:szCs w:val="24"/>
              </w:rPr>
              <w:t>MYO Müdürü</w:t>
            </w:r>
          </w:p>
        </w:tc>
      </w:tr>
      <w:tr w:rsidR="00451569" w:rsidRPr="00D85A50" w14:paraId="30AF5522" w14:textId="77777777" w:rsidTr="00A42647">
        <w:trPr>
          <w:trHeight w:val="795"/>
          <w:jc w:val="center"/>
        </w:trPr>
        <w:tc>
          <w:tcPr>
            <w:tcW w:w="3310" w:type="dxa"/>
            <w:tcBorders>
              <w:top w:val="nil"/>
              <w:left w:val="single" w:sz="8" w:space="0" w:color="auto"/>
              <w:bottom w:val="single" w:sz="8" w:space="0" w:color="auto"/>
              <w:right w:val="single" w:sz="8" w:space="0" w:color="auto"/>
            </w:tcBorders>
            <w:shd w:val="clear" w:color="auto" w:fill="4472C4"/>
            <w:vAlign w:val="center"/>
            <w:hideMark/>
          </w:tcPr>
          <w:p w14:paraId="2A0F0737" w14:textId="77777777" w:rsidR="00451569" w:rsidRPr="00D85A50" w:rsidRDefault="00451569" w:rsidP="00A42647">
            <w:pPr>
              <w:spacing w:line="259" w:lineRule="auto"/>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Performans Göstergesi</w:t>
            </w:r>
          </w:p>
        </w:tc>
        <w:tc>
          <w:tcPr>
            <w:tcW w:w="851" w:type="dxa"/>
            <w:tcBorders>
              <w:top w:val="nil"/>
              <w:left w:val="nil"/>
              <w:bottom w:val="single" w:sz="8" w:space="0" w:color="auto"/>
              <w:right w:val="single" w:sz="8" w:space="0" w:color="auto"/>
            </w:tcBorders>
            <w:shd w:val="clear" w:color="auto" w:fill="4472C4"/>
            <w:vAlign w:val="center"/>
            <w:hideMark/>
          </w:tcPr>
          <w:p w14:paraId="1D94A0A6" w14:textId="77777777" w:rsidR="00451569" w:rsidRPr="00D85A50" w:rsidRDefault="00451569" w:rsidP="00A42647">
            <w:pPr>
              <w:spacing w:line="259" w:lineRule="auto"/>
              <w:jc w:val="center"/>
              <w:rPr>
                <w:rFonts w:ascii="Calibri" w:eastAsia="Calibri" w:hAnsi="Calibri" w:cs="Calibri"/>
                <w:color w:val="D9E2F3"/>
                <w:sz w:val="18"/>
                <w:szCs w:val="18"/>
                <w:lang w:eastAsia="en-US"/>
              </w:rPr>
            </w:pPr>
            <w:r w:rsidRPr="00D85A50">
              <w:rPr>
                <w:rFonts w:ascii="Calibri" w:eastAsia="Calibri" w:hAnsi="Calibri" w:cs="Calibri"/>
                <w:color w:val="D9E2F3"/>
                <w:sz w:val="18"/>
                <w:szCs w:val="18"/>
                <w:lang w:eastAsia="en-US"/>
              </w:rPr>
              <w:t>Hedefe Etkisi(%)</w:t>
            </w:r>
          </w:p>
        </w:tc>
        <w:tc>
          <w:tcPr>
            <w:tcW w:w="1701" w:type="dxa"/>
            <w:tcBorders>
              <w:top w:val="nil"/>
              <w:left w:val="nil"/>
              <w:bottom w:val="single" w:sz="8" w:space="0" w:color="auto"/>
              <w:right w:val="single" w:sz="8" w:space="0" w:color="auto"/>
            </w:tcBorders>
            <w:shd w:val="clear" w:color="auto" w:fill="4472C4"/>
            <w:vAlign w:val="center"/>
            <w:hideMark/>
          </w:tcPr>
          <w:p w14:paraId="69E3C7B6" w14:textId="77777777" w:rsidR="00451569" w:rsidRPr="00D85A50" w:rsidRDefault="00451569" w:rsidP="00A42647">
            <w:pPr>
              <w:spacing w:line="259" w:lineRule="auto"/>
              <w:jc w:val="center"/>
              <w:rPr>
                <w:rFonts w:ascii="Calibri" w:eastAsia="Calibri" w:hAnsi="Calibri" w:cs="Calibri"/>
                <w:color w:val="D9E2F3"/>
                <w:sz w:val="18"/>
                <w:szCs w:val="18"/>
                <w:lang w:eastAsia="en-US"/>
              </w:rPr>
            </w:pPr>
            <w:r w:rsidRPr="00D85A50">
              <w:rPr>
                <w:rFonts w:ascii="Calibri" w:eastAsia="Calibri" w:hAnsi="Calibri" w:cs="Calibri"/>
                <w:color w:val="D9E2F3"/>
                <w:sz w:val="18"/>
                <w:szCs w:val="18"/>
                <w:lang w:eastAsia="en-US"/>
              </w:rPr>
              <w:t>Plan Dönemi Başlangıç Değeri</w:t>
            </w:r>
          </w:p>
        </w:tc>
        <w:tc>
          <w:tcPr>
            <w:tcW w:w="1984" w:type="dxa"/>
            <w:tcBorders>
              <w:top w:val="nil"/>
              <w:left w:val="nil"/>
              <w:bottom w:val="single" w:sz="8" w:space="0" w:color="auto"/>
              <w:right w:val="single" w:sz="8" w:space="0" w:color="auto"/>
            </w:tcBorders>
            <w:shd w:val="clear" w:color="auto" w:fill="4472C4"/>
            <w:vAlign w:val="center"/>
            <w:hideMark/>
          </w:tcPr>
          <w:p w14:paraId="62716EED" w14:textId="77777777" w:rsidR="00451569" w:rsidRPr="00D85A50" w:rsidRDefault="00451569" w:rsidP="00A42647">
            <w:pPr>
              <w:spacing w:line="259" w:lineRule="auto"/>
              <w:jc w:val="center"/>
              <w:rPr>
                <w:rFonts w:ascii="Calibri" w:eastAsia="Calibri" w:hAnsi="Calibri" w:cs="Calibri"/>
                <w:color w:val="D9E2F3"/>
                <w:sz w:val="18"/>
                <w:szCs w:val="18"/>
                <w:lang w:eastAsia="en-US"/>
              </w:rPr>
            </w:pPr>
            <w:r w:rsidRPr="00D85A50">
              <w:rPr>
                <w:rFonts w:ascii="Calibri" w:eastAsia="Calibri" w:hAnsi="Calibri" w:cs="Calibri"/>
                <w:color w:val="D9E2F3"/>
                <w:sz w:val="18"/>
                <w:szCs w:val="18"/>
                <w:lang w:eastAsia="en-US"/>
              </w:rPr>
              <w:t>İzleme Dönemi Yılsonu Hedeflenen Değer</w:t>
            </w:r>
          </w:p>
        </w:tc>
        <w:tc>
          <w:tcPr>
            <w:tcW w:w="1682" w:type="dxa"/>
            <w:tcBorders>
              <w:top w:val="nil"/>
              <w:left w:val="nil"/>
              <w:bottom w:val="single" w:sz="8" w:space="0" w:color="auto"/>
              <w:right w:val="single" w:sz="8" w:space="0" w:color="auto"/>
            </w:tcBorders>
            <w:shd w:val="clear" w:color="auto" w:fill="4472C4"/>
            <w:vAlign w:val="center"/>
            <w:hideMark/>
          </w:tcPr>
          <w:p w14:paraId="34B963D3" w14:textId="77777777" w:rsidR="00451569" w:rsidRPr="00D85A50" w:rsidRDefault="00451569" w:rsidP="00A42647">
            <w:pPr>
              <w:spacing w:line="259" w:lineRule="auto"/>
              <w:jc w:val="center"/>
              <w:rPr>
                <w:rFonts w:ascii="Calibri" w:eastAsia="Calibri" w:hAnsi="Calibri" w:cs="Calibri"/>
                <w:color w:val="D9E2F3"/>
                <w:sz w:val="18"/>
                <w:szCs w:val="18"/>
                <w:lang w:eastAsia="en-US"/>
              </w:rPr>
            </w:pPr>
            <w:r w:rsidRPr="00D85A50">
              <w:rPr>
                <w:rFonts w:ascii="Calibri" w:eastAsia="Calibri" w:hAnsi="Calibri" w:cs="Calibri"/>
                <w:color w:val="D9E2F3"/>
                <w:sz w:val="18"/>
                <w:szCs w:val="18"/>
                <w:lang w:eastAsia="en-US"/>
              </w:rPr>
              <w:t>İzleme Dönemindeki Gerçekleşme Değeri</w:t>
            </w:r>
          </w:p>
        </w:tc>
        <w:tc>
          <w:tcPr>
            <w:tcW w:w="819" w:type="dxa"/>
            <w:tcBorders>
              <w:top w:val="nil"/>
              <w:left w:val="nil"/>
              <w:bottom w:val="single" w:sz="8" w:space="0" w:color="auto"/>
              <w:right w:val="single" w:sz="8" w:space="0" w:color="auto"/>
            </w:tcBorders>
            <w:shd w:val="clear" w:color="auto" w:fill="4472C4"/>
            <w:vAlign w:val="center"/>
            <w:hideMark/>
          </w:tcPr>
          <w:p w14:paraId="47375471" w14:textId="77777777" w:rsidR="00451569" w:rsidRPr="00D85A50" w:rsidRDefault="00451569" w:rsidP="00A42647">
            <w:pPr>
              <w:spacing w:line="259" w:lineRule="auto"/>
              <w:jc w:val="center"/>
              <w:rPr>
                <w:rFonts w:ascii="Calibri" w:eastAsia="Calibri" w:hAnsi="Calibri" w:cs="Calibri"/>
                <w:color w:val="D9E2F3"/>
                <w:sz w:val="18"/>
                <w:szCs w:val="18"/>
                <w:lang w:eastAsia="en-US"/>
              </w:rPr>
            </w:pPr>
            <w:r w:rsidRPr="00D85A50">
              <w:rPr>
                <w:rFonts w:ascii="Calibri" w:eastAsia="Calibri" w:hAnsi="Calibri" w:cs="Calibri"/>
                <w:color w:val="D9E2F3"/>
                <w:sz w:val="18"/>
                <w:szCs w:val="18"/>
                <w:lang w:eastAsia="en-US"/>
              </w:rPr>
              <w:t xml:space="preserve">Performans </w:t>
            </w:r>
            <w:r w:rsidRPr="00D85A50">
              <w:rPr>
                <w:rFonts w:ascii="Calibri" w:eastAsia="Calibri" w:hAnsi="Calibri" w:cs="Calibri"/>
                <w:color w:val="D9E2F3"/>
                <w:sz w:val="18"/>
                <w:szCs w:val="18"/>
                <w:lang w:eastAsia="en-US"/>
              </w:rPr>
              <w:br/>
              <w:t>(%)</w:t>
            </w:r>
            <w:r w:rsidRPr="00D85A50">
              <w:rPr>
                <w:rFonts w:ascii="Calibri" w:eastAsia="Calibri" w:hAnsi="Calibri" w:cs="Calibri"/>
                <w:color w:val="D9E2F3"/>
                <w:sz w:val="18"/>
                <w:szCs w:val="18"/>
                <w:lang w:eastAsia="en-US"/>
              </w:rPr>
              <w:br/>
            </w:r>
          </w:p>
        </w:tc>
      </w:tr>
      <w:tr w:rsidR="00451569" w:rsidRPr="00D85A50" w14:paraId="27C825BA" w14:textId="77777777" w:rsidTr="00A42647">
        <w:trPr>
          <w:trHeight w:val="841"/>
          <w:jc w:val="center"/>
        </w:trPr>
        <w:tc>
          <w:tcPr>
            <w:tcW w:w="3310" w:type="dxa"/>
            <w:tcBorders>
              <w:top w:val="nil"/>
              <w:left w:val="single" w:sz="8" w:space="0" w:color="auto"/>
              <w:bottom w:val="single" w:sz="8" w:space="0" w:color="auto"/>
              <w:right w:val="single" w:sz="8" w:space="0" w:color="auto"/>
            </w:tcBorders>
            <w:shd w:val="clear" w:color="auto" w:fill="auto"/>
            <w:vAlign w:val="center"/>
            <w:hideMark/>
          </w:tcPr>
          <w:p w14:paraId="5161CA46" w14:textId="77777777" w:rsidR="00451569" w:rsidRPr="00D85A50" w:rsidRDefault="00451569" w:rsidP="00A42647">
            <w:pPr>
              <w:spacing w:line="259" w:lineRule="auto"/>
              <w:rPr>
                <w:rFonts w:ascii="Calibri" w:eastAsia="Calibri" w:hAnsi="Calibri" w:cs="Calibri"/>
                <w:color w:val="1F3864"/>
                <w:sz w:val="18"/>
                <w:szCs w:val="18"/>
                <w:lang w:eastAsia="en-US"/>
              </w:rPr>
            </w:pPr>
            <w:r>
              <w:rPr>
                <w:rFonts w:ascii="Calibri" w:eastAsia="Calibri" w:hAnsi="Calibri" w:cs="Calibri"/>
                <w:color w:val="1F3864"/>
                <w:sz w:val="18"/>
                <w:szCs w:val="18"/>
                <w:lang w:eastAsia="en-US"/>
              </w:rPr>
              <w:t>P.G.2</w:t>
            </w:r>
            <w:r w:rsidRPr="00D85A50">
              <w:rPr>
                <w:rFonts w:ascii="Calibri" w:eastAsia="Calibri" w:hAnsi="Calibri" w:cs="Calibri"/>
                <w:color w:val="1F3864"/>
                <w:sz w:val="18"/>
                <w:szCs w:val="18"/>
                <w:lang w:eastAsia="en-US"/>
              </w:rPr>
              <w:t>.</w:t>
            </w:r>
            <w:proofErr w:type="gramStart"/>
            <w:r>
              <w:rPr>
                <w:rFonts w:ascii="Calibri" w:eastAsia="Calibri" w:hAnsi="Calibri" w:cs="Calibri"/>
                <w:color w:val="1F3864"/>
                <w:sz w:val="18"/>
                <w:szCs w:val="18"/>
                <w:lang w:eastAsia="en-US"/>
              </w:rPr>
              <w:t>4.1</w:t>
            </w:r>
            <w:proofErr w:type="gramEnd"/>
            <w:r>
              <w:rPr>
                <w:rFonts w:ascii="Calibri" w:eastAsia="Calibri" w:hAnsi="Calibri" w:cs="Calibri"/>
                <w:color w:val="1F3864"/>
                <w:sz w:val="18"/>
                <w:szCs w:val="18"/>
                <w:lang w:eastAsia="en-US"/>
              </w:rPr>
              <w:t>.</w:t>
            </w:r>
            <w:r w:rsidRPr="00D85A50">
              <w:rPr>
                <w:rFonts w:ascii="Calibri" w:eastAsia="Calibri" w:hAnsi="Calibri" w:cs="Calibri"/>
                <w:color w:val="1F3864"/>
                <w:sz w:val="18"/>
                <w:szCs w:val="18"/>
                <w:lang w:eastAsia="en-US"/>
              </w:rPr>
              <w:t xml:space="preserve"> </w:t>
            </w:r>
            <w:r w:rsidRPr="003F02F1">
              <w:rPr>
                <w:rFonts w:ascii="Calibri" w:eastAsia="Calibri" w:hAnsi="Calibri" w:cs="Calibri"/>
                <w:color w:val="1F3864"/>
                <w:sz w:val="18"/>
                <w:szCs w:val="18"/>
                <w:lang w:eastAsia="en-US"/>
              </w:rPr>
              <w:t>Akademik personele yönelik düzenlenen sosyal etkinlik sayısı (adet)</w:t>
            </w:r>
          </w:p>
        </w:tc>
        <w:tc>
          <w:tcPr>
            <w:tcW w:w="851" w:type="dxa"/>
            <w:tcBorders>
              <w:top w:val="nil"/>
              <w:left w:val="nil"/>
              <w:bottom w:val="single" w:sz="8" w:space="0" w:color="auto"/>
              <w:right w:val="single" w:sz="8" w:space="0" w:color="auto"/>
            </w:tcBorders>
            <w:shd w:val="clear" w:color="auto" w:fill="auto"/>
            <w:hideMark/>
          </w:tcPr>
          <w:p w14:paraId="2F99BFDD" w14:textId="77777777" w:rsidR="00451569" w:rsidRPr="00D85A50" w:rsidRDefault="00451569" w:rsidP="00A42647">
            <w:pPr>
              <w:spacing w:line="259" w:lineRule="auto"/>
              <w:jc w:val="center"/>
              <w:rPr>
                <w:rFonts w:ascii="Calibri" w:eastAsia="Calibri" w:hAnsi="Calibri" w:cs="Calibri"/>
                <w:color w:val="1F3864"/>
                <w:sz w:val="18"/>
                <w:szCs w:val="18"/>
                <w:lang w:eastAsia="en-US"/>
              </w:rPr>
            </w:pPr>
            <w:r>
              <w:rPr>
                <w:color w:val="000000"/>
                <w:sz w:val="24"/>
                <w:szCs w:val="24"/>
              </w:rPr>
              <w:t>25</w:t>
            </w:r>
          </w:p>
        </w:tc>
        <w:tc>
          <w:tcPr>
            <w:tcW w:w="1701" w:type="dxa"/>
            <w:tcBorders>
              <w:top w:val="nil"/>
              <w:left w:val="nil"/>
              <w:bottom w:val="single" w:sz="8" w:space="0" w:color="auto"/>
              <w:right w:val="single" w:sz="8" w:space="0" w:color="auto"/>
            </w:tcBorders>
            <w:shd w:val="clear" w:color="auto" w:fill="auto"/>
            <w:hideMark/>
          </w:tcPr>
          <w:p w14:paraId="3862525C" w14:textId="77777777" w:rsidR="00451569" w:rsidRPr="00D85A50" w:rsidRDefault="00451569" w:rsidP="00A42647">
            <w:pPr>
              <w:spacing w:line="259" w:lineRule="auto"/>
              <w:jc w:val="center"/>
              <w:rPr>
                <w:rFonts w:ascii="Calibri" w:eastAsia="Calibri" w:hAnsi="Calibri" w:cs="Calibri"/>
                <w:color w:val="1F3864"/>
                <w:sz w:val="18"/>
                <w:szCs w:val="18"/>
                <w:lang w:eastAsia="en-US"/>
              </w:rPr>
            </w:pPr>
            <w:r>
              <w:rPr>
                <w:color w:val="000000"/>
                <w:sz w:val="24"/>
                <w:szCs w:val="24"/>
              </w:rPr>
              <w:t>0</w:t>
            </w:r>
          </w:p>
        </w:tc>
        <w:tc>
          <w:tcPr>
            <w:tcW w:w="1984" w:type="dxa"/>
            <w:tcBorders>
              <w:top w:val="nil"/>
              <w:left w:val="nil"/>
              <w:bottom w:val="single" w:sz="8" w:space="0" w:color="auto"/>
              <w:right w:val="single" w:sz="8" w:space="0" w:color="auto"/>
            </w:tcBorders>
            <w:shd w:val="clear" w:color="auto" w:fill="auto"/>
            <w:hideMark/>
          </w:tcPr>
          <w:p w14:paraId="2EFE5B6E" w14:textId="77777777" w:rsidR="00451569" w:rsidRPr="00D85A50" w:rsidRDefault="00451569" w:rsidP="00A42647">
            <w:pPr>
              <w:spacing w:line="259" w:lineRule="auto"/>
              <w:jc w:val="center"/>
              <w:rPr>
                <w:rFonts w:ascii="Calibri" w:eastAsia="Calibri" w:hAnsi="Calibri" w:cs="Calibri"/>
                <w:color w:val="1F3864"/>
                <w:sz w:val="18"/>
                <w:szCs w:val="18"/>
                <w:lang w:eastAsia="en-US"/>
              </w:rPr>
            </w:pPr>
            <w:r>
              <w:rPr>
                <w:color w:val="000000"/>
                <w:sz w:val="24"/>
                <w:szCs w:val="24"/>
              </w:rPr>
              <w:t>4</w:t>
            </w:r>
          </w:p>
        </w:tc>
        <w:tc>
          <w:tcPr>
            <w:tcW w:w="1682" w:type="dxa"/>
            <w:tcBorders>
              <w:top w:val="nil"/>
              <w:left w:val="nil"/>
              <w:bottom w:val="single" w:sz="8" w:space="0" w:color="auto"/>
              <w:right w:val="single" w:sz="8" w:space="0" w:color="auto"/>
            </w:tcBorders>
            <w:shd w:val="clear" w:color="auto" w:fill="auto"/>
            <w:hideMark/>
          </w:tcPr>
          <w:p w14:paraId="6F0653CA" w14:textId="77777777" w:rsidR="00451569" w:rsidRPr="00D85A50" w:rsidRDefault="00451569" w:rsidP="00A42647">
            <w:pPr>
              <w:spacing w:line="259" w:lineRule="auto"/>
              <w:jc w:val="center"/>
              <w:rPr>
                <w:rFonts w:ascii="Calibri" w:eastAsia="Calibri" w:hAnsi="Calibri" w:cs="Calibri"/>
                <w:color w:val="1F3864"/>
                <w:sz w:val="18"/>
                <w:szCs w:val="18"/>
                <w:lang w:eastAsia="en-US"/>
              </w:rPr>
            </w:pPr>
            <w:r>
              <w:rPr>
                <w:color w:val="000000"/>
                <w:sz w:val="24"/>
                <w:szCs w:val="24"/>
              </w:rPr>
              <w:t>0</w:t>
            </w:r>
          </w:p>
        </w:tc>
        <w:tc>
          <w:tcPr>
            <w:tcW w:w="819" w:type="dxa"/>
            <w:tcBorders>
              <w:top w:val="nil"/>
              <w:left w:val="nil"/>
              <w:bottom w:val="single" w:sz="8" w:space="0" w:color="auto"/>
              <w:right w:val="single" w:sz="8" w:space="0" w:color="auto"/>
            </w:tcBorders>
            <w:shd w:val="clear" w:color="auto" w:fill="auto"/>
            <w:hideMark/>
          </w:tcPr>
          <w:p w14:paraId="60C95B80" w14:textId="77777777" w:rsidR="00451569" w:rsidRPr="00D85A50" w:rsidRDefault="00451569" w:rsidP="00A42647">
            <w:pPr>
              <w:spacing w:line="259" w:lineRule="auto"/>
              <w:jc w:val="center"/>
              <w:rPr>
                <w:rFonts w:ascii="Calibri" w:eastAsia="Calibri" w:hAnsi="Calibri" w:cs="Calibri"/>
                <w:color w:val="1F3864"/>
                <w:sz w:val="18"/>
                <w:szCs w:val="18"/>
                <w:lang w:eastAsia="en-US"/>
              </w:rPr>
            </w:pPr>
            <w:r>
              <w:rPr>
                <w:color w:val="000000"/>
                <w:sz w:val="24"/>
                <w:szCs w:val="24"/>
              </w:rPr>
              <w:t>0</w:t>
            </w:r>
          </w:p>
        </w:tc>
      </w:tr>
      <w:tr w:rsidR="00451569" w:rsidRPr="00D85A50" w14:paraId="42CFA1C7" w14:textId="77777777" w:rsidTr="00A42647">
        <w:trPr>
          <w:trHeight w:val="841"/>
          <w:jc w:val="center"/>
        </w:trPr>
        <w:tc>
          <w:tcPr>
            <w:tcW w:w="3310" w:type="dxa"/>
            <w:tcBorders>
              <w:top w:val="nil"/>
              <w:left w:val="single" w:sz="8" w:space="0" w:color="auto"/>
              <w:bottom w:val="single" w:sz="8" w:space="0" w:color="auto"/>
              <w:right w:val="single" w:sz="8" w:space="0" w:color="auto"/>
            </w:tcBorders>
            <w:shd w:val="clear" w:color="auto" w:fill="auto"/>
            <w:vAlign w:val="center"/>
          </w:tcPr>
          <w:p w14:paraId="445C1D72" w14:textId="77777777" w:rsidR="00451569" w:rsidRPr="00D85A50" w:rsidRDefault="00451569" w:rsidP="00A42647">
            <w:pPr>
              <w:spacing w:line="259" w:lineRule="auto"/>
              <w:rPr>
                <w:rFonts w:ascii="Calibri" w:eastAsia="Calibri" w:hAnsi="Calibri" w:cs="Calibri"/>
                <w:color w:val="1F3864"/>
                <w:sz w:val="18"/>
                <w:szCs w:val="18"/>
                <w:lang w:eastAsia="en-US"/>
              </w:rPr>
            </w:pPr>
            <w:r>
              <w:rPr>
                <w:rFonts w:ascii="Calibri" w:eastAsia="Calibri" w:hAnsi="Calibri" w:cs="Calibri"/>
                <w:color w:val="1F3864"/>
                <w:sz w:val="18"/>
                <w:szCs w:val="18"/>
                <w:lang w:eastAsia="en-US"/>
              </w:rPr>
              <w:t>P.G.2.</w:t>
            </w:r>
            <w:proofErr w:type="gramStart"/>
            <w:r>
              <w:rPr>
                <w:rFonts w:ascii="Calibri" w:eastAsia="Calibri" w:hAnsi="Calibri" w:cs="Calibri"/>
                <w:color w:val="1F3864"/>
                <w:sz w:val="18"/>
                <w:szCs w:val="18"/>
                <w:lang w:eastAsia="en-US"/>
              </w:rPr>
              <w:t>4</w:t>
            </w:r>
            <w:r w:rsidRPr="0013234C">
              <w:rPr>
                <w:rFonts w:ascii="Calibri" w:eastAsia="Calibri" w:hAnsi="Calibri" w:cs="Calibri"/>
                <w:color w:val="1F3864"/>
                <w:sz w:val="18"/>
                <w:szCs w:val="18"/>
                <w:lang w:eastAsia="en-US"/>
              </w:rPr>
              <w:t>.2</w:t>
            </w:r>
            <w:proofErr w:type="gramEnd"/>
            <w:r w:rsidRPr="0013234C">
              <w:rPr>
                <w:rFonts w:ascii="Calibri" w:eastAsia="Calibri" w:hAnsi="Calibri" w:cs="Calibri"/>
                <w:color w:val="1F3864"/>
                <w:sz w:val="18"/>
                <w:szCs w:val="18"/>
                <w:lang w:eastAsia="en-US"/>
              </w:rPr>
              <w:t xml:space="preserve">. </w:t>
            </w:r>
            <w:r w:rsidRPr="003F02F1">
              <w:rPr>
                <w:rFonts w:ascii="Calibri" w:eastAsia="Calibri" w:hAnsi="Calibri" w:cs="Calibri"/>
                <w:color w:val="1F3864"/>
                <w:sz w:val="18"/>
                <w:szCs w:val="18"/>
                <w:lang w:eastAsia="en-US"/>
              </w:rPr>
              <w:t>İdari personele yönelik düzenlenen sosyal etkinlik sayısı (adet)</w:t>
            </w:r>
          </w:p>
        </w:tc>
        <w:tc>
          <w:tcPr>
            <w:tcW w:w="851" w:type="dxa"/>
            <w:tcBorders>
              <w:top w:val="nil"/>
              <w:left w:val="nil"/>
              <w:bottom w:val="single" w:sz="8" w:space="0" w:color="auto"/>
              <w:right w:val="single" w:sz="8" w:space="0" w:color="auto"/>
            </w:tcBorders>
            <w:shd w:val="clear" w:color="auto" w:fill="auto"/>
          </w:tcPr>
          <w:p w14:paraId="1CE28631" w14:textId="77777777" w:rsidR="00451569" w:rsidRDefault="00451569" w:rsidP="00A42647">
            <w:pPr>
              <w:spacing w:line="259" w:lineRule="auto"/>
              <w:jc w:val="center"/>
              <w:rPr>
                <w:color w:val="000000"/>
                <w:sz w:val="24"/>
                <w:szCs w:val="24"/>
              </w:rPr>
            </w:pPr>
            <w:r>
              <w:rPr>
                <w:color w:val="000000"/>
                <w:sz w:val="24"/>
                <w:szCs w:val="24"/>
              </w:rPr>
              <w:t>25</w:t>
            </w:r>
          </w:p>
        </w:tc>
        <w:tc>
          <w:tcPr>
            <w:tcW w:w="1701" w:type="dxa"/>
            <w:tcBorders>
              <w:top w:val="nil"/>
              <w:left w:val="nil"/>
              <w:bottom w:val="single" w:sz="8" w:space="0" w:color="auto"/>
              <w:right w:val="single" w:sz="8" w:space="0" w:color="auto"/>
            </w:tcBorders>
            <w:shd w:val="clear" w:color="auto" w:fill="auto"/>
          </w:tcPr>
          <w:p w14:paraId="3942CF3B" w14:textId="77777777" w:rsidR="00451569" w:rsidRDefault="00451569" w:rsidP="00A42647">
            <w:pPr>
              <w:spacing w:line="259" w:lineRule="auto"/>
              <w:jc w:val="center"/>
              <w:rPr>
                <w:color w:val="000000"/>
                <w:sz w:val="24"/>
                <w:szCs w:val="24"/>
              </w:rPr>
            </w:pPr>
            <w:r>
              <w:rPr>
                <w:color w:val="000000"/>
                <w:sz w:val="24"/>
                <w:szCs w:val="24"/>
              </w:rPr>
              <w:t>0</w:t>
            </w:r>
          </w:p>
        </w:tc>
        <w:tc>
          <w:tcPr>
            <w:tcW w:w="1984" w:type="dxa"/>
            <w:tcBorders>
              <w:top w:val="nil"/>
              <w:left w:val="nil"/>
              <w:bottom w:val="single" w:sz="8" w:space="0" w:color="auto"/>
              <w:right w:val="single" w:sz="8" w:space="0" w:color="auto"/>
            </w:tcBorders>
            <w:shd w:val="clear" w:color="auto" w:fill="auto"/>
          </w:tcPr>
          <w:p w14:paraId="5314E492" w14:textId="77777777" w:rsidR="00451569" w:rsidRDefault="00451569" w:rsidP="00A42647">
            <w:pPr>
              <w:spacing w:line="259" w:lineRule="auto"/>
              <w:jc w:val="center"/>
              <w:rPr>
                <w:color w:val="000000"/>
                <w:sz w:val="24"/>
                <w:szCs w:val="24"/>
              </w:rPr>
            </w:pPr>
            <w:r>
              <w:rPr>
                <w:color w:val="000000"/>
                <w:sz w:val="24"/>
                <w:szCs w:val="24"/>
              </w:rPr>
              <w:t>4</w:t>
            </w:r>
          </w:p>
        </w:tc>
        <w:tc>
          <w:tcPr>
            <w:tcW w:w="1682" w:type="dxa"/>
            <w:tcBorders>
              <w:top w:val="nil"/>
              <w:left w:val="nil"/>
              <w:bottom w:val="single" w:sz="8" w:space="0" w:color="auto"/>
              <w:right w:val="single" w:sz="8" w:space="0" w:color="auto"/>
            </w:tcBorders>
            <w:shd w:val="clear" w:color="auto" w:fill="auto"/>
          </w:tcPr>
          <w:p w14:paraId="6391A295" w14:textId="77777777" w:rsidR="00451569" w:rsidRDefault="00451569" w:rsidP="00A42647">
            <w:pPr>
              <w:spacing w:line="259" w:lineRule="auto"/>
              <w:jc w:val="center"/>
              <w:rPr>
                <w:color w:val="000000"/>
                <w:sz w:val="24"/>
                <w:szCs w:val="24"/>
              </w:rPr>
            </w:pPr>
            <w:r>
              <w:rPr>
                <w:color w:val="000000"/>
                <w:sz w:val="24"/>
                <w:szCs w:val="24"/>
              </w:rPr>
              <w:t>0</w:t>
            </w:r>
          </w:p>
        </w:tc>
        <w:tc>
          <w:tcPr>
            <w:tcW w:w="819" w:type="dxa"/>
            <w:tcBorders>
              <w:top w:val="nil"/>
              <w:left w:val="nil"/>
              <w:bottom w:val="single" w:sz="8" w:space="0" w:color="auto"/>
              <w:right w:val="single" w:sz="8" w:space="0" w:color="auto"/>
            </w:tcBorders>
            <w:shd w:val="clear" w:color="auto" w:fill="auto"/>
          </w:tcPr>
          <w:p w14:paraId="65171D65" w14:textId="77777777" w:rsidR="00451569" w:rsidRDefault="00451569" w:rsidP="00A42647">
            <w:pPr>
              <w:spacing w:line="259" w:lineRule="auto"/>
              <w:jc w:val="center"/>
              <w:rPr>
                <w:color w:val="000000"/>
                <w:sz w:val="24"/>
                <w:szCs w:val="24"/>
              </w:rPr>
            </w:pPr>
            <w:r>
              <w:rPr>
                <w:color w:val="000000"/>
                <w:sz w:val="24"/>
                <w:szCs w:val="24"/>
              </w:rPr>
              <w:t>0</w:t>
            </w:r>
          </w:p>
        </w:tc>
      </w:tr>
      <w:tr w:rsidR="00451569" w:rsidRPr="00D85A50" w14:paraId="7540C192" w14:textId="77777777" w:rsidTr="00A42647">
        <w:trPr>
          <w:trHeight w:val="841"/>
          <w:jc w:val="center"/>
        </w:trPr>
        <w:tc>
          <w:tcPr>
            <w:tcW w:w="3310" w:type="dxa"/>
            <w:tcBorders>
              <w:top w:val="nil"/>
              <w:left w:val="single" w:sz="8" w:space="0" w:color="auto"/>
              <w:bottom w:val="single" w:sz="8" w:space="0" w:color="auto"/>
              <w:right w:val="single" w:sz="8" w:space="0" w:color="auto"/>
            </w:tcBorders>
            <w:shd w:val="clear" w:color="auto" w:fill="auto"/>
            <w:vAlign w:val="center"/>
          </w:tcPr>
          <w:p w14:paraId="327E3353" w14:textId="77777777" w:rsidR="00451569" w:rsidRPr="00D85A50" w:rsidRDefault="00451569" w:rsidP="00A42647">
            <w:pPr>
              <w:spacing w:line="259" w:lineRule="auto"/>
              <w:rPr>
                <w:rFonts w:ascii="Calibri" w:eastAsia="Calibri" w:hAnsi="Calibri" w:cs="Calibri"/>
                <w:color w:val="1F3864"/>
                <w:sz w:val="18"/>
                <w:szCs w:val="18"/>
                <w:lang w:eastAsia="en-US"/>
              </w:rPr>
            </w:pPr>
            <w:r>
              <w:rPr>
                <w:rFonts w:ascii="Calibri" w:eastAsia="Calibri" w:hAnsi="Calibri" w:cs="Calibri"/>
                <w:color w:val="1F3864"/>
                <w:sz w:val="18"/>
                <w:szCs w:val="18"/>
                <w:lang w:eastAsia="en-US"/>
              </w:rPr>
              <w:t>P.G.2</w:t>
            </w:r>
            <w:r w:rsidRPr="00D85A50">
              <w:rPr>
                <w:rFonts w:ascii="Calibri" w:eastAsia="Calibri" w:hAnsi="Calibri" w:cs="Calibri"/>
                <w:color w:val="1F3864"/>
                <w:sz w:val="18"/>
                <w:szCs w:val="18"/>
                <w:lang w:eastAsia="en-US"/>
              </w:rPr>
              <w:t>.</w:t>
            </w:r>
            <w:proofErr w:type="gramStart"/>
            <w:r>
              <w:rPr>
                <w:rFonts w:ascii="Calibri" w:eastAsia="Calibri" w:hAnsi="Calibri" w:cs="Calibri"/>
                <w:color w:val="1F3864"/>
                <w:sz w:val="18"/>
                <w:szCs w:val="18"/>
                <w:lang w:eastAsia="en-US"/>
              </w:rPr>
              <w:t>4.3</w:t>
            </w:r>
            <w:proofErr w:type="gramEnd"/>
            <w:r>
              <w:rPr>
                <w:rFonts w:ascii="Calibri" w:eastAsia="Calibri" w:hAnsi="Calibri" w:cs="Calibri"/>
                <w:color w:val="1F3864"/>
                <w:sz w:val="18"/>
                <w:szCs w:val="18"/>
                <w:lang w:eastAsia="en-US"/>
              </w:rPr>
              <w:t>.</w:t>
            </w:r>
            <w:r w:rsidRPr="00D85A50">
              <w:rPr>
                <w:rFonts w:ascii="Calibri" w:eastAsia="Calibri" w:hAnsi="Calibri" w:cs="Calibri"/>
                <w:color w:val="1F3864"/>
                <w:sz w:val="18"/>
                <w:szCs w:val="18"/>
                <w:lang w:eastAsia="en-US"/>
              </w:rPr>
              <w:t xml:space="preserve"> </w:t>
            </w:r>
            <w:r w:rsidRPr="003F02F1">
              <w:rPr>
                <w:rFonts w:ascii="Calibri" w:eastAsia="Calibri" w:hAnsi="Calibri" w:cs="Calibri"/>
                <w:color w:val="1F3864"/>
                <w:sz w:val="18"/>
                <w:szCs w:val="18"/>
                <w:lang w:eastAsia="en-US"/>
              </w:rPr>
              <w:t>Öğrencilere yönelik düzenlenen sosyal etkinlik sayısı (adet)</w:t>
            </w:r>
          </w:p>
        </w:tc>
        <w:tc>
          <w:tcPr>
            <w:tcW w:w="851" w:type="dxa"/>
            <w:tcBorders>
              <w:top w:val="nil"/>
              <w:left w:val="nil"/>
              <w:bottom w:val="single" w:sz="8" w:space="0" w:color="auto"/>
              <w:right w:val="single" w:sz="8" w:space="0" w:color="auto"/>
            </w:tcBorders>
            <w:shd w:val="clear" w:color="auto" w:fill="auto"/>
          </w:tcPr>
          <w:p w14:paraId="2E83BD70" w14:textId="77777777" w:rsidR="00451569" w:rsidRDefault="00451569" w:rsidP="00A42647">
            <w:pPr>
              <w:spacing w:line="259" w:lineRule="auto"/>
              <w:jc w:val="center"/>
              <w:rPr>
                <w:color w:val="000000"/>
                <w:sz w:val="24"/>
                <w:szCs w:val="24"/>
              </w:rPr>
            </w:pPr>
            <w:r>
              <w:rPr>
                <w:color w:val="000000"/>
                <w:sz w:val="24"/>
                <w:szCs w:val="24"/>
              </w:rPr>
              <w:t>25</w:t>
            </w:r>
          </w:p>
        </w:tc>
        <w:tc>
          <w:tcPr>
            <w:tcW w:w="1701" w:type="dxa"/>
            <w:tcBorders>
              <w:top w:val="nil"/>
              <w:left w:val="nil"/>
              <w:bottom w:val="single" w:sz="8" w:space="0" w:color="auto"/>
              <w:right w:val="single" w:sz="8" w:space="0" w:color="auto"/>
            </w:tcBorders>
            <w:shd w:val="clear" w:color="auto" w:fill="auto"/>
          </w:tcPr>
          <w:p w14:paraId="0F0733B4" w14:textId="77777777" w:rsidR="00451569" w:rsidRDefault="00451569" w:rsidP="00A42647">
            <w:pPr>
              <w:spacing w:line="259" w:lineRule="auto"/>
              <w:jc w:val="center"/>
              <w:rPr>
                <w:color w:val="000000"/>
                <w:sz w:val="24"/>
                <w:szCs w:val="24"/>
              </w:rPr>
            </w:pPr>
            <w:r>
              <w:rPr>
                <w:color w:val="000000"/>
                <w:sz w:val="24"/>
                <w:szCs w:val="24"/>
              </w:rPr>
              <w:t>0</w:t>
            </w:r>
          </w:p>
        </w:tc>
        <w:tc>
          <w:tcPr>
            <w:tcW w:w="1984" w:type="dxa"/>
            <w:tcBorders>
              <w:top w:val="nil"/>
              <w:left w:val="nil"/>
              <w:bottom w:val="single" w:sz="8" w:space="0" w:color="auto"/>
              <w:right w:val="single" w:sz="8" w:space="0" w:color="auto"/>
            </w:tcBorders>
            <w:shd w:val="clear" w:color="auto" w:fill="auto"/>
          </w:tcPr>
          <w:p w14:paraId="225734D8" w14:textId="77777777" w:rsidR="00451569" w:rsidRDefault="00451569" w:rsidP="00A42647">
            <w:pPr>
              <w:spacing w:line="259" w:lineRule="auto"/>
              <w:jc w:val="center"/>
              <w:rPr>
                <w:color w:val="000000"/>
                <w:sz w:val="24"/>
                <w:szCs w:val="24"/>
              </w:rPr>
            </w:pPr>
            <w:r>
              <w:rPr>
                <w:color w:val="000000"/>
                <w:sz w:val="24"/>
                <w:szCs w:val="24"/>
              </w:rPr>
              <w:t>7</w:t>
            </w:r>
          </w:p>
        </w:tc>
        <w:tc>
          <w:tcPr>
            <w:tcW w:w="1682" w:type="dxa"/>
            <w:tcBorders>
              <w:top w:val="nil"/>
              <w:left w:val="nil"/>
              <w:bottom w:val="single" w:sz="8" w:space="0" w:color="auto"/>
              <w:right w:val="single" w:sz="8" w:space="0" w:color="auto"/>
            </w:tcBorders>
            <w:shd w:val="clear" w:color="auto" w:fill="auto"/>
          </w:tcPr>
          <w:p w14:paraId="0692FBA5" w14:textId="77777777" w:rsidR="00451569" w:rsidRDefault="00451569" w:rsidP="00A42647">
            <w:pPr>
              <w:spacing w:line="259" w:lineRule="auto"/>
              <w:jc w:val="center"/>
              <w:rPr>
                <w:color w:val="000000"/>
                <w:sz w:val="24"/>
                <w:szCs w:val="24"/>
              </w:rPr>
            </w:pPr>
            <w:r>
              <w:rPr>
                <w:color w:val="000000"/>
                <w:sz w:val="24"/>
                <w:szCs w:val="24"/>
              </w:rPr>
              <w:t>0</w:t>
            </w:r>
          </w:p>
        </w:tc>
        <w:tc>
          <w:tcPr>
            <w:tcW w:w="819" w:type="dxa"/>
            <w:tcBorders>
              <w:top w:val="nil"/>
              <w:left w:val="nil"/>
              <w:bottom w:val="single" w:sz="8" w:space="0" w:color="auto"/>
              <w:right w:val="single" w:sz="8" w:space="0" w:color="auto"/>
            </w:tcBorders>
            <w:shd w:val="clear" w:color="auto" w:fill="auto"/>
          </w:tcPr>
          <w:p w14:paraId="4FCC8CC2" w14:textId="77777777" w:rsidR="00451569" w:rsidRDefault="00451569" w:rsidP="00A42647">
            <w:pPr>
              <w:spacing w:line="259" w:lineRule="auto"/>
              <w:jc w:val="center"/>
              <w:rPr>
                <w:color w:val="000000"/>
                <w:sz w:val="24"/>
                <w:szCs w:val="24"/>
              </w:rPr>
            </w:pPr>
            <w:r>
              <w:rPr>
                <w:color w:val="000000"/>
                <w:sz w:val="24"/>
                <w:szCs w:val="24"/>
              </w:rPr>
              <w:t>0</w:t>
            </w:r>
          </w:p>
        </w:tc>
      </w:tr>
      <w:tr w:rsidR="00451569" w:rsidRPr="00D85A50" w14:paraId="28EDDA45" w14:textId="77777777" w:rsidTr="00A42647">
        <w:trPr>
          <w:trHeight w:val="841"/>
          <w:jc w:val="center"/>
        </w:trPr>
        <w:tc>
          <w:tcPr>
            <w:tcW w:w="3310" w:type="dxa"/>
            <w:tcBorders>
              <w:top w:val="nil"/>
              <w:left w:val="single" w:sz="8" w:space="0" w:color="auto"/>
              <w:bottom w:val="single" w:sz="8" w:space="0" w:color="auto"/>
              <w:right w:val="single" w:sz="8" w:space="0" w:color="auto"/>
            </w:tcBorders>
            <w:shd w:val="clear" w:color="auto" w:fill="auto"/>
            <w:vAlign w:val="center"/>
          </w:tcPr>
          <w:p w14:paraId="504EE8BC" w14:textId="77777777" w:rsidR="00451569" w:rsidRPr="00D85A50" w:rsidRDefault="00451569" w:rsidP="00A42647">
            <w:pPr>
              <w:spacing w:line="259" w:lineRule="auto"/>
              <w:rPr>
                <w:rFonts w:ascii="Calibri" w:eastAsia="Calibri" w:hAnsi="Calibri" w:cs="Calibri"/>
                <w:color w:val="1F3864"/>
                <w:sz w:val="18"/>
                <w:szCs w:val="18"/>
                <w:lang w:eastAsia="en-US"/>
              </w:rPr>
            </w:pPr>
            <w:r>
              <w:rPr>
                <w:rFonts w:ascii="Calibri" w:eastAsia="Calibri" w:hAnsi="Calibri" w:cs="Calibri"/>
                <w:color w:val="1F3864"/>
                <w:sz w:val="18"/>
                <w:szCs w:val="18"/>
                <w:lang w:eastAsia="en-US"/>
              </w:rPr>
              <w:t>P.G.2.</w:t>
            </w:r>
            <w:proofErr w:type="gramStart"/>
            <w:r>
              <w:rPr>
                <w:rFonts w:ascii="Calibri" w:eastAsia="Calibri" w:hAnsi="Calibri" w:cs="Calibri"/>
                <w:color w:val="1F3864"/>
                <w:sz w:val="18"/>
                <w:szCs w:val="18"/>
                <w:lang w:eastAsia="en-US"/>
              </w:rPr>
              <w:t>4</w:t>
            </w:r>
            <w:r w:rsidRPr="0013234C">
              <w:rPr>
                <w:rFonts w:ascii="Calibri" w:eastAsia="Calibri" w:hAnsi="Calibri" w:cs="Calibri"/>
                <w:color w:val="1F3864"/>
                <w:sz w:val="18"/>
                <w:szCs w:val="18"/>
                <w:lang w:eastAsia="en-US"/>
              </w:rPr>
              <w:t>.</w:t>
            </w:r>
            <w:r>
              <w:rPr>
                <w:rFonts w:ascii="Calibri" w:eastAsia="Calibri" w:hAnsi="Calibri" w:cs="Calibri"/>
                <w:color w:val="1F3864"/>
                <w:sz w:val="18"/>
                <w:szCs w:val="18"/>
                <w:lang w:eastAsia="en-US"/>
              </w:rPr>
              <w:t>4</w:t>
            </w:r>
            <w:proofErr w:type="gramEnd"/>
            <w:r w:rsidRPr="0013234C">
              <w:rPr>
                <w:rFonts w:ascii="Calibri" w:eastAsia="Calibri" w:hAnsi="Calibri" w:cs="Calibri"/>
                <w:color w:val="1F3864"/>
                <w:sz w:val="18"/>
                <w:szCs w:val="18"/>
                <w:lang w:eastAsia="en-US"/>
              </w:rPr>
              <w:t xml:space="preserve">. </w:t>
            </w:r>
            <w:r w:rsidRPr="003F02F1">
              <w:rPr>
                <w:rFonts w:ascii="Calibri" w:eastAsia="Calibri" w:hAnsi="Calibri" w:cs="Calibri"/>
                <w:color w:val="1F3864"/>
                <w:sz w:val="18"/>
                <w:szCs w:val="18"/>
                <w:lang w:eastAsia="en-US"/>
              </w:rPr>
              <w:t>Mezun bilgi sistemine kayıtlı mezun oranı (yüzde)</w:t>
            </w:r>
          </w:p>
        </w:tc>
        <w:tc>
          <w:tcPr>
            <w:tcW w:w="851" w:type="dxa"/>
            <w:tcBorders>
              <w:top w:val="nil"/>
              <w:left w:val="nil"/>
              <w:bottom w:val="single" w:sz="8" w:space="0" w:color="auto"/>
              <w:right w:val="single" w:sz="8" w:space="0" w:color="auto"/>
            </w:tcBorders>
            <w:shd w:val="clear" w:color="auto" w:fill="auto"/>
          </w:tcPr>
          <w:p w14:paraId="7E43674F" w14:textId="77777777" w:rsidR="00451569" w:rsidRDefault="00451569" w:rsidP="00A42647">
            <w:pPr>
              <w:spacing w:line="259" w:lineRule="auto"/>
              <w:jc w:val="center"/>
              <w:rPr>
                <w:color w:val="000000"/>
                <w:sz w:val="24"/>
                <w:szCs w:val="24"/>
              </w:rPr>
            </w:pPr>
            <w:r>
              <w:rPr>
                <w:color w:val="000000"/>
                <w:sz w:val="24"/>
                <w:szCs w:val="24"/>
              </w:rPr>
              <w:t>25</w:t>
            </w:r>
          </w:p>
        </w:tc>
        <w:tc>
          <w:tcPr>
            <w:tcW w:w="1701" w:type="dxa"/>
            <w:tcBorders>
              <w:top w:val="nil"/>
              <w:left w:val="nil"/>
              <w:bottom w:val="single" w:sz="8" w:space="0" w:color="auto"/>
              <w:right w:val="single" w:sz="8" w:space="0" w:color="auto"/>
            </w:tcBorders>
            <w:shd w:val="clear" w:color="auto" w:fill="auto"/>
          </w:tcPr>
          <w:p w14:paraId="7ADF3AEE" w14:textId="77777777" w:rsidR="00451569" w:rsidRDefault="00451569" w:rsidP="00A42647">
            <w:pPr>
              <w:spacing w:line="259" w:lineRule="auto"/>
              <w:jc w:val="center"/>
              <w:rPr>
                <w:color w:val="000000"/>
                <w:sz w:val="24"/>
                <w:szCs w:val="24"/>
              </w:rPr>
            </w:pPr>
            <w:r>
              <w:rPr>
                <w:color w:val="000000"/>
                <w:sz w:val="24"/>
                <w:szCs w:val="24"/>
              </w:rPr>
              <w:t>0</w:t>
            </w:r>
          </w:p>
        </w:tc>
        <w:tc>
          <w:tcPr>
            <w:tcW w:w="1984" w:type="dxa"/>
            <w:tcBorders>
              <w:top w:val="nil"/>
              <w:left w:val="nil"/>
              <w:bottom w:val="single" w:sz="8" w:space="0" w:color="auto"/>
              <w:right w:val="single" w:sz="8" w:space="0" w:color="auto"/>
            </w:tcBorders>
            <w:shd w:val="clear" w:color="auto" w:fill="auto"/>
          </w:tcPr>
          <w:p w14:paraId="60E4B8C4" w14:textId="77777777" w:rsidR="00451569" w:rsidRDefault="00451569" w:rsidP="00A42647">
            <w:pPr>
              <w:spacing w:line="259" w:lineRule="auto"/>
              <w:jc w:val="center"/>
              <w:rPr>
                <w:color w:val="000000"/>
                <w:sz w:val="24"/>
                <w:szCs w:val="24"/>
              </w:rPr>
            </w:pPr>
            <w:r>
              <w:rPr>
                <w:color w:val="000000"/>
                <w:sz w:val="24"/>
                <w:szCs w:val="24"/>
              </w:rPr>
              <w:t>40</w:t>
            </w:r>
          </w:p>
        </w:tc>
        <w:tc>
          <w:tcPr>
            <w:tcW w:w="1682" w:type="dxa"/>
            <w:tcBorders>
              <w:top w:val="nil"/>
              <w:left w:val="nil"/>
              <w:bottom w:val="single" w:sz="8" w:space="0" w:color="auto"/>
              <w:right w:val="single" w:sz="8" w:space="0" w:color="auto"/>
            </w:tcBorders>
            <w:shd w:val="clear" w:color="auto" w:fill="auto"/>
          </w:tcPr>
          <w:p w14:paraId="41911E3B" w14:textId="77777777" w:rsidR="00451569" w:rsidRDefault="00451569" w:rsidP="00A42647">
            <w:pPr>
              <w:spacing w:line="259" w:lineRule="auto"/>
              <w:jc w:val="center"/>
              <w:rPr>
                <w:color w:val="000000"/>
                <w:sz w:val="24"/>
                <w:szCs w:val="24"/>
              </w:rPr>
            </w:pPr>
            <w:r>
              <w:rPr>
                <w:color w:val="000000"/>
                <w:sz w:val="24"/>
                <w:szCs w:val="24"/>
              </w:rPr>
              <w:t>0</w:t>
            </w:r>
          </w:p>
        </w:tc>
        <w:tc>
          <w:tcPr>
            <w:tcW w:w="819" w:type="dxa"/>
            <w:tcBorders>
              <w:top w:val="nil"/>
              <w:left w:val="nil"/>
              <w:bottom w:val="single" w:sz="8" w:space="0" w:color="auto"/>
              <w:right w:val="single" w:sz="8" w:space="0" w:color="auto"/>
            </w:tcBorders>
            <w:shd w:val="clear" w:color="auto" w:fill="auto"/>
          </w:tcPr>
          <w:p w14:paraId="77418DE7" w14:textId="77777777" w:rsidR="00451569" w:rsidRDefault="00451569" w:rsidP="00A42647">
            <w:pPr>
              <w:spacing w:line="259" w:lineRule="auto"/>
              <w:jc w:val="center"/>
              <w:rPr>
                <w:color w:val="000000"/>
                <w:sz w:val="24"/>
                <w:szCs w:val="24"/>
              </w:rPr>
            </w:pPr>
            <w:r>
              <w:rPr>
                <w:color w:val="000000"/>
                <w:sz w:val="24"/>
                <w:szCs w:val="24"/>
              </w:rPr>
              <w:t>0</w:t>
            </w:r>
          </w:p>
        </w:tc>
      </w:tr>
      <w:tr w:rsidR="00451569" w:rsidRPr="00D85A50" w14:paraId="4315967E" w14:textId="77777777" w:rsidTr="00A42647">
        <w:trPr>
          <w:trHeight w:val="350"/>
          <w:jc w:val="center"/>
        </w:trPr>
        <w:tc>
          <w:tcPr>
            <w:tcW w:w="10347" w:type="dxa"/>
            <w:gridSpan w:val="6"/>
            <w:tcBorders>
              <w:top w:val="nil"/>
              <w:left w:val="single" w:sz="8" w:space="0" w:color="auto"/>
              <w:bottom w:val="single" w:sz="8" w:space="0" w:color="auto"/>
              <w:right w:val="single" w:sz="8" w:space="0" w:color="auto"/>
            </w:tcBorders>
            <w:shd w:val="clear" w:color="auto" w:fill="4472C4"/>
            <w:vAlign w:val="center"/>
          </w:tcPr>
          <w:p w14:paraId="47DB4C94" w14:textId="77777777" w:rsidR="00451569" w:rsidRPr="00D85A50" w:rsidRDefault="00451569" w:rsidP="00A42647">
            <w:pPr>
              <w:jc w:val="both"/>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Performans Göstergelerine İlişkin Değerlendirmeler</w:t>
            </w:r>
          </w:p>
        </w:tc>
      </w:tr>
      <w:tr w:rsidR="00451569" w:rsidRPr="00D85A50" w14:paraId="6900B224" w14:textId="77777777" w:rsidTr="00A42647">
        <w:trPr>
          <w:trHeight w:val="749"/>
          <w:jc w:val="center"/>
        </w:trPr>
        <w:tc>
          <w:tcPr>
            <w:tcW w:w="3310" w:type="dxa"/>
            <w:tcBorders>
              <w:top w:val="nil"/>
              <w:left w:val="single" w:sz="8" w:space="0" w:color="auto"/>
              <w:bottom w:val="single" w:sz="8" w:space="0" w:color="auto"/>
              <w:right w:val="single" w:sz="8" w:space="0" w:color="auto"/>
            </w:tcBorders>
            <w:shd w:val="clear" w:color="auto" w:fill="4472C4"/>
            <w:vAlign w:val="center"/>
          </w:tcPr>
          <w:p w14:paraId="2E3B399D" w14:textId="77777777" w:rsidR="00451569" w:rsidRPr="00D85A50" w:rsidRDefault="00451569" w:rsidP="00A42647">
            <w:pPr>
              <w:rPr>
                <w:rFonts w:ascii="Calibri" w:eastAsia="Calibri" w:hAnsi="Calibri" w:cs="Calibri"/>
                <w:b/>
                <w:bCs/>
                <w:color w:val="D9E2F3"/>
                <w:sz w:val="18"/>
                <w:szCs w:val="18"/>
                <w:lang w:eastAsia="en-US"/>
              </w:rPr>
            </w:pPr>
            <w:proofErr w:type="spellStart"/>
            <w:r w:rsidRPr="00D85A50">
              <w:rPr>
                <w:rFonts w:ascii="Calibri" w:eastAsia="Calibri" w:hAnsi="Calibri" w:cs="Calibri"/>
                <w:b/>
                <w:bCs/>
                <w:color w:val="D9E2F3"/>
                <w:sz w:val="18"/>
                <w:szCs w:val="18"/>
                <w:lang w:eastAsia="en-US"/>
              </w:rPr>
              <w:t>İlgililik</w:t>
            </w:r>
            <w:proofErr w:type="spellEnd"/>
          </w:p>
        </w:tc>
        <w:tc>
          <w:tcPr>
            <w:tcW w:w="7037" w:type="dxa"/>
            <w:gridSpan w:val="5"/>
            <w:tcBorders>
              <w:top w:val="single" w:sz="8" w:space="0" w:color="auto"/>
              <w:left w:val="nil"/>
              <w:bottom w:val="single" w:sz="8" w:space="0" w:color="auto"/>
              <w:right w:val="single" w:sz="8" w:space="0" w:color="auto"/>
            </w:tcBorders>
            <w:shd w:val="clear" w:color="auto" w:fill="auto"/>
            <w:noWrap/>
          </w:tcPr>
          <w:p w14:paraId="311E0DB5" w14:textId="77777777" w:rsidR="00451569" w:rsidRPr="00D85A50" w:rsidRDefault="00451569" w:rsidP="00A42647">
            <w:pPr>
              <w:jc w:val="both"/>
              <w:rPr>
                <w:rFonts w:ascii="Calibri" w:eastAsia="Calibri" w:hAnsi="Calibri" w:cs="Calibri"/>
                <w:color w:val="1F3864"/>
                <w:sz w:val="18"/>
                <w:szCs w:val="18"/>
                <w:lang w:eastAsia="en-US"/>
              </w:rPr>
            </w:pPr>
            <w:r w:rsidRPr="007E5032">
              <w:rPr>
                <w:color w:val="000000"/>
                <w:sz w:val="24"/>
                <w:szCs w:val="24"/>
              </w:rPr>
              <w:t>İzleme döneminde performans göstergesini etkileyecek iç ve dış çevrede ciddi değişiklikler olmadığı bu nedenle plan döneminin geri kalan yılları için bir değişiklik ihtiyacı olmayacağı değerlendirilmektedir.</w:t>
            </w:r>
          </w:p>
        </w:tc>
      </w:tr>
      <w:tr w:rsidR="00451569" w:rsidRPr="00D85A50" w14:paraId="2E35975B" w14:textId="77777777" w:rsidTr="00A42647">
        <w:trPr>
          <w:trHeight w:val="439"/>
          <w:jc w:val="center"/>
        </w:trPr>
        <w:tc>
          <w:tcPr>
            <w:tcW w:w="3310" w:type="dxa"/>
            <w:tcBorders>
              <w:top w:val="nil"/>
              <w:left w:val="single" w:sz="8" w:space="0" w:color="auto"/>
              <w:bottom w:val="single" w:sz="8" w:space="0" w:color="auto"/>
              <w:right w:val="single" w:sz="8" w:space="0" w:color="auto"/>
            </w:tcBorders>
            <w:shd w:val="clear" w:color="auto" w:fill="4472C4"/>
            <w:vAlign w:val="center"/>
          </w:tcPr>
          <w:p w14:paraId="5ABF03AA" w14:textId="77777777" w:rsidR="00451569" w:rsidRPr="00D85A50" w:rsidRDefault="00451569" w:rsidP="00A42647">
            <w:pPr>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Etkililik</w:t>
            </w:r>
          </w:p>
        </w:tc>
        <w:tc>
          <w:tcPr>
            <w:tcW w:w="7037" w:type="dxa"/>
            <w:gridSpan w:val="5"/>
            <w:tcBorders>
              <w:top w:val="single" w:sz="8" w:space="0" w:color="auto"/>
              <w:left w:val="nil"/>
              <w:bottom w:val="single" w:sz="8" w:space="0" w:color="auto"/>
              <w:right w:val="single" w:sz="8" w:space="0" w:color="auto"/>
            </w:tcBorders>
            <w:shd w:val="clear" w:color="auto" w:fill="auto"/>
            <w:noWrap/>
          </w:tcPr>
          <w:p w14:paraId="6CFC82DF" w14:textId="77777777" w:rsidR="00451569" w:rsidRPr="00D85A50" w:rsidRDefault="00451569" w:rsidP="00A42647">
            <w:pPr>
              <w:jc w:val="both"/>
              <w:rPr>
                <w:rFonts w:ascii="Calibri" w:eastAsia="Calibri" w:hAnsi="Calibri" w:cs="Calibri"/>
                <w:color w:val="1F3864"/>
                <w:sz w:val="18"/>
                <w:szCs w:val="18"/>
                <w:lang w:eastAsia="en-US"/>
              </w:rPr>
            </w:pPr>
            <w:r>
              <w:rPr>
                <w:color w:val="000000"/>
                <w:sz w:val="24"/>
                <w:szCs w:val="24"/>
              </w:rPr>
              <w:t>Gösterge değerine ulaşılamamıştır. Gösterge değerlerine ilişkin gelecek yıllara dair bir güncelleme ihtiyacı bulunmamaktadır.</w:t>
            </w:r>
          </w:p>
        </w:tc>
      </w:tr>
      <w:tr w:rsidR="00451569" w:rsidRPr="00D85A50" w14:paraId="61084BF1" w14:textId="77777777" w:rsidTr="00A42647">
        <w:trPr>
          <w:trHeight w:val="423"/>
          <w:jc w:val="center"/>
        </w:trPr>
        <w:tc>
          <w:tcPr>
            <w:tcW w:w="3310" w:type="dxa"/>
            <w:tcBorders>
              <w:top w:val="nil"/>
              <w:left w:val="single" w:sz="8" w:space="0" w:color="auto"/>
              <w:bottom w:val="single" w:sz="8" w:space="0" w:color="auto"/>
              <w:right w:val="single" w:sz="8" w:space="0" w:color="auto"/>
            </w:tcBorders>
            <w:shd w:val="clear" w:color="auto" w:fill="4472C4"/>
            <w:vAlign w:val="center"/>
          </w:tcPr>
          <w:p w14:paraId="58FC38BA" w14:textId="77777777" w:rsidR="00451569" w:rsidRPr="00D85A50" w:rsidRDefault="00451569" w:rsidP="00A42647">
            <w:pPr>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Etkinlik</w:t>
            </w:r>
          </w:p>
        </w:tc>
        <w:tc>
          <w:tcPr>
            <w:tcW w:w="7037" w:type="dxa"/>
            <w:gridSpan w:val="5"/>
            <w:tcBorders>
              <w:top w:val="single" w:sz="8" w:space="0" w:color="auto"/>
              <w:left w:val="nil"/>
              <w:bottom w:val="single" w:sz="8" w:space="0" w:color="auto"/>
              <w:right w:val="single" w:sz="8" w:space="0" w:color="auto"/>
            </w:tcBorders>
            <w:shd w:val="clear" w:color="auto" w:fill="auto"/>
            <w:noWrap/>
          </w:tcPr>
          <w:p w14:paraId="5F191A06" w14:textId="77777777" w:rsidR="00451569" w:rsidRPr="00D85A50" w:rsidRDefault="00451569" w:rsidP="00A42647">
            <w:pPr>
              <w:jc w:val="both"/>
              <w:rPr>
                <w:rFonts w:ascii="Calibri" w:eastAsia="Calibri" w:hAnsi="Calibri" w:cs="Calibri"/>
                <w:color w:val="1F3864"/>
                <w:sz w:val="18"/>
                <w:szCs w:val="18"/>
                <w:lang w:eastAsia="en-US"/>
              </w:rPr>
            </w:pPr>
            <w:r w:rsidRPr="006A635C">
              <w:rPr>
                <w:sz w:val="24"/>
                <w:szCs w:val="24"/>
              </w:rPr>
              <w:t>Öngörülmeyen maliyet artışı olmadığından tahmini maliyet tablosunda herhangi bir güncelleme yapılması gerekmemektedir.</w:t>
            </w:r>
          </w:p>
        </w:tc>
      </w:tr>
      <w:tr w:rsidR="00451569" w:rsidRPr="00D85A50" w14:paraId="0DAD83DC" w14:textId="77777777" w:rsidTr="00A42647">
        <w:trPr>
          <w:trHeight w:val="556"/>
          <w:jc w:val="center"/>
        </w:trPr>
        <w:tc>
          <w:tcPr>
            <w:tcW w:w="3310" w:type="dxa"/>
            <w:tcBorders>
              <w:top w:val="nil"/>
              <w:left w:val="single" w:sz="8" w:space="0" w:color="auto"/>
              <w:bottom w:val="single" w:sz="8" w:space="0" w:color="auto"/>
              <w:right w:val="single" w:sz="8" w:space="0" w:color="auto"/>
            </w:tcBorders>
            <w:shd w:val="clear" w:color="auto" w:fill="4472C4"/>
            <w:vAlign w:val="center"/>
          </w:tcPr>
          <w:p w14:paraId="16564EBF" w14:textId="77777777" w:rsidR="00451569" w:rsidRPr="00D85A50" w:rsidRDefault="00451569" w:rsidP="00A42647">
            <w:pPr>
              <w:rPr>
                <w:rFonts w:ascii="Calibri" w:eastAsia="Calibri" w:hAnsi="Calibri" w:cs="Calibri"/>
                <w:b/>
                <w:bCs/>
                <w:color w:val="D9E2F3"/>
                <w:sz w:val="18"/>
                <w:szCs w:val="18"/>
                <w:lang w:eastAsia="en-US"/>
              </w:rPr>
            </w:pPr>
            <w:r w:rsidRPr="00D85A50">
              <w:rPr>
                <w:rFonts w:ascii="Calibri" w:eastAsia="Calibri" w:hAnsi="Calibri" w:cs="Calibri"/>
                <w:b/>
                <w:bCs/>
                <w:color w:val="D9E2F3"/>
                <w:sz w:val="18"/>
                <w:szCs w:val="18"/>
                <w:lang w:eastAsia="en-US"/>
              </w:rPr>
              <w:t>Sürdürülebilirlik</w:t>
            </w:r>
          </w:p>
        </w:tc>
        <w:tc>
          <w:tcPr>
            <w:tcW w:w="7037" w:type="dxa"/>
            <w:gridSpan w:val="5"/>
            <w:tcBorders>
              <w:top w:val="single" w:sz="8" w:space="0" w:color="auto"/>
              <w:left w:val="nil"/>
              <w:bottom w:val="single" w:sz="8" w:space="0" w:color="auto"/>
              <w:right w:val="single" w:sz="8" w:space="0" w:color="auto"/>
            </w:tcBorders>
            <w:shd w:val="clear" w:color="auto" w:fill="auto"/>
            <w:noWrap/>
          </w:tcPr>
          <w:p w14:paraId="0817A1F9" w14:textId="77777777" w:rsidR="00451569" w:rsidRPr="00D85A50" w:rsidRDefault="00451569" w:rsidP="00A42647">
            <w:pPr>
              <w:jc w:val="both"/>
              <w:rPr>
                <w:rFonts w:ascii="Calibri" w:eastAsia="Calibri" w:hAnsi="Calibri" w:cs="Calibri"/>
                <w:color w:val="1F3864"/>
                <w:sz w:val="18"/>
                <w:szCs w:val="18"/>
                <w:lang w:eastAsia="en-US"/>
              </w:rPr>
            </w:pPr>
            <w:r w:rsidRPr="007E5032">
              <w:rPr>
                <w:color w:val="000000"/>
                <w:sz w:val="24"/>
                <w:szCs w:val="24"/>
              </w:rPr>
              <w:t>Performans göstergelerinin devam ettirilmesinde kurumsal, yasal, çevresel riskler bulunmamaktadır. Plan dönemi boyunca performans değerlerine ulaşılabileceği değerlendirilmektedir.</w:t>
            </w:r>
          </w:p>
        </w:tc>
      </w:tr>
    </w:tbl>
    <w:p w14:paraId="54A83D74" w14:textId="77777777" w:rsidR="00451569" w:rsidRDefault="00451569" w:rsidP="00451569"/>
    <w:p w14:paraId="577FB679" w14:textId="77777777" w:rsidR="00451569" w:rsidRDefault="00451569" w:rsidP="00013E6E"/>
    <w:p w14:paraId="598813BA" w14:textId="77777777" w:rsidR="00451569" w:rsidRDefault="00451569" w:rsidP="00013E6E"/>
    <w:p w14:paraId="5469A341" w14:textId="77777777" w:rsidR="00451569" w:rsidRDefault="00451569" w:rsidP="00013E6E"/>
    <w:p w14:paraId="73A8E8E6" w14:textId="77777777" w:rsidR="00451569" w:rsidRDefault="00451569" w:rsidP="00013E6E"/>
    <w:p w14:paraId="31FBBC29" w14:textId="77777777" w:rsidR="00451569" w:rsidRDefault="00451569" w:rsidP="00013E6E"/>
    <w:p w14:paraId="216E4D6F" w14:textId="77777777" w:rsidR="00451569" w:rsidRDefault="00451569" w:rsidP="00013E6E"/>
    <w:p w14:paraId="1F9D5B51" w14:textId="77777777" w:rsidR="00451569" w:rsidRDefault="00451569" w:rsidP="00013E6E"/>
    <w:p w14:paraId="72C4EA8B" w14:textId="77777777" w:rsidR="00451569" w:rsidRDefault="00451569" w:rsidP="00013E6E"/>
    <w:p w14:paraId="0766D893" w14:textId="77777777" w:rsidR="00451569" w:rsidRDefault="00451569" w:rsidP="00013E6E"/>
    <w:p w14:paraId="0F8F3F78" w14:textId="77777777" w:rsidR="00451569" w:rsidRDefault="00451569" w:rsidP="00013E6E"/>
    <w:p w14:paraId="05829DB0" w14:textId="77777777" w:rsidR="00451569" w:rsidRDefault="00451569" w:rsidP="00013E6E"/>
    <w:p w14:paraId="7EE81A29" w14:textId="77777777" w:rsidR="00451569" w:rsidRDefault="00451569" w:rsidP="00013E6E"/>
    <w:p w14:paraId="2940A410" w14:textId="77777777" w:rsidR="00451569" w:rsidRDefault="00451569" w:rsidP="00013E6E"/>
    <w:p w14:paraId="2FE2B562" w14:textId="77777777" w:rsidR="00451569" w:rsidRDefault="00451569" w:rsidP="00013E6E"/>
    <w:p w14:paraId="054DB53B" w14:textId="78114C27" w:rsidR="00013E6E" w:rsidRPr="00013E6E" w:rsidRDefault="00013E6E" w:rsidP="00013E6E">
      <w:pPr>
        <w:pStyle w:val="Balk3"/>
        <w:ind w:left="0" w:firstLine="0"/>
        <w:jc w:val="left"/>
        <w:rPr>
          <w:b/>
          <w:bCs/>
        </w:rPr>
      </w:pPr>
      <w:bookmarkStart w:id="78" w:name="_Toc94745282"/>
      <w:r w:rsidRPr="00013E6E">
        <w:rPr>
          <w:b/>
          <w:bCs/>
        </w:rPr>
        <w:t xml:space="preserve">3. </w:t>
      </w:r>
      <w:r w:rsidR="00D85A50" w:rsidRPr="007A30C5">
        <w:rPr>
          <w:b/>
          <w:bCs/>
        </w:rPr>
        <w:t>Performans Bilgi Sisteminin Değerlendirilmesi</w:t>
      </w:r>
      <w:bookmarkEnd w:id="78"/>
    </w:p>
    <w:p w14:paraId="60ED5929" w14:textId="0C825217" w:rsidR="0046001A" w:rsidRPr="00013E6E" w:rsidRDefault="0046001A" w:rsidP="00013E6E">
      <w:pPr>
        <w:jc w:val="both"/>
        <w:rPr>
          <w:color w:val="000000" w:themeColor="text1"/>
          <w:sz w:val="24"/>
          <w:szCs w:val="24"/>
        </w:rPr>
      </w:pPr>
    </w:p>
    <w:p w14:paraId="02C63428" w14:textId="08CB8228" w:rsidR="0046001A" w:rsidRDefault="0046001A" w:rsidP="002F43AB">
      <w:pPr>
        <w:rPr>
          <w:b/>
          <w:bCs/>
          <w:color w:val="000000" w:themeColor="text1"/>
          <w:sz w:val="28"/>
          <w:szCs w:val="28"/>
        </w:rPr>
      </w:pPr>
    </w:p>
    <w:p w14:paraId="630341F8" w14:textId="77777777" w:rsidR="00AB3D45" w:rsidRPr="006A635C" w:rsidRDefault="00AB3D45" w:rsidP="00AB3D45">
      <w:pPr>
        <w:spacing w:line="360" w:lineRule="auto"/>
        <w:jc w:val="both"/>
        <w:rPr>
          <w:sz w:val="24"/>
          <w:szCs w:val="24"/>
        </w:rPr>
      </w:pPr>
      <w:r w:rsidRPr="006A635C">
        <w:rPr>
          <w:sz w:val="24"/>
          <w:szCs w:val="24"/>
        </w:rPr>
        <w:t>Performans programında yer alan amaçlar doğrultusunda yapılması planlanan hedeflere ulaşılamamıştır. Bunun sebebi ise; Ülkemizde olduğu gibi, dünya genelinde baş gösteren ve çok geniş alanlara yayılan Covid-19 salgınıdır.</w:t>
      </w:r>
    </w:p>
    <w:p w14:paraId="024CDEAD" w14:textId="5A074869" w:rsidR="0046001A" w:rsidRDefault="0046001A" w:rsidP="002F43AB">
      <w:pPr>
        <w:rPr>
          <w:b/>
          <w:bCs/>
          <w:color w:val="000000" w:themeColor="text1"/>
          <w:sz w:val="28"/>
          <w:szCs w:val="28"/>
        </w:rPr>
      </w:pPr>
    </w:p>
    <w:p w14:paraId="0468ED58" w14:textId="77777777" w:rsidR="002F43AB" w:rsidRPr="00472A4C" w:rsidRDefault="002F43AB" w:rsidP="00472A4C">
      <w:pPr>
        <w:rPr>
          <w:b/>
          <w:bCs/>
          <w:color w:val="000000" w:themeColor="text1"/>
          <w:sz w:val="24"/>
          <w:szCs w:val="24"/>
        </w:rPr>
      </w:pPr>
    </w:p>
    <w:p w14:paraId="4C7C545E" w14:textId="43DB660D" w:rsidR="0009151B" w:rsidRPr="00472A4C" w:rsidRDefault="0009151B" w:rsidP="00472A4C">
      <w:pPr>
        <w:pStyle w:val="Balk1"/>
        <w:jc w:val="left"/>
        <w:rPr>
          <w:b/>
          <w:bCs/>
          <w:sz w:val="28"/>
          <w:szCs w:val="18"/>
        </w:rPr>
      </w:pPr>
      <w:bookmarkStart w:id="79" w:name="_Toc94745283"/>
      <w:r w:rsidRPr="00472A4C">
        <w:rPr>
          <w:b/>
          <w:bCs/>
          <w:sz w:val="28"/>
          <w:szCs w:val="18"/>
        </w:rPr>
        <w:t>IV-</w:t>
      </w:r>
      <w:r w:rsidR="002F43AB" w:rsidRPr="00472A4C">
        <w:rPr>
          <w:b/>
          <w:bCs/>
          <w:sz w:val="28"/>
          <w:szCs w:val="18"/>
        </w:rPr>
        <w:t xml:space="preserve"> </w:t>
      </w:r>
      <w:r w:rsidRPr="00472A4C">
        <w:rPr>
          <w:b/>
          <w:bCs/>
          <w:sz w:val="28"/>
          <w:szCs w:val="18"/>
        </w:rPr>
        <w:t>KURUMSAL KABİLİYET ve KAPASİTENİN</w:t>
      </w:r>
      <w:r w:rsidR="00472A4C">
        <w:rPr>
          <w:b/>
          <w:bCs/>
          <w:sz w:val="28"/>
          <w:szCs w:val="18"/>
        </w:rPr>
        <w:t xml:space="preserve"> </w:t>
      </w:r>
      <w:r w:rsidRPr="00472A4C">
        <w:rPr>
          <w:b/>
          <w:bCs/>
          <w:sz w:val="28"/>
          <w:szCs w:val="18"/>
        </w:rPr>
        <w:t>DEĞERLENDİRİLMESİ</w:t>
      </w:r>
      <w:bookmarkEnd w:id="79"/>
    </w:p>
    <w:p w14:paraId="58BD7FC0" w14:textId="77777777" w:rsidR="00874774" w:rsidRDefault="00874774" w:rsidP="0009151B">
      <w:pPr>
        <w:jc w:val="both"/>
        <w:rPr>
          <w:color w:val="000000" w:themeColor="text1"/>
          <w:sz w:val="22"/>
          <w:szCs w:val="22"/>
        </w:rPr>
      </w:pPr>
    </w:p>
    <w:p w14:paraId="0F06C02E" w14:textId="77777777" w:rsidR="00AB3D45" w:rsidRDefault="00AB3D45" w:rsidP="00AB3D45"/>
    <w:p w14:paraId="7CDDC431" w14:textId="179D294C" w:rsidR="00AB3D45" w:rsidRPr="00BA1A08" w:rsidRDefault="00AB3D45" w:rsidP="00AF2528">
      <w:pPr>
        <w:pStyle w:val="Balk1"/>
        <w:numPr>
          <w:ilvl w:val="0"/>
          <w:numId w:val="39"/>
        </w:numPr>
        <w:jc w:val="left"/>
        <w:rPr>
          <w:b/>
          <w:bCs/>
          <w:sz w:val="24"/>
          <w:szCs w:val="24"/>
        </w:rPr>
      </w:pPr>
      <w:bookmarkStart w:id="80" w:name="_Toc61629597"/>
      <w:bookmarkStart w:id="81" w:name="_Toc94745284"/>
      <w:r w:rsidRPr="00BA1A08">
        <w:rPr>
          <w:b/>
          <w:bCs/>
          <w:sz w:val="24"/>
          <w:szCs w:val="24"/>
        </w:rPr>
        <w:t>Üstünlükler</w:t>
      </w:r>
      <w:bookmarkEnd w:id="80"/>
      <w:r w:rsidR="00BA1A08">
        <w:rPr>
          <w:b/>
          <w:bCs/>
          <w:sz w:val="24"/>
          <w:szCs w:val="24"/>
        </w:rPr>
        <w:t>:</w:t>
      </w:r>
      <w:bookmarkEnd w:id="81"/>
    </w:p>
    <w:p w14:paraId="62BC89AE" w14:textId="77777777" w:rsidR="00AB3D45" w:rsidRPr="00BA1A08" w:rsidRDefault="00AB3D45" w:rsidP="00AB3D45">
      <w:pPr>
        <w:pStyle w:val="ListeParagraf"/>
        <w:tabs>
          <w:tab w:val="left" w:pos="930"/>
        </w:tabs>
        <w:jc w:val="both"/>
        <w:rPr>
          <w:sz w:val="24"/>
          <w:szCs w:val="24"/>
        </w:rPr>
      </w:pPr>
      <w:r w:rsidRPr="00BA1A08">
        <w:rPr>
          <w:sz w:val="24"/>
          <w:szCs w:val="24"/>
        </w:rPr>
        <w:sym w:font="Symbol" w:char="F0B7"/>
      </w:r>
      <w:r w:rsidRPr="00BA1A08">
        <w:rPr>
          <w:sz w:val="24"/>
          <w:szCs w:val="24"/>
        </w:rPr>
        <w:t xml:space="preserve"> Araştırma altyapı eksikliklerinin tamamlanması konusunda isteklilik ve kararlılığın bulunması </w:t>
      </w:r>
    </w:p>
    <w:p w14:paraId="75FAB80B" w14:textId="77777777" w:rsidR="00AB3D45" w:rsidRPr="00BA1A08" w:rsidRDefault="00AB3D45" w:rsidP="00AB3D45">
      <w:pPr>
        <w:pStyle w:val="ListeParagraf"/>
        <w:tabs>
          <w:tab w:val="left" w:pos="930"/>
        </w:tabs>
        <w:jc w:val="both"/>
        <w:rPr>
          <w:sz w:val="24"/>
          <w:szCs w:val="24"/>
        </w:rPr>
      </w:pPr>
      <w:r w:rsidRPr="00BA1A08">
        <w:rPr>
          <w:sz w:val="24"/>
          <w:szCs w:val="24"/>
        </w:rPr>
        <w:sym w:font="Symbol" w:char="F0B7"/>
      </w:r>
      <w:r w:rsidRPr="00BA1A08">
        <w:rPr>
          <w:sz w:val="24"/>
          <w:szCs w:val="24"/>
        </w:rPr>
        <w:t xml:space="preserve"> Bilimsel araştırmaların ve yayınların artırılması yönünde kararlılığın olması </w:t>
      </w:r>
    </w:p>
    <w:p w14:paraId="2E73640D" w14:textId="77777777" w:rsidR="00AB3D45" w:rsidRPr="00BA1A08" w:rsidRDefault="00AB3D45" w:rsidP="00AB3D45">
      <w:pPr>
        <w:pStyle w:val="ListeParagraf"/>
        <w:tabs>
          <w:tab w:val="left" w:pos="930"/>
        </w:tabs>
        <w:jc w:val="both"/>
        <w:rPr>
          <w:sz w:val="24"/>
          <w:szCs w:val="24"/>
        </w:rPr>
      </w:pPr>
      <w:r w:rsidRPr="00BA1A08">
        <w:rPr>
          <w:sz w:val="24"/>
          <w:szCs w:val="24"/>
        </w:rPr>
        <w:sym w:font="Symbol" w:char="F0B7"/>
      </w:r>
      <w:r w:rsidRPr="00BA1A08">
        <w:rPr>
          <w:sz w:val="24"/>
          <w:szCs w:val="24"/>
        </w:rPr>
        <w:t xml:space="preserve"> Genç ve dinamik öğretim elemanı kadrosunun mevcut olması </w:t>
      </w:r>
    </w:p>
    <w:p w14:paraId="1BD2097C" w14:textId="77777777" w:rsidR="00AB3D45" w:rsidRPr="00BA1A08" w:rsidRDefault="00AB3D45" w:rsidP="00AB3D45">
      <w:pPr>
        <w:pStyle w:val="ListeParagraf"/>
        <w:tabs>
          <w:tab w:val="left" w:pos="930"/>
        </w:tabs>
        <w:jc w:val="both"/>
        <w:rPr>
          <w:sz w:val="24"/>
          <w:szCs w:val="24"/>
        </w:rPr>
      </w:pPr>
      <w:r w:rsidRPr="00BA1A08">
        <w:rPr>
          <w:sz w:val="24"/>
          <w:szCs w:val="24"/>
        </w:rPr>
        <w:sym w:font="Symbol" w:char="F0B7"/>
      </w:r>
      <w:r w:rsidRPr="00BA1A08">
        <w:rPr>
          <w:sz w:val="24"/>
          <w:szCs w:val="24"/>
        </w:rPr>
        <w:t xml:space="preserve"> Yönetimin şeffaflığı ve katılımcılığı desteklemesi </w:t>
      </w:r>
    </w:p>
    <w:p w14:paraId="63C2ADD1" w14:textId="77777777" w:rsidR="00AB3D45" w:rsidRPr="00BA1A08" w:rsidRDefault="00AB3D45" w:rsidP="00AB3D45">
      <w:pPr>
        <w:pStyle w:val="ListeParagraf"/>
        <w:tabs>
          <w:tab w:val="left" w:pos="930"/>
        </w:tabs>
        <w:jc w:val="both"/>
        <w:rPr>
          <w:sz w:val="24"/>
          <w:szCs w:val="24"/>
        </w:rPr>
      </w:pPr>
      <w:r w:rsidRPr="00BA1A08">
        <w:rPr>
          <w:sz w:val="24"/>
          <w:szCs w:val="24"/>
        </w:rPr>
        <w:sym w:font="Symbol" w:char="F0B7"/>
      </w:r>
      <w:r w:rsidRPr="00BA1A08">
        <w:rPr>
          <w:sz w:val="24"/>
          <w:szCs w:val="24"/>
        </w:rPr>
        <w:t xml:space="preserve"> Üst yönetimin kalite yönetimi konusundaki kararlılığı </w:t>
      </w:r>
    </w:p>
    <w:p w14:paraId="3E93079D" w14:textId="77777777" w:rsidR="00AB3D45" w:rsidRPr="00BA1A08" w:rsidRDefault="00AB3D45" w:rsidP="00AB3D45">
      <w:pPr>
        <w:pStyle w:val="ListeParagraf"/>
        <w:tabs>
          <w:tab w:val="left" w:pos="930"/>
        </w:tabs>
        <w:jc w:val="both"/>
        <w:rPr>
          <w:sz w:val="24"/>
          <w:szCs w:val="24"/>
        </w:rPr>
      </w:pPr>
      <w:r w:rsidRPr="00BA1A08">
        <w:rPr>
          <w:sz w:val="24"/>
          <w:szCs w:val="24"/>
        </w:rPr>
        <w:sym w:font="Symbol" w:char="F0B7"/>
      </w:r>
      <w:r w:rsidRPr="00BA1A08">
        <w:rPr>
          <w:sz w:val="24"/>
          <w:szCs w:val="24"/>
        </w:rPr>
        <w:t xml:space="preserve"> Akademik kariyerde yönlendirici ve motive edici yönetim anlayışı </w:t>
      </w:r>
    </w:p>
    <w:p w14:paraId="2997DFF6" w14:textId="77777777" w:rsidR="00AB3D45" w:rsidRPr="00BA1A08" w:rsidRDefault="00AB3D45" w:rsidP="00AB3D45">
      <w:pPr>
        <w:pStyle w:val="ListeParagraf"/>
        <w:tabs>
          <w:tab w:val="left" w:pos="930"/>
        </w:tabs>
        <w:jc w:val="both"/>
        <w:rPr>
          <w:sz w:val="24"/>
          <w:szCs w:val="24"/>
        </w:rPr>
      </w:pPr>
      <w:r w:rsidRPr="00BA1A08">
        <w:rPr>
          <w:sz w:val="24"/>
          <w:szCs w:val="24"/>
        </w:rPr>
        <w:sym w:font="Symbol" w:char="F0B7"/>
      </w:r>
      <w:r w:rsidRPr="00BA1A08">
        <w:rPr>
          <w:sz w:val="24"/>
          <w:szCs w:val="24"/>
        </w:rPr>
        <w:t xml:space="preserve"> Fiziki gelişime uygun arazi yapısının varlığı,</w:t>
      </w:r>
    </w:p>
    <w:p w14:paraId="4277B69C" w14:textId="77777777" w:rsidR="00AB3D45" w:rsidRPr="00BA1A08" w:rsidRDefault="00AB3D45" w:rsidP="00AB3D45">
      <w:pPr>
        <w:pStyle w:val="ListeParagraf"/>
        <w:numPr>
          <w:ilvl w:val="0"/>
          <w:numId w:val="33"/>
        </w:numPr>
        <w:tabs>
          <w:tab w:val="left" w:pos="851"/>
        </w:tabs>
        <w:spacing w:after="200" w:line="276" w:lineRule="auto"/>
        <w:ind w:left="720" w:firstLine="0"/>
        <w:jc w:val="both"/>
        <w:rPr>
          <w:sz w:val="24"/>
          <w:szCs w:val="24"/>
        </w:rPr>
      </w:pPr>
      <w:r w:rsidRPr="00BA1A08">
        <w:rPr>
          <w:sz w:val="24"/>
          <w:szCs w:val="24"/>
        </w:rPr>
        <w:t>Öğrencilere yeterli danışmanlık hizmetinin verilmesi,</w:t>
      </w:r>
    </w:p>
    <w:p w14:paraId="05A55B23" w14:textId="77777777" w:rsidR="00AB3D45" w:rsidRPr="00BA1A08" w:rsidRDefault="00AB3D45" w:rsidP="00AB3D45">
      <w:pPr>
        <w:pStyle w:val="ListeParagraf"/>
        <w:numPr>
          <w:ilvl w:val="0"/>
          <w:numId w:val="32"/>
        </w:numPr>
        <w:tabs>
          <w:tab w:val="left" w:pos="851"/>
        </w:tabs>
        <w:spacing w:after="200" w:line="276" w:lineRule="auto"/>
        <w:ind w:left="720" w:firstLine="0"/>
        <w:jc w:val="both"/>
        <w:rPr>
          <w:sz w:val="24"/>
          <w:szCs w:val="24"/>
        </w:rPr>
      </w:pPr>
      <w:r w:rsidRPr="00BA1A08">
        <w:rPr>
          <w:sz w:val="24"/>
          <w:szCs w:val="24"/>
        </w:rPr>
        <w:t xml:space="preserve"> Düzenli bir sınav sisteminin bulunması,</w:t>
      </w:r>
    </w:p>
    <w:p w14:paraId="33A606BD" w14:textId="77777777" w:rsidR="00AB3D45" w:rsidRPr="00BA1A08" w:rsidRDefault="00AB3D45" w:rsidP="00AB3D45">
      <w:pPr>
        <w:pStyle w:val="ListeParagraf"/>
        <w:numPr>
          <w:ilvl w:val="0"/>
          <w:numId w:val="32"/>
        </w:numPr>
        <w:tabs>
          <w:tab w:val="left" w:pos="851"/>
        </w:tabs>
        <w:spacing w:after="200" w:line="276" w:lineRule="auto"/>
        <w:ind w:left="720" w:firstLine="0"/>
        <w:jc w:val="both"/>
        <w:rPr>
          <w:sz w:val="24"/>
          <w:szCs w:val="24"/>
        </w:rPr>
      </w:pPr>
      <w:r w:rsidRPr="00BA1A08">
        <w:rPr>
          <w:sz w:val="24"/>
          <w:szCs w:val="24"/>
        </w:rPr>
        <w:t>Yerel yönetimlerle kurulan ilişkiler,</w:t>
      </w:r>
    </w:p>
    <w:p w14:paraId="035D3CE8" w14:textId="3A6D072D" w:rsidR="00AB3D45" w:rsidRPr="00BA1A08" w:rsidRDefault="00AB3D45" w:rsidP="00AB3D45">
      <w:pPr>
        <w:pStyle w:val="ListeParagraf"/>
        <w:numPr>
          <w:ilvl w:val="0"/>
          <w:numId w:val="32"/>
        </w:numPr>
        <w:tabs>
          <w:tab w:val="left" w:pos="851"/>
        </w:tabs>
        <w:spacing w:after="200" w:line="276" w:lineRule="auto"/>
        <w:ind w:left="720" w:firstLine="0"/>
        <w:jc w:val="both"/>
        <w:rPr>
          <w:sz w:val="24"/>
          <w:szCs w:val="24"/>
        </w:rPr>
      </w:pPr>
      <w:r w:rsidRPr="00BA1A08">
        <w:rPr>
          <w:sz w:val="24"/>
          <w:szCs w:val="24"/>
        </w:rPr>
        <w:t>Öğretim elemanlarının kendilerine ait odalarının bulunması</w:t>
      </w:r>
      <w:r w:rsidR="00D53BC3">
        <w:rPr>
          <w:sz w:val="24"/>
          <w:szCs w:val="24"/>
        </w:rPr>
        <w:t>,</w:t>
      </w:r>
    </w:p>
    <w:p w14:paraId="2AF64542" w14:textId="6EF33268" w:rsidR="00AB3D45" w:rsidRPr="00BA1A08" w:rsidRDefault="00D53BC3" w:rsidP="00AB3D45">
      <w:pPr>
        <w:pStyle w:val="ListeParagraf"/>
        <w:numPr>
          <w:ilvl w:val="0"/>
          <w:numId w:val="32"/>
        </w:numPr>
        <w:tabs>
          <w:tab w:val="left" w:pos="851"/>
        </w:tabs>
        <w:spacing w:after="200" w:line="276" w:lineRule="auto"/>
        <w:ind w:left="993" w:hanging="284"/>
        <w:jc w:val="both"/>
        <w:rPr>
          <w:b/>
          <w:bCs/>
          <w:sz w:val="24"/>
          <w:szCs w:val="24"/>
        </w:rPr>
      </w:pPr>
      <w:r>
        <w:rPr>
          <w:sz w:val="24"/>
          <w:szCs w:val="24"/>
        </w:rPr>
        <w:t>Yerel yönetim ve Yahyalı</w:t>
      </w:r>
      <w:r w:rsidR="00AB3D45" w:rsidRPr="00BA1A08">
        <w:rPr>
          <w:sz w:val="24"/>
          <w:szCs w:val="24"/>
        </w:rPr>
        <w:t xml:space="preserve"> halkının desteği,</w:t>
      </w:r>
    </w:p>
    <w:p w14:paraId="56744002" w14:textId="77777777" w:rsidR="00AB3D45" w:rsidRPr="00BA1A08" w:rsidRDefault="00AB3D45" w:rsidP="00AB3D45">
      <w:pPr>
        <w:pStyle w:val="ListeParagraf"/>
        <w:numPr>
          <w:ilvl w:val="0"/>
          <w:numId w:val="32"/>
        </w:numPr>
        <w:tabs>
          <w:tab w:val="left" w:pos="851"/>
        </w:tabs>
        <w:spacing w:after="200" w:line="276" w:lineRule="auto"/>
        <w:ind w:hanging="731"/>
        <w:jc w:val="both"/>
        <w:rPr>
          <w:b/>
          <w:bCs/>
          <w:sz w:val="24"/>
          <w:szCs w:val="24"/>
        </w:rPr>
      </w:pPr>
      <w:r w:rsidRPr="00BA1A08">
        <w:rPr>
          <w:sz w:val="24"/>
          <w:szCs w:val="24"/>
        </w:rPr>
        <w:t>Kayseri ilinin endüstri ve sanayi şehri olması,</w:t>
      </w:r>
    </w:p>
    <w:p w14:paraId="44C86272" w14:textId="77777777" w:rsidR="00AB3D45" w:rsidRPr="00BA1A08" w:rsidRDefault="00AB3D45" w:rsidP="00AB3D45">
      <w:pPr>
        <w:pStyle w:val="ListeParagraf"/>
        <w:numPr>
          <w:ilvl w:val="0"/>
          <w:numId w:val="32"/>
        </w:numPr>
        <w:tabs>
          <w:tab w:val="left" w:pos="851"/>
        </w:tabs>
        <w:spacing w:after="200" w:line="276" w:lineRule="auto"/>
        <w:ind w:hanging="731"/>
        <w:jc w:val="both"/>
        <w:rPr>
          <w:b/>
          <w:bCs/>
          <w:sz w:val="24"/>
          <w:szCs w:val="24"/>
        </w:rPr>
      </w:pPr>
      <w:r w:rsidRPr="00BA1A08">
        <w:rPr>
          <w:sz w:val="24"/>
          <w:szCs w:val="24"/>
        </w:rPr>
        <w:t>Üniversite-Sanayi iş birliğinin başlaması</w:t>
      </w:r>
    </w:p>
    <w:p w14:paraId="56758176" w14:textId="77777777" w:rsidR="00AB3D45" w:rsidRPr="00BA1A08" w:rsidRDefault="00AB3D45" w:rsidP="00AB3D45">
      <w:pPr>
        <w:pStyle w:val="ListeParagraf"/>
        <w:tabs>
          <w:tab w:val="left" w:pos="930"/>
        </w:tabs>
        <w:jc w:val="both"/>
        <w:rPr>
          <w:sz w:val="24"/>
          <w:szCs w:val="24"/>
        </w:rPr>
      </w:pPr>
    </w:p>
    <w:p w14:paraId="74F461BB" w14:textId="34D78A48" w:rsidR="00AB3D45" w:rsidRPr="00BA1A08" w:rsidRDefault="00AB3D45" w:rsidP="00AF2528">
      <w:pPr>
        <w:pStyle w:val="Balk1"/>
        <w:numPr>
          <w:ilvl w:val="0"/>
          <w:numId w:val="39"/>
        </w:numPr>
        <w:jc w:val="left"/>
        <w:rPr>
          <w:b/>
          <w:bCs/>
          <w:sz w:val="24"/>
          <w:szCs w:val="24"/>
        </w:rPr>
      </w:pPr>
      <w:bookmarkStart w:id="82" w:name="_Toc61629598"/>
      <w:bookmarkStart w:id="83" w:name="_Toc94745285"/>
      <w:r w:rsidRPr="00BA1A08">
        <w:rPr>
          <w:b/>
          <w:bCs/>
          <w:sz w:val="24"/>
          <w:szCs w:val="24"/>
        </w:rPr>
        <w:t>Zayıflıklar</w:t>
      </w:r>
      <w:bookmarkEnd w:id="82"/>
      <w:r w:rsidR="00BA1A08">
        <w:rPr>
          <w:b/>
          <w:bCs/>
          <w:sz w:val="24"/>
          <w:szCs w:val="24"/>
        </w:rPr>
        <w:t>:</w:t>
      </w:r>
      <w:bookmarkEnd w:id="83"/>
    </w:p>
    <w:p w14:paraId="5E564947" w14:textId="1DA90C78" w:rsidR="00AB3D45" w:rsidRPr="00FF25CF" w:rsidRDefault="00AB3D45" w:rsidP="00AB3D45">
      <w:pPr>
        <w:pStyle w:val="ListeParagraf"/>
        <w:tabs>
          <w:tab w:val="left" w:pos="930"/>
        </w:tabs>
        <w:jc w:val="both"/>
        <w:rPr>
          <w:color w:val="FF0000"/>
          <w:sz w:val="24"/>
          <w:szCs w:val="24"/>
        </w:rPr>
      </w:pPr>
      <w:r w:rsidRPr="00BA1A08">
        <w:rPr>
          <w:sz w:val="24"/>
          <w:szCs w:val="24"/>
        </w:rPr>
        <w:sym w:font="Symbol" w:char="F0B7"/>
      </w:r>
      <w:r w:rsidRPr="00BA1A08">
        <w:rPr>
          <w:sz w:val="24"/>
          <w:szCs w:val="24"/>
        </w:rPr>
        <w:t xml:space="preserve"> </w:t>
      </w:r>
      <w:r w:rsidR="006A635C" w:rsidRPr="006A635C">
        <w:rPr>
          <w:sz w:val="24"/>
          <w:szCs w:val="24"/>
        </w:rPr>
        <w:t>A</w:t>
      </w:r>
      <w:r w:rsidRPr="006A635C">
        <w:rPr>
          <w:sz w:val="24"/>
          <w:szCs w:val="24"/>
        </w:rPr>
        <w:t xml:space="preserve">tölye ve laboratuvarların, araç, gereç ve alet bakımından eksikliği </w:t>
      </w:r>
    </w:p>
    <w:p w14:paraId="2F461CDC" w14:textId="77777777" w:rsidR="00AB3D45" w:rsidRPr="00BA1A08" w:rsidRDefault="00AB3D45" w:rsidP="00AB3D45">
      <w:pPr>
        <w:pStyle w:val="ListeParagraf"/>
        <w:tabs>
          <w:tab w:val="left" w:pos="930"/>
        </w:tabs>
        <w:jc w:val="both"/>
        <w:rPr>
          <w:sz w:val="24"/>
          <w:szCs w:val="24"/>
        </w:rPr>
      </w:pPr>
      <w:r w:rsidRPr="00BA1A08">
        <w:rPr>
          <w:sz w:val="24"/>
          <w:szCs w:val="24"/>
        </w:rPr>
        <w:sym w:font="Symbol" w:char="F0B7"/>
      </w:r>
      <w:r w:rsidRPr="00BA1A08">
        <w:rPr>
          <w:sz w:val="24"/>
          <w:szCs w:val="24"/>
        </w:rPr>
        <w:t xml:space="preserve"> Öğrencinin sosyal imkânlardan yararlanabileceği ortamın bulunmaması </w:t>
      </w:r>
    </w:p>
    <w:p w14:paraId="2FCDE543" w14:textId="4599E8B0" w:rsidR="00AB3D45" w:rsidRPr="00BA1A08" w:rsidRDefault="00AB3D45" w:rsidP="00AB3D45">
      <w:pPr>
        <w:pStyle w:val="ListeParagraf"/>
        <w:tabs>
          <w:tab w:val="left" w:pos="930"/>
        </w:tabs>
        <w:jc w:val="both"/>
        <w:rPr>
          <w:sz w:val="24"/>
          <w:szCs w:val="24"/>
        </w:rPr>
      </w:pPr>
      <w:r w:rsidRPr="00BA1A08">
        <w:rPr>
          <w:sz w:val="24"/>
          <w:szCs w:val="24"/>
        </w:rPr>
        <w:sym w:font="Symbol" w:char="F0B7"/>
      </w:r>
      <w:r w:rsidR="0012502F">
        <w:rPr>
          <w:sz w:val="24"/>
          <w:szCs w:val="24"/>
        </w:rPr>
        <w:t xml:space="preserve"> Y</w:t>
      </w:r>
      <w:r w:rsidR="0039510F">
        <w:rPr>
          <w:sz w:val="24"/>
          <w:szCs w:val="24"/>
        </w:rPr>
        <w:t xml:space="preserve">emekhane </w:t>
      </w:r>
      <w:r w:rsidR="00EB7984">
        <w:rPr>
          <w:sz w:val="24"/>
          <w:szCs w:val="24"/>
        </w:rPr>
        <w:t>ihtiyacının olması</w:t>
      </w:r>
      <w:r w:rsidRPr="00BA1A08">
        <w:rPr>
          <w:sz w:val="24"/>
          <w:szCs w:val="24"/>
        </w:rPr>
        <w:t>,</w:t>
      </w:r>
    </w:p>
    <w:p w14:paraId="08E0FDCE" w14:textId="77777777" w:rsidR="00AB3D45" w:rsidRPr="00BA1A08" w:rsidRDefault="00AB3D45" w:rsidP="00AB3D45">
      <w:pPr>
        <w:pStyle w:val="ListeParagraf"/>
        <w:numPr>
          <w:ilvl w:val="0"/>
          <w:numId w:val="34"/>
        </w:numPr>
        <w:tabs>
          <w:tab w:val="left" w:pos="930"/>
        </w:tabs>
        <w:spacing w:after="200" w:line="276" w:lineRule="auto"/>
        <w:ind w:left="709" w:firstLine="0"/>
        <w:jc w:val="both"/>
        <w:rPr>
          <w:sz w:val="24"/>
          <w:szCs w:val="24"/>
        </w:rPr>
      </w:pPr>
      <w:r w:rsidRPr="00BA1A08">
        <w:rPr>
          <w:sz w:val="24"/>
          <w:szCs w:val="24"/>
        </w:rPr>
        <w:t>Meslek Liselerinden gelen öğrencilerin bilgi seviyesinin düşük olması,</w:t>
      </w:r>
    </w:p>
    <w:p w14:paraId="3A757FBC" w14:textId="77777777" w:rsidR="00AB3D45" w:rsidRPr="00BA1A08" w:rsidRDefault="00AB3D45" w:rsidP="00AB3D45">
      <w:pPr>
        <w:pStyle w:val="ListeParagraf"/>
        <w:numPr>
          <w:ilvl w:val="0"/>
          <w:numId w:val="34"/>
        </w:numPr>
        <w:tabs>
          <w:tab w:val="left" w:pos="930"/>
        </w:tabs>
        <w:spacing w:after="200" w:line="276" w:lineRule="auto"/>
        <w:ind w:left="709" w:firstLine="0"/>
        <w:jc w:val="both"/>
        <w:rPr>
          <w:sz w:val="24"/>
          <w:szCs w:val="24"/>
        </w:rPr>
      </w:pPr>
      <w:r w:rsidRPr="00BA1A08">
        <w:rPr>
          <w:sz w:val="24"/>
          <w:szCs w:val="24"/>
        </w:rPr>
        <w:t xml:space="preserve">Sosyal aktiviteler için </w:t>
      </w:r>
      <w:proofErr w:type="gramStart"/>
      <w:r w:rsidRPr="00BA1A08">
        <w:rPr>
          <w:sz w:val="24"/>
          <w:szCs w:val="24"/>
        </w:rPr>
        <w:t>mekan</w:t>
      </w:r>
      <w:proofErr w:type="gramEnd"/>
      <w:r w:rsidRPr="00BA1A08">
        <w:rPr>
          <w:sz w:val="24"/>
          <w:szCs w:val="24"/>
        </w:rPr>
        <w:t xml:space="preserve"> ve malzeme yetersizliği,</w:t>
      </w:r>
    </w:p>
    <w:p w14:paraId="48B2161B" w14:textId="098AB249" w:rsidR="00AB3D45" w:rsidRPr="00BA1A08" w:rsidRDefault="00EB7984" w:rsidP="00AB3D45">
      <w:pPr>
        <w:pStyle w:val="ListeParagraf"/>
        <w:numPr>
          <w:ilvl w:val="0"/>
          <w:numId w:val="34"/>
        </w:numPr>
        <w:tabs>
          <w:tab w:val="left" w:pos="930"/>
        </w:tabs>
        <w:spacing w:after="200" w:line="276" w:lineRule="auto"/>
        <w:ind w:left="709" w:firstLine="0"/>
        <w:jc w:val="both"/>
        <w:rPr>
          <w:sz w:val="24"/>
          <w:szCs w:val="24"/>
        </w:rPr>
      </w:pPr>
      <w:r>
        <w:rPr>
          <w:sz w:val="24"/>
          <w:szCs w:val="24"/>
        </w:rPr>
        <w:t>U</w:t>
      </w:r>
      <w:r w:rsidR="00AB3D45" w:rsidRPr="00BA1A08">
        <w:rPr>
          <w:sz w:val="24"/>
          <w:szCs w:val="24"/>
        </w:rPr>
        <w:t xml:space="preserve">ygulama dersleri için yeterli laboratuvar </w:t>
      </w:r>
      <w:proofErr w:type="gramStart"/>
      <w:r w:rsidR="00AB3D45" w:rsidRPr="00BA1A08">
        <w:rPr>
          <w:sz w:val="24"/>
          <w:szCs w:val="24"/>
        </w:rPr>
        <w:t>imkanının</w:t>
      </w:r>
      <w:proofErr w:type="gramEnd"/>
      <w:r w:rsidR="00AB3D45" w:rsidRPr="00BA1A08">
        <w:rPr>
          <w:sz w:val="24"/>
          <w:szCs w:val="24"/>
        </w:rPr>
        <w:t xml:space="preserve"> olmaması,</w:t>
      </w:r>
    </w:p>
    <w:p w14:paraId="6855A020" w14:textId="77777777" w:rsidR="00AB3D45" w:rsidRPr="00BA1A08" w:rsidRDefault="00AB3D45" w:rsidP="00AB3D45">
      <w:pPr>
        <w:pStyle w:val="ListeParagraf"/>
        <w:numPr>
          <w:ilvl w:val="0"/>
          <w:numId w:val="35"/>
        </w:numPr>
        <w:tabs>
          <w:tab w:val="left" w:pos="930"/>
        </w:tabs>
        <w:spacing w:after="200" w:line="276" w:lineRule="auto"/>
        <w:jc w:val="both"/>
        <w:rPr>
          <w:b/>
          <w:bCs/>
          <w:sz w:val="24"/>
          <w:szCs w:val="24"/>
        </w:rPr>
      </w:pPr>
      <w:r w:rsidRPr="00BA1A08">
        <w:rPr>
          <w:sz w:val="24"/>
          <w:szCs w:val="24"/>
        </w:rPr>
        <w:t>Meslek Liselerinden gelen öğrencilerin öğrenmeye isteksiz olması,</w:t>
      </w:r>
    </w:p>
    <w:p w14:paraId="2ED061C5" w14:textId="05AEC0A1" w:rsidR="001745B7" w:rsidRPr="00BA1A08" w:rsidRDefault="001745B7" w:rsidP="00AF2528">
      <w:pPr>
        <w:pStyle w:val="Balk2"/>
        <w:numPr>
          <w:ilvl w:val="0"/>
          <w:numId w:val="39"/>
        </w:numPr>
        <w:jc w:val="left"/>
        <w:rPr>
          <w:b/>
          <w:color w:val="000000" w:themeColor="text1"/>
          <w:sz w:val="24"/>
          <w:szCs w:val="24"/>
        </w:rPr>
      </w:pPr>
      <w:bookmarkStart w:id="84" w:name="_Toc94745286"/>
      <w:r w:rsidRPr="00BA1A08">
        <w:rPr>
          <w:b/>
          <w:color w:val="000000" w:themeColor="text1"/>
          <w:sz w:val="24"/>
          <w:szCs w:val="24"/>
        </w:rPr>
        <w:t>Değerlendirme</w:t>
      </w:r>
      <w:r w:rsidR="00BA1A08">
        <w:rPr>
          <w:b/>
          <w:color w:val="000000" w:themeColor="text1"/>
          <w:sz w:val="24"/>
          <w:szCs w:val="24"/>
        </w:rPr>
        <w:t>:</w:t>
      </w:r>
      <w:bookmarkEnd w:id="84"/>
    </w:p>
    <w:p w14:paraId="11076C92" w14:textId="77777777" w:rsidR="00AB3D45" w:rsidRPr="00BA1A08" w:rsidRDefault="00AB3D45" w:rsidP="00AB3D45">
      <w:pPr>
        <w:rPr>
          <w:sz w:val="24"/>
          <w:szCs w:val="24"/>
        </w:rPr>
      </w:pPr>
    </w:p>
    <w:p w14:paraId="7D5F1DC5" w14:textId="77777777" w:rsidR="00BA1A08" w:rsidRPr="00BA1A08" w:rsidRDefault="00BA1A08" w:rsidP="0009151B">
      <w:pPr>
        <w:rPr>
          <w:b/>
          <w:sz w:val="24"/>
          <w:szCs w:val="24"/>
        </w:rPr>
      </w:pPr>
      <w:r w:rsidRPr="00BA1A08">
        <w:rPr>
          <w:b/>
          <w:sz w:val="24"/>
          <w:szCs w:val="24"/>
        </w:rPr>
        <w:t xml:space="preserve">Fırsatlar </w:t>
      </w:r>
      <w:r w:rsidR="007B10A8" w:rsidRPr="00BA1A08">
        <w:rPr>
          <w:b/>
          <w:sz w:val="24"/>
          <w:szCs w:val="24"/>
        </w:rPr>
        <w:t xml:space="preserve"> </w:t>
      </w:r>
    </w:p>
    <w:p w14:paraId="14858C7C" w14:textId="38F9E94F" w:rsidR="00BA1A08" w:rsidRPr="00E4435E" w:rsidRDefault="007B10A8" w:rsidP="00E4435E">
      <w:pPr>
        <w:pStyle w:val="ListeParagraf"/>
        <w:numPr>
          <w:ilvl w:val="0"/>
          <w:numId w:val="36"/>
        </w:numPr>
        <w:rPr>
          <w:sz w:val="24"/>
          <w:szCs w:val="24"/>
        </w:rPr>
      </w:pPr>
      <w:r w:rsidRPr="00E4435E">
        <w:rPr>
          <w:sz w:val="24"/>
          <w:szCs w:val="24"/>
        </w:rPr>
        <w:t xml:space="preserve">Kayseri ilinin </w:t>
      </w:r>
      <w:r w:rsidR="0012502F">
        <w:rPr>
          <w:sz w:val="24"/>
          <w:szCs w:val="24"/>
        </w:rPr>
        <w:t xml:space="preserve">ve Yahyalı ilçesinin </w:t>
      </w:r>
      <w:r w:rsidRPr="00E4435E">
        <w:rPr>
          <w:sz w:val="24"/>
          <w:szCs w:val="24"/>
        </w:rPr>
        <w:t>bir sanayi ve ticaret merkezi olması nedeniyle öğrencilerin gezi, staj ve iş bulma imk</w:t>
      </w:r>
      <w:r w:rsidR="00BA1A08" w:rsidRPr="00E4435E">
        <w:rPr>
          <w:sz w:val="24"/>
          <w:szCs w:val="24"/>
        </w:rPr>
        <w:t xml:space="preserve">ânının fazla olması. </w:t>
      </w:r>
      <w:r w:rsidRPr="00E4435E">
        <w:rPr>
          <w:sz w:val="24"/>
          <w:szCs w:val="24"/>
        </w:rPr>
        <w:t xml:space="preserve"> </w:t>
      </w:r>
    </w:p>
    <w:p w14:paraId="3176E8D3" w14:textId="59F52A53" w:rsidR="00BA1A08" w:rsidRPr="00E4435E" w:rsidRDefault="007B10A8" w:rsidP="00E4435E">
      <w:pPr>
        <w:pStyle w:val="ListeParagraf"/>
        <w:numPr>
          <w:ilvl w:val="0"/>
          <w:numId w:val="36"/>
        </w:numPr>
        <w:rPr>
          <w:sz w:val="24"/>
          <w:szCs w:val="24"/>
        </w:rPr>
      </w:pPr>
      <w:r w:rsidRPr="00E4435E">
        <w:rPr>
          <w:sz w:val="24"/>
          <w:szCs w:val="24"/>
        </w:rPr>
        <w:t>Hayırseverlerin üniversitelere katkı ve d</w:t>
      </w:r>
      <w:r w:rsidR="00BA1A08" w:rsidRPr="00E4435E">
        <w:rPr>
          <w:sz w:val="24"/>
          <w:szCs w:val="24"/>
        </w:rPr>
        <w:t xml:space="preserve">esteğinin devam ediyor olması. </w:t>
      </w:r>
      <w:r w:rsidRPr="00E4435E">
        <w:rPr>
          <w:sz w:val="24"/>
          <w:szCs w:val="24"/>
        </w:rPr>
        <w:t xml:space="preserve"> </w:t>
      </w:r>
    </w:p>
    <w:p w14:paraId="2A434043" w14:textId="77777777" w:rsidR="00BA1A08" w:rsidRPr="00E4435E" w:rsidRDefault="007B10A8" w:rsidP="00E4435E">
      <w:pPr>
        <w:pStyle w:val="ListeParagraf"/>
        <w:numPr>
          <w:ilvl w:val="0"/>
          <w:numId w:val="36"/>
        </w:numPr>
        <w:rPr>
          <w:sz w:val="24"/>
          <w:szCs w:val="24"/>
        </w:rPr>
      </w:pPr>
      <w:proofErr w:type="gramStart"/>
      <w:r w:rsidRPr="00E4435E">
        <w:rPr>
          <w:sz w:val="24"/>
          <w:szCs w:val="24"/>
        </w:rPr>
        <w:t>Sanayi, ticaret ve hizmet sektörü temsilcilerinin kalifiye eleman arayışları içinde bulunması.</w:t>
      </w:r>
      <w:proofErr w:type="gramEnd"/>
    </w:p>
    <w:p w14:paraId="69AC3406" w14:textId="2D6587F2" w:rsidR="00BA1A08" w:rsidRPr="00E4435E" w:rsidRDefault="007B10A8" w:rsidP="00E4435E">
      <w:pPr>
        <w:pStyle w:val="ListeParagraf"/>
        <w:numPr>
          <w:ilvl w:val="0"/>
          <w:numId w:val="36"/>
        </w:numPr>
        <w:rPr>
          <w:sz w:val="24"/>
          <w:szCs w:val="24"/>
        </w:rPr>
      </w:pPr>
      <w:r w:rsidRPr="00E4435E">
        <w:rPr>
          <w:sz w:val="24"/>
          <w:szCs w:val="24"/>
        </w:rPr>
        <w:t xml:space="preserve">Üniversite-sanayi iş birliğinin gelişme potansiyelinin olması. </w:t>
      </w:r>
    </w:p>
    <w:p w14:paraId="6377FF35" w14:textId="2B1D27EE" w:rsidR="00BA1A08" w:rsidRPr="00E4435E" w:rsidRDefault="007B10A8" w:rsidP="00E4435E">
      <w:pPr>
        <w:pStyle w:val="ListeParagraf"/>
        <w:numPr>
          <w:ilvl w:val="0"/>
          <w:numId w:val="36"/>
        </w:numPr>
        <w:rPr>
          <w:sz w:val="24"/>
          <w:szCs w:val="24"/>
        </w:rPr>
      </w:pPr>
      <w:r w:rsidRPr="00E4435E">
        <w:rPr>
          <w:sz w:val="24"/>
          <w:szCs w:val="24"/>
        </w:rPr>
        <w:t xml:space="preserve">ERASMUS, </w:t>
      </w:r>
      <w:proofErr w:type="spellStart"/>
      <w:r w:rsidRPr="00E4435E">
        <w:rPr>
          <w:sz w:val="24"/>
          <w:szCs w:val="24"/>
        </w:rPr>
        <w:t>MEVLANAve</w:t>
      </w:r>
      <w:proofErr w:type="spellEnd"/>
      <w:r w:rsidRPr="00E4435E">
        <w:rPr>
          <w:sz w:val="24"/>
          <w:szCs w:val="24"/>
        </w:rPr>
        <w:t xml:space="preserve"> FARABİ gibi öğrenci ve personel değişim programlarının bulunması.</w:t>
      </w:r>
    </w:p>
    <w:p w14:paraId="7A5413B7" w14:textId="1891A736" w:rsidR="00BA1A08" w:rsidRPr="00E4435E" w:rsidRDefault="007B10A8" w:rsidP="00E4435E">
      <w:pPr>
        <w:pStyle w:val="ListeParagraf"/>
        <w:numPr>
          <w:ilvl w:val="0"/>
          <w:numId w:val="36"/>
        </w:numPr>
        <w:rPr>
          <w:sz w:val="24"/>
          <w:szCs w:val="24"/>
        </w:rPr>
      </w:pPr>
      <w:r w:rsidRPr="00E4435E">
        <w:rPr>
          <w:sz w:val="24"/>
          <w:szCs w:val="24"/>
        </w:rPr>
        <w:t xml:space="preserve">Açılan programlar için yeterli öğrenci talebinin bulunması. </w:t>
      </w:r>
    </w:p>
    <w:p w14:paraId="6FCB3652" w14:textId="26C87C9D" w:rsidR="007B10A8" w:rsidRPr="00E4435E" w:rsidRDefault="007B10A8" w:rsidP="00E4435E">
      <w:pPr>
        <w:pStyle w:val="ListeParagraf"/>
        <w:numPr>
          <w:ilvl w:val="0"/>
          <w:numId w:val="36"/>
        </w:numPr>
        <w:rPr>
          <w:sz w:val="24"/>
          <w:szCs w:val="24"/>
        </w:rPr>
      </w:pPr>
      <w:proofErr w:type="gramStart"/>
      <w:r w:rsidRPr="00E4435E">
        <w:rPr>
          <w:sz w:val="24"/>
          <w:szCs w:val="24"/>
        </w:rPr>
        <w:t>Yerel yönetimlerin, bölge halkının ve sivil toplum kuruluşlarının eğitime destek vermesi.</w:t>
      </w:r>
      <w:proofErr w:type="gramEnd"/>
    </w:p>
    <w:p w14:paraId="49426870" w14:textId="77777777" w:rsidR="007B10A8" w:rsidRPr="00BA1A08" w:rsidRDefault="007B10A8" w:rsidP="0009151B">
      <w:pPr>
        <w:rPr>
          <w:sz w:val="24"/>
          <w:szCs w:val="24"/>
        </w:rPr>
      </w:pPr>
    </w:p>
    <w:p w14:paraId="563EFA34" w14:textId="77777777" w:rsidR="00BA1A08" w:rsidRDefault="007B10A8" w:rsidP="0009151B">
      <w:pPr>
        <w:rPr>
          <w:sz w:val="24"/>
          <w:szCs w:val="24"/>
        </w:rPr>
      </w:pPr>
      <w:r w:rsidRPr="00BA1A08">
        <w:rPr>
          <w:b/>
          <w:sz w:val="24"/>
          <w:szCs w:val="24"/>
        </w:rPr>
        <w:t>Tehditler</w:t>
      </w:r>
      <w:r w:rsidRPr="00BA1A08">
        <w:rPr>
          <w:sz w:val="24"/>
          <w:szCs w:val="24"/>
        </w:rPr>
        <w:t xml:space="preserve"> </w:t>
      </w:r>
    </w:p>
    <w:p w14:paraId="72BBA615" w14:textId="6B2A8ED2" w:rsidR="00BA1A08" w:rsidRPr="00E4435E" w:rsidRDefault="007B10A8" w:rsidP="00E4435E">
      <w:pPr>
        <w:pStyle w:val="ListeParagraf"/>
        <w:numPr>
          <w:ilvl w:val="0"/>
          <w:numId w:val="37"/>
        </w:numPr>
        <w:rPr>
          <w:sz w:val="24"/>
          <w:szCs w:val="24"/>
        </w:rPr>
      </w:pPr>
      <w:proofErr w:type="gramStart"/>
      <w:r w:rsidRPr="00E4435E">
        <w:rPr>
          <w:sz w:val="24"/>
          <w:szCs w:val="24"/>
        </w:rPr>
        <w:t>Ülkenin işgücü istihdam sorununun bulunması.</w:t>
      </w:r>
      <w:proofErr w:type="gramEnd"/>
    </w:p>
    <w:p w14:paraId="4B2709AF" w14:textId="5AB5EE6C" w:rsidR="00BA1A08" w:rsidRPr="00E4435E" w:rsidRDefault="007B10A8" w:rsidP="00E4435E">
      <w:pPr>
        <w:pStyle w:val="ListeParagraf"/>
        <w:numPr>
          <w:ilvl w:val="0"/>
          <w:numId w:val="37"/>
        </w:numPr>
        <w:rPr>
          <w:sz w:val="24"/>
          <w:szCs w:val="24"/>
        </w:rPr>
      </w:pPr>
      <w:r w:rsidRPr="00E4435E">
        <w:rPr>
          <w:sz w:val="24"/>
          <w:szCs w:val="24"/>
        </w:rPr>
        <w:t xml:space="preserve">Farklı üniversitelerde çok sayıda benzer alanda programların olması. </w:t>
      </w:r>
    </w:p>
    <w:p w14:paraId="630DED55" w14:textId="3BEF13D7" w:rsidR="00BA1A08" w:rsidRPr="00E4435E" w:rsidRDefault="007B10A8" w:rsidP="00E4435E">
      <w:pPr>
        <w:pStyle w:val="ListeParagraf"/>
        <w:numPr>
          <w:ilvl w:val="0"/>
          <w:numId w:val="37"/>
        </w:numPr>
        <w:rPr>
          <w:sz w:val="24"/>
          <w:szCs w:val="24"/>
        </w:rPr>
      </w:pPr>
      <w:proofErr w:type="gramStart"/>
      <w:r w:rsidRPr="00E4435E">
        <w:rPr>
          <w:sz w:val="24"/>
          <w:szCs w:val="24"/>
        </w:rPr>
        <w:t xml:space="preserve">Kalite ve performansın tam anlamıyla değerlendirilememesi. </w:t>
      </w:r>
      <w:proofErr w:type="gramEnd"/>
    </w:p>
    <w:p w14:paraId="26B04FC6" w14:textId="6337E4CE" w:rsidR="00BA1A08" w:rsidRPr="00E4435E" w:rsidRDefault="007B10A8" w:rsidP="00E4435E">
      <w:pPr>
        <w:pStyle w:val="ListeParagraf"/>
        <w:numPr>
          <w:ilvl w:val="0"/>
          <w:numId w:val="37"/>
        </w:numPr>
        <w:rPr>
          <w:sz w:val="24"/>
          <w:szCs w:val="24"/>
        </w:rPr>
      </w:pPr>
      <w:r w:rsidRPr="00E4435E">
        <w:rPr>
          <w:sz w:val="24"/>
          <w:szCs w:val="24"/>
        </w:rPr>
        <w:t xml:space="preserve">İşverenlerin eğitim sistemine güven duymuyor olması. </w:t>
      </w:r>
    </w:p>
    <w:p w14:paraId="442FF9D8" w14:textId="668E49BA" w:rsidR="00BA1A08" w:rsidRPr="00E4435E" w:rsidRDefault="007B10A8" w:rsidP="00E4435E">
      <w:pPr>
        <w:pStyle w:val="ListeParagraf"/>
        <w:numPr>
          <w:ilvl w:val="0"/>
          <w:numId w:val="37"/>
        </w:numPr>
        <w:rPr>
          <w:sz w:val="24"/>
          <w:szCs w:val="24"/>
        </w:rPr>
      </w:pPr>
      <w:r w:rsidRPr="00E4435E">
        <w:rPr>
          <w:sz w:val="24"/>
          <w:szCs w:val="24"/>
        </w:rPr>
        <w:t>Merkez kampüs ve ilçe kampüsleri arasındaki mesafenin uz</w:t>
      </w:r>
      <w:r w:rsidR="0012502F">
        <w:rPr>
          <w:sz w:val="24"/>
          <w:szCs w:val="24"/>
        </w:rPr>
        <w:t>ak</w:t>
      </w:r>
      <w:r w:rsidRPr="00E4435E">
        <w:rPr>
          <w:sz w:val="24"/>
          <w:szCs w:val="24"/>
        </w:rPr>
        <w:t xml:space="preserve"> olması. </w:t>
      </w:r>
    </w:p>
    <w:p w14:paraId="34F0D01B" w14:textId="426B4286" w:rsidR="0009151B" w:rsidRPr="00E4435E" w:rsidRDefault="007B10A8" w:rsidP="00E4435E">
      <w:pPr>
        <w:pStyle w:val="ListeParagraf"/>
        <w:numPr>
          <w:ilvl w:val="0"/>
          <w:numId w:val="37"/>
        </w:numPr>
        <w:rPr>
          <w:color w:val="000000" w:themeColor="text1"/>
          <w:sz w:val="24"/>
          <w:szCs w:val="24"/>
        </w:rPr>
      </w:pPr>
      <w:r w:rsidRPr="00E4435E">
        <w:rPr>
          <w:sz w:val="24"/>
          <w:szCs w:val="24"/>
        </w:rPr>
        <w:t xml:space="preserve">Mezunların iş bulamama sorunlarının öğrencilerin </w:t>
      </w:r>
      <w:proofErr w:type="gramStart"/>
      <w:r w:rsidRPr="00E4435E">
        <w:rPr>
          <w:sz w:val="24"/>
          <w:szCs w:val="24"/>
        </w:rPr>
        <w:t>motivasyonunu</w:t>
      </w:r>
      <w:proofErr w:type="gramEnd"/>
      <w:r w:rsidRPr="00E4435E">
        <w:rPr>
          <w:sz w:val="24"/>
          <w:szCs w:val="24"/>
        </w:rPr>
        <w:t xml:space="preserve"> bozuyor olması.</w:t>
      </w:r>
    </w:p>
    <w:p w14:paraId="156C59DA" w14:textId="77777777" w:rsidR="0009151B" w:rsidRPr="00E03D9B" w:rsidRDefault="0009151B" w:rsidP="0009151B">
      <w:pPr>
        <w:pStyle w:val="Balk1"/>
        <w:spacing w:before="100" w:beforeAutospacing="1" w:after="100" w:afterAutospacing="1"/>
        <w:ind w:left="360" w:hanging="360"/>
        <w:jc w:val="both"/>
        <w:rPr>
          <w:color w:val="000000" w:themeColor="text1"/>
          <w:sz w:val="28"/>
          <w:szCs w:val="28"/>
        </w:rPr>
      </w:pPr>
      <w:bookmarkStart w:id="85" w:name="_Toc192651098"/>
      <w:bookmarkStart w:id="86" w:name="_Toc94745287"/>
      <w:r w:rsidRPr="00E03D9B">
        <w:rPr>
          <w:b/>
          <w:bCs/>
          <w:color w:val="000000" w:themeColor="text1"/>
          <w:sz w:val="28"/>
          <w:szCs w:val="28"/>
        </w:rPr>
        <w:t>V- ÖNERİ VE TEDBİRLER</w:t>
      </w:r>
      <w:bookmarkEnd w:id="85"/>
      <w:bookmarkEnd w:id="86"/>
    </w:p>
    <w:p w14:paraId="1892E5A0" w14:textId="77777777" w:rsidR="00AB3D45" w:rsidRPr="00E46F7F" w:rsidRDefault="00AB3D45" w:rsidP="00AB3D45">
      <w:pPr>
        <w:tabs>
          <w:tab w:val="left" w:pos="930"/>
        </w:tabs>
        <w:jc w:val="both"/>
        <w:rPr>
          <w:sz w:val="24"/>
          <w:szCs w:val="24"/>
        </w:rPr>
      </w:pPr>
      <w:r w:rsidRPr="00E46F7F">
        <w:rPr>
          <w:sz w:val="24"/>
          <w:szCs w:val="24"/>
        </w:rPr>
        <w:t>Ülkemizde faaliyette bulunan kamu ve özel sektör işletmelerinin ihtiyaç duyduğu nitelikli ara eleman olarak yetişen öğrencilerimizin daha iyi koşullarda eğitim ve öğretimleri için hedeflediğimiz şartların oluşturulması yolunda kısıtlı imkânlara rağmen mevcut bölümler çerçevesinde yerel işletmelerin ihtiyaç duyabileceği eğitimlerin düzenlenerek sanayi iş birliğinin sağlanması çalışmalarımız devam etmektedir. Mevcut programlarımızdaki eksik olan öğretim eleman açığının kapatılması, teknolojiye ayak uydurabilen teknikerlerin yetişmesi için laboratuvar ve atölyelerin daha modern yeni teknoloji ile donatılması gerektiği ve bunun içinde ek ödeneklere ihtiyacımız bulunmaktadır. Okul yerleşim alanının yeni oluşumlar ve yapılanma için fiziki yapısı sınırlı kalmaktadır.</w:t>
      </w:r>
    </w:p>
    <w:p w14:paraId="567FDD07" w14:textId="77777777" w:rsidR="00AB3D45" w:rsidRPr="00E46F7F" w:rsidRDefault="00AB3D45" w:rsidP="00AB3D45">
      <w:pPr>
        <w:tabs>
          <w:tab w:val="left" w:pos="930"/>
        </w:tabs>
        <w:jc w:val="both"/>
        <w:rPr>
          <w:sz w:val="24"/>
          <w:szCs w:val="24"/>
        </w:rPr>
      </w:pPr>
      <w:r w:rsidRPr="00E46F7F">
        <w:rPr>
          <w:sz w:val="24"/>
          <w:szCs w:val="24"/>
        </w:rPr>
        <w:tab/>
        <w:t xml:space="preserve">Tüm bu olumlu ve olumsuz koşullara rağmen eğitimde çağdaşlığı ve kaliteyi artırabilmek için mevcut şartlarda tüm akademik ve idari yapımızla birlikte özverili çalışmalar devam etmektedir. </w:t>
      </w:r>
      <w:proofErr w:type="gramStart"/>
      <w:r w:rsidRPr="00E46F7F">
        <w:rPr>
          <w:sz w:val="24"/>
          <w:szCs w:val="24"/>
        </w:rPr>
        <w:t>Meslek Yüksekokulu, tespit edilen zayıflıkları gidermek adına, ihtiyaç duyulan bölümlere öğretim elemanı temini, yeni laboratuvar ve atölyelerin kurulması, mevcut laboratuvar ve atölyelerin donanımlarının güncellenmesi gibi kendi iç çalışmalarının yanı sıra, gerek Kayseri Üniversitesi bünyesindeki, gerek Yükseköğretim Kurulu (YÖK) bünyesindeki gerekse Üniversite - Sanayi işbirliği kurul ve komisyonlarda çalışmalarına devam ederek kurum dışı etkenlerin de geliştirilmesi ve düzenlenmesi konusunda üzerine düşen görevleri yerine getirmeye çalışmaktadır.</w:t>
      </w:r>
      <w:proofErr w:type="gramEnd"/>
    </w:p>
    <w:p w14:paraId="3DE3C724" w14:textId="77777777" w:rsidR="006F56CD" w:rsidRDefault="006F56CD" w:rsidP="006959A7">
      <w:pPr>
        <w:spacing w:line="360" w:lineRule="auto"/>
        <w:jc w:val="center"/>
        <w:rPr>
          <w:rFonts w:ascii="Segoe UI" w:hAnsi="Segoe UI" w:cs="Segoe UI"/>
          <w:color w:val="333333"/>
        </w:rPr>
      </w:pPr>
    </w:p>
    <w:p w14:paraId="1E299752" w14:textId="77777777" w:rsidR="00BD5A46" w:rsidRDefault="00BD5A46" w:rsidP="006959A7">
      <w:pPr>
        <w:spacing w:line="360" w:lineRule="auto"/>
        <w:jc w:val="center"/>
        <w:rPr>
          <w:rFonts w:ascii="Segoe UI" w:hAnsi="Segoe UI" w:cs="Segoe UI"/>
          <w:color w:val="333333"/>
        </w:rPr>
      </w:pPr>
    </w:p>
    <w:p w14:paraId="3C9EED8C" w14:textId="77777777" w:rsidR="00BD5A46" w:rsidRDefault="00BD5A46" w:rsidP="006959A7">
      <w:pPr>
        <w:spacing w:line="360" w:lineRule="auto"/>
        <w:jc w:val="center"/>
        <w:rPr>
          <w:rFonts w:ascii="Segoe UI" w:hAnsi="Segoe UI" w:cs="Segoe UI"/>
          <w:color w:val="333333"/>
        </w:rPr>
      </w:pPr>
    </w:p>
    <w:p w14:paraId="380BD5A6" w14:textId="77777777" w:rsidR="00BD5A46" w:rsidRDefault="00BD5A46" w:rsidP="006959A7">
      <w:pPr>
        <w:spacing w:line="360" w:lineRule="auto"/>
        <w:jc w:val="center"/>
        <w:rPr>
          <w:rFonts w:ascii="Segoe UI" w:hAnsi="Segoe UI" w:cs="Segoe UI"/>
          <w:color w:val="333333"/>
        </w:rPr>
      </w:pPr>
    </w:p>
    <w:p w14:paraId="39100737" w14:textId="77777777" w:rsidR="00BD5A46" w:rsidRDefault="00BD5A46" w:rsidP="006959A7">
      <w:pPr>
        <w:spacing w:line="360" w:lineRule="auto"/>
        <w:jc w:val="center"/>
        <w:rPr>
          <w:rFonts w:ascii="Segoe UI" w:hAnsi="Segoe UI" w:cs="Segoe UI"/>
          <w:color w:val="333333"/>
        </w:rPr>
      </w:pPr>
    </w:p>
    <w:p w14:paraId="36F18E84" w14:textId="77777777" w:rsidR="00BD5A46" w:rsidRDefault="00BD5A46" w:rsidP="006959A7">
      <w:pPr>
        <w:spacing w:line="360" w:lineRule="auto"/>
        <w:jc w:val="center"/>
        <w:rPr>
          <w:rFonts w:ascii="Segoe UI" w:hAnsi="Segoe UI" w:cs="Segoe UI"/>
          <w:color w:val="333333"/>
        </w:rPr>
      </w:pPr>
    </w:p>
    <w:p w14:paraId="6BF52701" w14:textId="77777777" w:rsidR="00BD5A46" w:rsidRDefault="00BD5A46" w:rsidP="006959A7">
      <w:pPr>
        <w:spacing w:line="360" w:lineRule="auto"/>
        <w:jc w:val="center"/>
        <w:rPr>
          <w:rFonts w:ascii="Segoe UI" w:hAnsi="Segoe UI" w:cs="Segoe UI"/>
          <w:color w:val="333333"/>
        </w:rPr>
      </w:pPr>
    </w:p>
    <w:p w14:paraId="36E65563" w14:textId="77777777" w:rsidR="00BD5A46" w:rsidRDefault="00BD5A46" w:rsidP="006959A7">
      <w:pPr>
        <w:spacing w:line="360" w:lineRule="auto"/>
        <w:jc w:val="center"/>
        <w:rPr>
          <w:rFonts w:ascii="Segoe UI" w:hAnsi="Segoe UI" w:cs="Segoe UI"/>
          <w:color w:val="333333"/>
        </w:rPr>
      </w:pPr>
    </w:p>
    <w:p w14:paraId="3D6692E7" w14:textId="77777777" w:rsidR="00BD5A46" w:rsidRDefault="00BD5A46" w:rsidP="006959A7">
      <w:pPr>
        <w:spacing w:line="360" w:lineRule="auto"/>
        <w:jc w:val="center"/>
        <w:rPr>
          <w:rFonts w:ascii="Segoe UI" w:hAnsi="Segoe UI" w:cs="Segoe UI"/>
          <w:color w:val="333333"/>
        </w:rPr>
      </w:pPr>
    </w:p>
    <w:p w14:paraId="231E7CE4" w14:textId="77777777" w:rsidR="00BD5A46" w:rsidRDefault="00BD5A46" w:rsidP="006959A7">
      <w:pPr>
        <w:spacing w:line="360" w:lineRule="auto"/>
        <w:jc w:val="center"/>
        <w:rPr>
          <w:rFonts w:ascii="Segoe UI" w:hAnsi="Segoe UI" w:cs="Segoe UI"/>
          <w:color w:val="333333"/>
        </w:rPr>
      </w:pPr>
    </w:p>
    <w:p w14:paraId="4EEDEBF6" w14:textId="77777777" w:rsidR="002160C1" w:rsidRPr="00263CD7" w:rsidRDefault="002160C1" w:rsidP="002160C1">
      <w:pPr>
        <w:rPr>
          <w:b/>
          <w:sz w:val="24"/>
        </w:rPr>
      </w:pPr>
      <w:r w:rsidRPr="00263CD7">
        <w:rPr>
          <w:b/>
          <w:sz w:val="22"/>
          <w:szCs w:val="18"/>
        </w:rPr>
        <w:t xml:space="preserve"> </w:t>
      </w:r>
      <w:r w:rsidRPr="00263CD7">
        <w:rPr>
          <w:b/>
          <w:sz w:val="24"/>
        </w:rPr>
        <w:t>Harcama Yetkilisinin İç Kontrol Güvence Beyanı</w:t>
      </w:r>
    </w:p>
    <w:p w14:paraId="18821AEE" w14:textId="77777777" w:rsidR="002160C1" w:rsidRPr="002160C1" w:rsidRDefault="002160C1" w:rsidP="002160C1">
      <w:pPr>
        <w:rPr>
          <w:b/>
        </w:rPr>
      </w:pPr>
    </w:p>
    <w:p w14:paraId="524FD8C7" w14:textId="77777777" w:rsidR="002160C1" w:rsidRPr="002160C1" w:rsidRDefault="002160C1" w:rsidP="002160C1">
      <w:pPr>
        <w:rPr>
          <w:b/>
        </w:rPr>
      </w:pPr>
    </w:p>
    <w:p w14:paraId="5C3C2C99" w14:textId="77777777" w:rsidR="002160C1" w:rsidRPr="002160C1" w:rsidRDefault="002160C1" w:rsidP="002160C1">
      <w:pPr>
        <w:rPr>
          <w:b/>
        </w:rPr>
      </w:pPr>
    </w:p>
    <w:p w14:paraId="0B87CF6A" w14:textId="77777777" w:rsidR="002160C1" w:rsidRPr="002160C1" w:rsidRDefault="002160C1" w:rsidP="002160C1">
      <w:pPr>
        <w:rPr>
          <w:b/>
        </w:rPr>
      </w:pPr>
    </w:p>
    <w:p w14:paraId="742CC336"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p>
    <w:p w14:paraId="7449E72D"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p>
    <w:p w14:paraId="52368D3A" w14:textId="77777777" w:rsidR="002160C1" w:rsidRPr="002160C1" w:rsidRDefault="002160C1" w:rsidP="002160C1">
      <w:pPr>
        <w:pBdr>
          <w:top w:val="single" w:sz="4" w:space="1" w:color="auto"/>
          <w:left w:val="single" w:sz="4" w:space="4" w:color="auto"/>
          <w:bottom w:val="single" w:sz="4" w:space="1" w:color="auto"/>
          <w:right w:val="single" w:sz="4" w:space="4" w:color="auto"/>
        </w:pBdr>
        <w:jc w:val="center"/>
        <w:rPr>
          <w:b/>
        </w:rPr>
      </w:pPr>
      <w:r w:rsidRPr="002160C1">
        <w:rPr>
          <w:b/>
        </w:rPr>
        <w:t>İÇ KONTROL GÜVENCE BEYANI</w:t>
      </w:r>
      <w:r w:rsidRPr="002160C1">
        <w:rPr>
          <w:b/>
          <w:vertAlign w:val="superscript"/>
        </w:rPr>
        <w:footnoteReference w:id="1"/>
      </w:r>
    </w:p>
    <w:p w14:paraId="11D4C8DC"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p>
    <w:p w14:paraId="2B2A4AC8"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p>
    <w:p w14:paraId="3B9D4F7C" w14:textId="77777777" w:rsidR="00472A4C" w:rsidRDefault="00472A4C" w:rsidP="00472A4C">
      <w:pPr>
        <w:pBdr>
          <w:top w:val="single" w:sz="4" w:space="1" w:color="auto"/>
          <w:left w:val="single" w:sz="4" w:space="4" w:color="auto"/>
          <w:bottom w:val="single" w:sz="4" w:space="1" w:color="auto"/>
          <w:right w:val="single" w:sz="4" w:space="4" w:color="auto"/>
        </w:pBdr>
        <w:jc w:val="both"/>
      </w:pPr>
      <w:r>
        <w:t>Harcama yetkilisi olarak görev ve yetkilerim çerçevesinde;</w:t>
      </w:r>
    </w:p>
    <w:p w14:paraId="1CFF142D" w14:textId="77777777" w:rsidR="00472A4C" w:rsidRDefault="00472A4C" w:rsidP="00472A4C">
      <w:pPr>
        <w:pBdr>
          <w:top w:val="single" w:sz="4" w:space="1" w:color="auto"/>
          <w:left w:val="single" w:sz="4" w:space="4" w:color="auto"/>
          <w:bottom w:val="single" w:sz="4" w:space="1" w:color="auto"/>
          <w:right w:val="single" w:sz="4" w:space="4" w:color="auto"/>
        </w:pBdr>
        <w:jc w:val="both"/>
      </w:pPr>
    </w:p>
    <w:p w14:paraId="00B5CACF" w14:textId="77777777" w:rsidR="00472A4C" w:rsidRDefault="00472A4C" w:rsidP="00472A4C">
      <w:pPr>
        <w:pBdr>
          <w:top w:val="single" w:sz="4" w:space="1" w:color="auto"/>
          <w:left w:val="single" w:sz="4" w:space="4" w:color="auto"/>
          <w:bottom w:val="single" w:sz="4" w:space="1" w:color="auto"/>
          <w:right w:val="single" w:sz="4" w:space="4" w:color="auto"/>
        </w:pBdr>
        <w:jc w:val="both"/>
      </w:pPr>
      <w:r>
        <w:t>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w:t>
      </w:r>
    </w:p>
    <w:p w14:paraId="59320D1D" w14:textId="77777777" w:rsidR="00472A4C" w:rsidRDefault="00472A4C" w:rsidP="00472A4C">
      <w:pPr>
        <w:pBdr>
          <w:top w:val="single" w:sz="4" w:space="1" w:color="auto"/>
          <w:left w:val="single" w:sz="4" w:space="4" w:color="auto"/>
          <w:bottom w:val="single" w:sz="4" w:space="1" w:color="auto"/>
          <w:right w:val="single" w:sz="4" w:space="4" w:color="auto"/>
        </w:pBdr>
        <w:jc w:val="both"/>
      </w:pPr>
    </w:p>
    <w:p w14:paraId="702DE7ED" w14:textId="77777777" w:rsidR="00472A4C" w:rsidRDefault="00472A4C" w:rsidP="00472A4C">
      <w:pPr>
        <w:pBdr>
          <w:top w:val="single" w:sz="4" w:space="1" w:color="auto"/>
          <w:left w:val="single" w:sz="4" w:space="4" w:color="auto"/>
          <w:bottom w:val="single" w:sz="4" w:space="1" w:color="auto"/>
          <w:right w:val="single" w:sz="4" w:space="4" w:color="auto"/>
        </w:pBdr>
        <w:jc w:val="both"/>
      </w:pPr>
      <w:r>
        <w:t>Bu güvence, harcama yetkilisi olarak sahip olduğum bilgi ve değerlendirmeler, yönetim bilgi sistemleri, iç kontrol sistemi değerlendirme raporları, izleme ve değerlendirme raporları ile denetim raporlarına dayanmaktadır.[2]</w:t>
      </w:r>
    </w:p>
    <w:p w14:paraId="2C2764F6" w14:textId="77777777" w:rsidR="00472A4C" w:rsidRDefault="00472A4C" w:rsidP="00472A4C">
      <w:pPr>
        <w:pBdr>
          <w:top w:val="single" w:sz="4" w:space="1" w:color="auto"/>
          <w:left w:val="single" w:sz="4" w:space="4" w:color="auto"/>
          <w:bottom w:val="single" w:sz="4" w:space="1" w:color="auto"/>
          <w:right w:val="single" w:sz="4" w:space="4" w:color="auto"/>
        </w:pBdr>
        <w:jc w:val="both"/>
      </w:pPr>
    </w:p>
    <w:p w14:paraId="1740F660" w14:textId="3A853353" w:rsidR="002160C1" w:rsidRPr="002160C1" w:rsidRDefault="00472A4C" w:rsidP="00472A4C">
      <w:pPr>
        <w:pBdr>
          <w:top w:val="single" w:sz="4" w:space="1" w:color="auto"/>
          <w:left w:val="single" w:sz="4" w:space="4" w:color="auto"/>
          <w:bottom w:val="single" w:sz="4" w:space="1" w:color="auto"/>
          <w:right w:val="single" w:sz="4" w:space="4" w:color="auto"/>
        </w:pBdr>
        <w:jc w:val="both"/>
      </w:pPr>
      <w:r>
        <w:t>Bu raporda yer alan bilgilerin güvenilir, tam ve doğru olduğ</w:t>
      </w:r>
      <w:r w:rsidR="00B15E3D">
        <w:t>unu beyan ederim.[3] (Kayseri-Ocak 2022)</w:t>
      </w:r>
    </w:p>
    <w:p w14:paraId="32387A59"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p>
    <w:p w14:paraId="3BBA6806"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p>
    <w:p w14:paraId="793570CA"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p>
    <w:p w14:paraId="1234E195"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p>
    <w:p w14:paraId="11BECFB2" w14:textId="12E75245" w:rsidR="002160C1" w:rsidRPr="002160C1" w:rsidRDefault="00B15E3D" w:rsidP="00B15E3D">
      <w:pPr>
        <w:pBdr>
          <w:top w:val="single" w:sz="4" w:space="1" w:color="auto"/>
          <w:left w:val="single" w:sz="4" w:space="4" w:color="auto"/>
          <w:bottom w:val="single" w:sz="4" w:space="1" w:color="auto"/>
          <w:right w:val="single" w:sz="4" w:space="4" w:color="auto"/>
        </w:pBdr>
        <w:jc w:val="both"/>
      </w:pPr>
      <w:r>
        <w:t xml:space="preserve">                                                                                                                                                    </w:t>
      </w:r>
    </w:p>
    <w:p w14:paraId="07669520" w14:textId="4ADAC6E9" w:rsidR="00B15E3D" w:rsidRDefault="00B15E3D" w:rsidP="00B15E3D">
      <w:pPr>
        <w:pBdr>
          <w:top w:val="single" w:sz="4" w:space="1" w:color="auto"/>
          <w:left w:val="single" w:sz="4" w:space="4" w:color="auto"/>
          <w:bottom w:val="single" w:sz="4" w:space="1" w:color="auto"/>
          <w:right w:val="single" w:sz="4" w:space="4" w:color="auto"/>
        </w:pBdr>
        <w:ind w:firstLine="708"/>
        <w:jc w:val="both"/>
      </w:pPr>
      <w:r>
        <w:t xml:space="preserve">                                                                                                                  </w:t>
      </w:r>
      <w:proofErr w:type="spellStart"/>
      <w:r w:rsidR="0012502F">
        <w:t>Dr.Öğr</w:t>
      </w:r>
      <w:proofErr w:type="spellEnd"/>
      <w:r w:rsidR="0012502F">
        <w:t>. Üyesi</w:t>
      </w:r>
      <w:r>
        <w:t xml:space="preserve"> Nihat YILMAZ</w:t>
      </w:r>
    </w:p>
    <w:p w14:paraId="6032ACD7" w14:textId="3DC6F931" w:rsidR="002160C1" w:rsidRPr="002160C1" w:rsidRDefault="00B15E3D" w:rsidP="00B15E3D">
      <w:pPr>
        <w:pBdr>
          <w:top w:val="single" w:sz="4" w:space="1" w:color="auto"/>
          <w:left w:val="single" w:sz="4" w:space="4" w:color="auto"/>
          <w:bottom w:val="single" w:sz="4" w:space="1" w:color="auto"/>
          <w:right w:val="single" w:sz="4" w:space="4" w:color="auto"/>
        </w:pBdr>
        <w:jc w:val="both"/>
      </w:pPr>
      <w:r>
        <w:t xml:space="preserve">                                                                                                                        Yahyalı Meslek Yüksekokulu Müdürü</w:t>
      </w:r>
    </w:p>
    <w:p w14:paraId="131D9165" w14:textId="4A610F83" w:rsidR="002160C1" w:rsidRPr="002160C1" w:rsidRDefault="002160C1" w:rsidP="002160C1">
      <w:pPr>
        <w:pBdr>
          <w:top w:val="single" w:sz="4" w:space="1" w:color="auto"/>
          <w:left w:val="single" w:sz="4" w:space="4" w:color="auto"/>
          <w:bottom w:val="single" w:sz="4" w:space="1" w:color="auto"/>
          <w:right w:val="single" w:sz="4" w:space="4" w:color="auto"/>
        </w:pBdr>
        <w:ind w:firstLine="7480"/>
        <w:jc w:val="both"/>
      </w:pPr>
    </w:p>
    <w:p w14:paraId="705F88A2" w14:textId="77777777" w:rsidR="002160C1" w:rsidRPr="002160C1" w:rsidRDefault="002160C1" w:rsidP="002160C1">
      <w:pPr>
        <w:pBdr>
          <w:top w:val="single" w:sz="4" w:space="1" w:color="auto"/>
          <w:left w:val="single" w:sz="4" w:space="4" w:color="auto"/>
          <w:bottom w:val="single" w:sz="4" w:space="1" w:color="auto"/>
          <w:right w:val="single" w:sz="4" w:space="4" w:color="auto"/>
        </w:pBdr>
        <w:ind w:firstLine="7480"/>
        <w:jc w:val="center"/>
      </w:pPr>
    </w:p>
    <w:p w14:paraId="1C09B0DB" w14:textId="77777777" w:rsidR="002160C1" w:rsidRPr="002160C1" w:rsidRDefault="002160C1" w:rsidP="002160C1">
      <w:pPr>
        <w:pBdr>
          <w:top w:val="single" w:sz="4" w:space="1" w:color="auto"/>
          <w:left w:val="single" w:sz="4" w:space="4" w:color="auto"/>
          <w:bottom w:val="single" w:sz="4" w:space="1" w:color="auto"/>
          <w:right w:val="single" w:sz="4" w:space="4" w:color="auto"/>
        </w:pBdr>
        <w:ind w:firstLine="7106"/>
        <w:jc w:val="center"/>
      </w:pPr>
    </w:p>
    <w:p w14:paraId="3AD27ABB" w14:textId="77777777" w:rsidR="002160C1" w:rsidRPr="002160C1" w:rsidRDefault="002160C1" w:rsidP="002160C1">
      <w:pPr>
        <w:jc w:val="both"/>
      </w:pPr>
    </w:p>
    <w:p w14:paraId="37BB221D" w14:textId="77777777" w:rsidR="00BC186D" w:rsidRDefault="00BC186D" w:rsidP="00E03D9B">
      <w:pPr>
        <w:pStyle w:val="DipnotMetni"/>
        <w:rPr>
          <w:rFonts w:ascii="Maiandra GD" w:hAnsi="Maiandra GD" w:cs="Arial"/>
          <w:sz w:val="28"/>
          <w:szCs w:val="28"/>
        </w:rPr>
      </w:pPr>
    </w:p>
    <w:sectPr w:rsidR="00BC186D" w:rsidSect="00684307">
      <w:headerReference w:type="even" r:id="rId25"/>
      <w:headerReference w:type="default" r:id="rId26"/>
      <w:footerReference w:type="even" r:id="rId27"/>
      <w:headerReference w:type="first" r:id="rId28"/>
      <w:pgSz w:w="11907" w:h="16840" w:code="9"/>
      <w:pgMar w:top="1673" w:right="1418" w:bottom="1134" w:left="1418" w:header="709" w:footer="332" w:gutter="0"/>
      <w:pgBorders w:offsetFrom="page">
        <w:top w:val="double" w:sz="4" w:space="24" w:color="808080"/>
        <w:left w:val="double" w:sz="4" w:space="31" w:color="808080"/>
        <w:bottom w:val="double" w:sz="4" w:space="24" w:color="808080"/>
        <w:right w:val="double" w:sz="4" w:space="24" w:color="808080"/>
      </w:pgBorders>
      <w:cols w:space="708"/>
    </w:sectPr>
  </w:body>
</w:document>
</file>

<file path=word/customizations.xml><?xml version="1.0" encoding="utf-8"?>
<wne:tcg xmlns:r="http://schemas.openxmlformats.org/officeDocument/2006/relationships" xmlns:wne="http://schemas.microsoft.com/office/word/2006/wordml">
  <wne:keymaps>
    <wne:keymap wne:kcmPrimary="0351">
      <wne:macro wne:macroName="NORMAL.NEWMACROS.OZZ"/>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799B2" w14:textId="77777777" w:rsidR="00F97D2D" w:rsidRDefault="00F97D2D">
      <w:r>
        <w:separator/>
      </w:r>
    </w:p>
    <w:p w14:paraId="3D901DD4" w14:textId="77777777" w:rsidR="00F97D2D" w:rsidRDefault="00F97D2D"/>
  </w:endnote>
  <w:endnote w:type="continuationSeparator" w:id="0">
    <w:p w14:paraId="750E34C4" w14:textId="77777777" w:rsidR="00F97D2D" w:rsidRDefault="00F97D2D">
      <w:r>
        <w:continuationSeparator/>
      </w:r>
    </w:p>
    <w:p w14:paraId="3D0B4368" w14:textId="77777777" w:rsidR="00F97D2D" w:rsidRDefault="00F97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A2"/>
    <w:family w:val="swiss"/>
    <w:pitch w:val="variable"/>
    <w:sig w:usb0="E4002EFF" w:usb1="C000E47F"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TR Arial">
    <w:altName w:val="Times New Roman"/>
    <w:charset w:val="00"/>
    <w:family w:val="roman"/>
    <w:pitch w:val="variable"/>
  </w:font>
  <w:font w:name="Segoe UI Light">
    <w:panose1 w:val="020B0502040204020203"/>
    <w:charset w:val="A2"/>
    <w:family w:val="swiss"/>
    <w:pitch w:val="variable"/>
    <w:sig w:usb0="E4002EFF" w:usb1="C000E47F" w:usb2="00000009" w:usb3="00000000" w:csb0="000001F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0B2A6" w14:textId="77777777" w:rsidR="00B7136E" w:rsidRDefault="00B7136E">
    <w:pPr>
      <w:pStyle w:val="Altbilgi"/>
      <w:framePr w:wrap="auto" w:vAnchor="text" w:hAnchor="margin" w:xAlign="right" w:y="1"/>
    </w:pPr>
  </w:p>
  <w:p w14:paraId="5AF24040" w14:textId="77777777" w:rsidR="00B7136E" w:rsidRDefault="00B7136E">
    <w:pPr>
      <w:pStyle w:val="Altbilgi"/>
    </w:pPr>
    <w:r>
      <w:tab/>
    </w:r>
  </w:p>
  <w:p w14:paraId="1A97CF10" w14:textId="77777777" w:rsidR="00B7136E" w:rsidRDefault="00B7136E">
    <w:pPr>
      <w:pStyle w:val="Altbilgi"/>
    </w:pPr>
  </w:p>
  <w:p w14:paraId="4CEF5D4C" w14:textId="77777777" w:rsidR="00B7136E" w:rsidRDefault="00B7136E">
    <w:pPr>
      <w:pStyle w:val="Altbilgi"/>
      <w:rPr>
        <w:rFonts w:ascii="Arial" w:hAnsi="Arial" w:cs="Arial"/>
      </w:rPr>
    </w:pPr>
    <w:r>
      <w:tab/>
    </w:r>
    <w:r>
      <w:tab/>
    </w:r>
  </w:p>
  <w:p w14:paraId="15DB0733" w14:textId="77777777" w:rsidR="00B7136E" w:rsidRDefault="00B7136E">
    <w:pPr>
      <w:pStyle w:val="Altbilgi"/>
      <w:ind w:right="360"/>
      <w:jc w:val="cente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29B06" w14:textId="77777777" w:rsidR="00B7136E" w:rsidRPr="006F7214" w:rsidRDefault="00B7136E" w:rsidP="00174839">
    <w:pPr>
      <w:pStyle w:val="Altbilgi"/>
      <w:ind w:right="360"/>
      <w:jc w:val="center"/>
      <w:rPr>
        <w:rFonts w:ascii="Calibri" w:hAnsi="Calibri"/>
        <w:lang w:val="tr-T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6D4BB" w14:textId="77777777" w:rsidR="00B7136E" w:rsidRDefault="00B7136E">
    <w:pPr>
      <w:pStyle w:val="Altbilgi"/>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CFFF2" w14:textId="77777777" w:rsidR="00B7136E" w:rsidRPr="00B874F2" w:rsidRDefault="00B7136E" w:rsidP="00733DF8">
    <w:pPr>
      <w:pStyle w:val="Altbilgi"/>
      <w:framePr w:w="680" w:h="317" w:hRule="exact" w:wrap="around" w:vAnchor="text" w:hAnchor="page" w:x="802" w:y="-232"/>
      <w:jc w:val="center"/>
      <w:rPr>
        <w:rStyle w:val="SayfaNumaras"/>
        <w:rFonts w:ascii="Segoe UI" w:hAnsi="Segoe UI" w:cs="Segoe UI"/>
        <w:color w:val="404040" w:themeColor="text1" w:themeTint="BF"/>
        <w:sz w:val="22"/>
        <w:szCs w:val="22"/>
      </w:rPr>
    </w:pPr>
    <w:r w:rsidRPr="00B874F2">
      <w:rPr>
        <w:rStyle w:val="SayfaNumaras"/>
        <w:rFonts w:ascii="Segoe UI" w:hAnsi="Segoe UI" w:cs="Segoe UI"/>
        <w:color w:val="404040" w:themeColor="text1" w:themeTint="BF"/>
        <w:sz w:val="22"/>
        <w:szCs w:val="22"/>
      </w:rPr>
      <w:fldChar w:fldCharType="begin"/>
    </w:r>
    <w:r w:rsidRPr="00B874F2">
      <w:rPr>
        <w:rStyle w:val="SayfaNumaras"/>
        <w:rFonts w:ascii="Segoe UI" w:hAnsi="Segoe UI" w:cs="Segoe UI"/>
        <w:color w:val="404040" w:themeColor="text1" w:themeTint="BF"/>
        <w:sz w:val="22"/>
        <w:szCs w:val="22"/>
      </w:rPr>
      <w:instrText xml:space="preserve">PAGE  </w:instrText>
    </w:r>
    <w:r w:rsidRPr="00B874F2">
      <w:rPr>
        <w:rStyle w:val="SayfaNumaras"/>
        <w:rFonts w:ascii="Segoe UI" w:hAnsi="Segoe UI" w:cs="Segoe UI"/>
        <w:color w:val="404040" w:themeColor="text1" w:themeTint="BF"/>
        <w:sz w:val="22"/>
        <w:szCs w:val="22"/>
      </w:rPr>
      <w:fldChar w:fldCharType="separate"/>
    </w:r>
    <w:r w:rsidR="00A7437D">
      <w:rPr>
        <w:rStyle w:val="SayfaNumaras"/>
        <w:rFonts w:ascii="Segoe UI" w:hAnsi="Segoe UI" w:cs="Segoe UI"/>
        <w:noProof/>
        <w:color w:val="404040" w:themeColor="text1" w:themeTint="BF"/>
        <w:sz w:val="22"/>
        <w:szCs w:val="22"/>
      </w:rPr>
      <w:t>16</w:t>
    </w:r>
    <w:r w:rsidRPr="00B874F2">
      <w:rPr>
        <w:rStyle w:val="SayfaNumaras"/>
        <w:rFonts w:ascii="Segoe UI" w:hAnsi="Segoe UI" w:cs="Segoe UI"/>
        <w:color w:val="404040" w:themeColor="text1" w:themeTint="BF"/>
        <w:sz w:val="22"/>
        <w:szCs w:val="22"/>
      </w:rPr>
      <w:fldChar w:fldCharType="end"/>
    </w:r>
  </w:p>
  <w:p w14:paraId="40F3CEEA" w14:textId="77777777" w:rsidR="00B7136E" w:rsidRDefault="00B7136E" w:rsidP="00174839">
    <w:pPr>
      <w:pStyle w:val="Altbilgi"/>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94667" w14:textId="77777777" w:rsidR="00F97D2D" w:rsidRDefault="00F97D2D">
      <w:r>
        <w:separator/>
      </w:r>
    </w:p>
    <w:p w14:paraId="10BEDCB9" w14:textId="77777777" w:rsidR="00F97D2D" w:rsidRDefault="00F97D2D"/>
  </w:footnote>
  <w:footnote w:type="continuationSeparator" w:id="0">
    <w:p w14:paraId="2EA5DAE6" w14:textId="77777777" w:rsidR="00F97D2D" w:rsidRDefault="00F97D2D">
      <w:r>
        <w:continuationSeparator/>
      </w:r>
    </w:p>
    <w:p w14:paraId="2BCB6F2A" w14:textId="77777777" w:rsidR="00F97D2D" w:rsidRDefault="00F97D2D"/>
  </w:footnote>
  <w:footnote w:id="1">
    <w:p w14:paraId="784088FF" w14:textId="77777777" w:rsidR="00B7136E" w:rsidRDefault="00B7136E" w:rsidP="002160C1">
      <w:pPr>
        <w:pStyle w:val="DipnotMetni"/>
      </w:pPr>
      <w:r>
        <w:rPr>
          <w:rStyle w:val="DipnotBavurusu"/>
        </w:rPr>
        <w:footnoteRef/>
      </w:r>
      <w:r>
        <w:t>Harcama yetkilileri tarafından imzalanan iç kontrol güvence beyanı birim faaliyet raporlarına eklenir.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CA714" w14:textId="77777777" w:rsidR="00B7136E" w:rsidRPr="00A64855" w:rsidRDefault="00B7136E" w:rsidP="00A64855">
    <w:pPr>
      <w:pStyle w:val="stbilgi"/>
      <w:rPr>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54147" w14:textId="77777777" w:rsidR="00B7136E" w:rsidRPr="00CA3DE9" w:rsidRDefault="00B7136E" w:rsidP="001D4D23">
    <w:pPr>
      <w:tabs>
        <w:tab w:val="center" w:pos="7145"/>
        <w:tab w:val="left" w:pos="11916"/>
      </w:tabs>
      <w:ind w:right="-257"/>
      <w:jc w:val="center"/>
      <w:rPr>
        <w:rFonts w:ascii="Maiandra GD" w:hAnsi="Maiandra GD"/>
        <w:i/>
        <w:color w:val="943634"/>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311" w14:textId="77777777" w:rsidR="00B7136E" w:rsidRDefault="00B7136E">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20C89" w14:textId="77777777" w:rsidR="00B7136E" w:rsidRPr="00A57130" w:rsidRDefault="00B7136E" w:rsidP="001D4D23">
    <w:pPr>
      <w:pStyle w:val="stbilgi"/>
      <w:rPr>
        <w:rFonts w:ascii="Segoe UI" w:hAnsi="Segoe UI" w:cs="Segoe UI"/>
        <w:color w:val="7F7F7F"/>
        <w:sz w:val="28"/>
        <w:szCs w:val="28"/>
      </w:rPr>
    </w:pPr>
  </w:p>
  <w:p w14:paraId="03979620" w14:textId="77777777" w:rsidR="00B7136E" w:rsidRDefault="00B7136E" w:rsidP="00DB4F30">
    <w:pPr>
      <w:pStyle w:val="stbilgi"/>
      <w:rPr>
        <w:b w:val="0"/>
        <w:i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4B2F9" w14:textId="77777777" w:rsidR="00B7136E" w:rsidRPr="001F449D" w:rsidRDefault="00B7136E" w:rsidP="00E2784C">
    <w:pPr>
      <w:pStyle w:val="stbilgi"/>
      <w:jc w:val="right"/>
      <w:rPr>
        <w:rFonts w:ascii="Segoe UI Light" w:hAnsi="Segoe UI Light" w:cs="Segoe UI"/>
        <w:i w:val="0"/>
        <w:color w:val="404040" w:themeColor="text1" w:themeTint="BF"/>
        <w:sz w:val="28"/>
        <w:szCs w:val="28"/>
        <w:lang w:val="tr-T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B9ED8" w14:textId="77777777" w:rsidR="00B7136E" w:rsidRDefault="00B7136E">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9485D" w14:textId="77777777" w:rsidR="00B7136E" w:rsidRDefault="00B7136E">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D1263" w14:textId="77777777" w:rsidR="00B7136E" w:rsidRDefault="00B7136E">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08EBE" w14:textId="77777777" w:rsidR="00B7136E" w:rsidRDefault="00B7136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92F65776"/>
    <w:name w:val="WW8Num4"/>
    <w:lvl w:ilvl="0">
      <w:start w:val="1"/>
      <w:numFmt w:val="decimal"/>
      <w:lvlText w:val="%1)"/>
      <w:lvlJc w:val="left"/>
      <w:pPr>
        <w:tabs>
          <w:tab w:val="num" w:pos="568"/>
        </w:tabs>
        <w:ind w:left="568" w:hanging="360"/>
      </w:pPr>
      <w:rPr>
        <w:rFonts w:ascii="Segoe UI" w:eastAsia="Times New Roman" w:hAnsi="Segoe UI" w:cs="Segoe UI" w:hint="default"/>
        <w:color w:val="404040"/>
      </w:rPr>
    </w:lvl>
  </w:abstractNum>
  <w:abstractNum w:abstractNumId="1">
    <w:nsid w:val="0000000A"/>
    <w:multiLevelType w:val="singleLevel"/>
    <w:tmpl w:val="0000000A"/>
    <w:name w:val="WW8Num25"/>
    <w:lvl w:ilvl="0">
      <w:start w:val="1"/>
      <w:numFmt w:val="decimal"/>
      <w:lvlText w:val="%1."/>
      <w:lvlJc w:val="left"/>
      <w:pPr>
        <w:tabs>
          <w:tab w:val="num" w:pos="720"/>
        </w:tabs>
        <w:ind w:left="720" w:hanging="360"/>
      </w:pPr>
    </w:lvl>
  </w:abstractNum>
  <w:abstractNum w:abstractNumId="2">
    <w:nsid w:val="0000000E"/>
    <w:multiLevelType w:val="singleLevel"/>
    <w:tmpl w:val="0000000E"/>
    <w:name w:val="WW8Num45"/>
    <w:lvl w:ilvl="0">
      <w:start w:val="1"/>
      <w:numFmt w:val="decimal"/>
      <w:lvlText w:val="%1."/>
      <w:lvlJc w:val="left"/>
      <w:pPr>
        <w:tabs>
          <w:tab w:val="num" w:pos="720"/>
        </w:tabs>
        <w:ind w:left="720" w:hanging="360"/>
      </w:pPr>
    </w:lvl>
  </w:abstractNum>
  <w:abstractNum w:abstractNumId="3">
    <w:nsid w:val="03452EB0"/>
    <w:multiLevelType w:val="hybridMultilevel"/>
    <w:tmpl w:val="4DECE87E"/>
    <w:lvl w:ilvl="0" w:tplc="3D8EBC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B278AE"/>
    <w:multiLevelType w:val="hybridMultilevel"/>
    <w:tmpl w:val="F7342478"/>
    <w:lvl w:ilvl="0" w:tplc="041F000B">
      <w:start w:val="1"/>
      <w:numFmt w:val="bullet"/>
      <w:lvlText w:val=""/>
      <w:lvlJc w:val="left"/>
      <w:pPr>
        <w:ind w:left="1570" w:hanging="360"/>
      </w:pPr>
      <w:rPr>
        <w:rFonts w:ascii="Wingdings" w:hAnsi="Wingdings" w:hint="default"/>
      </w:rPr>
    </w:lvl>
    <w:lvl w:ilvl="1" w:tplc="041F0003" w:tentative="1">
      <w:start w:val="1"/>
      <w:numFmt w:val="bullet"/>
      <w:lvlText w:val="o"/>
      <w:lvlJc w:val="left"/>
      <w:pPr>
        <w:ind w:left="2290" w:hanging="360"/>
      </w:pPr>
      <w:rPr>
        <w:rFonts w:ascii="Courier New" w:hAnsi="Courier New" w:cs="Courier New" w:hint="default"/>
      </w:rPr>
    </w:lvl>
    <w:lvl w:ilvl="2" w:tplc="041F0005" w:tentative="1">
      <w:start w:val="1"/>
      <w:numFmt w:val="bullet"/>
      <w:lvlText w:val=""/>
      <w:lvlJc w:val="left"/>
      <w:pPr>
        <w:ind w:left="3010" w:hanging="360"/>
      </w:pPr>
      <w:rPr>
        <w:rFonts w:ascii="Wingdings" w:hAnsi="Wingdings" w:hint="default"/>
      </w:rPr>
    </w:lvl>
    <w:lvl w:ilvl="3" w:tplc="041F0001" w:tentative="1">
      <w:start w:val="1"/>
      <w:numFmt w:val="bullet"/>
      <w:lvlText w:val=""/>
      <w:lvlJc w:val="left"/>
      <w:pPr>
        <w:ind w:left="3730" w:hanging="360"/>
      </w:pPr>
      <w:rPr>
        <w:rFonts w:ascii="Symbol" w:hAnsi="Symbol" w:hint="default"/>
      </w:rPr>
    </w:lvl>
    <w:lvl w:ilvl="4" w:tplc="041F0003" w:tentative="1">
      <w:start w:val="1"/>
      <w:numFmt w:val="bullet"/>
      <w:lvlText w:val="o"/>
      <w:lvlJc w:val="left"/>
      <w:pPr>
        <w:ind w:left="4450" w:hanging="360"/>
      </w:pPr>
      <w:rPr>
        <w:rFonts w:ascii="Courier New" w:hAnsi="Courier New" w:cs="Courier New" w:hint="default"/>
      </w:rPr>
    </w:lvl>
    <w:lvl w:ilvl="5" w:tplc="041F0005" w:tentative="1">
      <w:start w:val="1"/>
      <w:numFmt w:val="bullet"/>
      <w:lvlText w:val=""/>
      <w:lvlJc w:val="left"/>
      <w:pPr>
        <w:ind w:left="5170" w:hanging="360"/>
      </w:pPr>
      <w:rPr>
        <w:rFonts w:ascii="Wingdings" w:hAnsi="Wingdings" w:hint="default"/>
      </w:rPr>
    </w:lvl>
    <w:lvl w:ilvl="6" w:tplc="041F0001" w:tentative="1">
      <w:start w:val="1"/>
      <w:numFmt w:val="bullet"/>
      <w:lvlText w:val=""/>
      <w:lvlJc w:val="left"/>
      <w:pPr>
        <w:ind w:left="5890" w:hanging="360"/>
      </w:pPr>
      <w:rPr>
        <w:rFonts w:ascii="Symbol" w:hAnsi="Symbol" w:hint="default"/>
      </w:rPr>
    </w:lvl>
    <w:lvl w:ilvl="7" w:tplc="041F0003" w:tentative="1">
      <w:start w:val="1"/>
      <w:numFmt w:val="bullet"/>
      <w:lvlText w:val="o"/>
      <w:lvlJc w:val="left"/>
      <w:pPr>
        <w:ind w:left="6610" w:hanging="360"/>
      </w:pPr>
      <w:rPr>
        <w:rFonts w:ascii="Courier New" w:hAnsi="Courier New" w:cs="Courier New" w:hint="default"/>
      </w:rPr>
    </w:lvl>
    <w:lvl w:ilvl="8" w:tplc="041F0005" w:tentative="1">
      <w:start w:val="1"/>
      <w:numFmt w:val="bullet"/>
      <w:lvlText w:val=""/>
      <w:lvlJc w:val="left"/>
      <w:pPr>
        <w:ind w:left="7330" w:hanging="360"/>
      </w:pPr>
      <w:rPr>
        <w:rFonts w:ascii="Wingdings" w:hAnsi="Wingdings" w:hint="default"/>
      </w:rPr>
    </w:lvl>
  </w:abstractNum>
  <w:abstractNum w:abstractNumId="5">
    <w:nsid w:val="04515881"/>
    <w:multiLevelType w:val="hybridMultilevel"/>
    <w:tmpl w:val="405A2D5E"/>
    <w:lvl w:ilvl="0" w:tplc="041F0001">
      <w:start w:val="1"/>
      <w:numFmt w:val="bullet"/>
      <w:lvlText w:val=""/>
      <w:lvlJc w:val="left"/>
      <w:pPr>
        <w:ind w:left="720" w:hanging="360"/>
      </w:pPr>
      <w:rPr>
        <w:rFonts w:ascii="Symbol" w:hAnsi="Symbol" w:hint="default"/>
      </w:rPr>
    </w:lvl>
    <w:lvl w:ilvl="1" w:tplc="BB44C578">
      <w:start w:val="1"/>
      <w:numFmt w:val="bullet"/>
      <w:lvlText w:val="-"/>
      <w:lvlJc w:val="left"/>
      <w:pPr>
        <w:ind w:left="1440" w:hanging="360"/>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8C81B8B"/>
    <w:multiLevelType w:val="hybridMultilevel"/>
    <w:tmpl w:val="D68EB7FA"/>
    <w:lvl w:ilvl="0" w:tplc="FFFFFFFF">
      <w:start w:val="1"/>
      <w:numFmt w:val="upperLetter"/>
      <w:lvlText w:val="%1."/>
      <w:lvlJc w:val="left"/>
      <w:pPr>
        <w:ind w:left="560" w:hanging="360"/>
      </w:pPr>
      <w:rPr>
        <w:rFonts w:hint="default"/>
      </w:rPr>
    </w:lvl>
    <w:lvl w:ilvl="1" w:tplc="FFFFFFFF" w:tentative="1">
      <w:start w:val="1"/>
      <w:numFmt w:val="lowerLetter"/>
      <w:lvlText w:val="%2."/>
      <w:lvlJc w:val="left"/>
      <w:pPr>
        <w:ind w:left="1280" w:hanging="360"/>
      </w:pPr>
    </w:lvl>
    <w:lvl w:ilvl="2" w:tplc="FFFFFFFF" w:tentative="1">
      <w:start w:val="1"/>
      <w:numFmt w:val="lowerRoman"/>
      <w:lvlText w:val="%3."/>
      <w:lvlJc w:val="right"/>
      <w:pPr>
        <w:ind w:left="2000" w:hanging="180"/>
      </w:pPr>
    </w:lvl>
    <w:lvl w:ilvl="3" w:tplc="FFFFFFFF" w:tentative="1">
      <w:start w:val="1"/>
      <w:numFmt w:val="decimal"/>
      <w:lvlText w:val="%4."/>
      <w:lvlJc w:val="left"/>
      <w:pPr>
        <w:ind w:left="2720" w:hanging="360"/>
      </w:pPr>
    </w:lvl>
    <w:lvl w:ilvl="4" w:tplc="FFFFFFFF" w:tentative="1">
      <w:start w:val="1"/>
      <w:numFmt w:val="lowerLetter"/>
      <w:lvlText w:val="%5."/>
      <w:lvlJc w:val="left"/>
      <w:pPr>
        <w:ind w:left="3440" w:hanging="360"/>
      </w:pPr>
    </w:lvl>
    <w:lvl w:ilvl="5" w:tplc="FFFFFFFF" w:tentative="1">
      <w:start w:val="1"/>
      <w:numFmt w:val="lowerRoman"/>
      <w:lvlText w:val="%6."/>
      <w:lvlJc w:val="right"/>
      <w:pPr>
        <w:ind w:left="4160" w:hanging="180"/>
      </w:pPr>
    </w:lvl>
    <w:lvl w:ilvl="6" w:tplc="FFFFFFFF" w:tentative="1">
      <w:start w:val="1"/>
      <w:numFmt w:val="decimal"/>
      <w:lvlText w:val="%7."/>
      <w:lvlJc w:val="left"/>
      <w:pPr>
        <w:ind w:left="4880" w:hanging="360"/>
      </w:pPr>
    </w:lvl>
    <w:lvl w:ilvl="7" w:tplc="FFFFFFFF" w:tentative="1">
      <w:start w:val="1"/>
      <w:numFmt w:val="lowerLetter"/>
      <w:lvlText w:val="%8."/>
      <w:lvlJc w:val="left"/>
      <w:pPr>
        <w:ind w:left="5600" w:hanging="360"/>
      </w:pPr>
    </w:lvl>
    <w:lvl w:ilvl="8" w:tplc="FFFFFFFF" w:tentative="1">
      <w:start w:val="1"/>
      <w:numFmt w:val="lowerRoman"/>
      <w:lvlText w:val="%9."/>
      <w:lvlJc w:val="right"/>
      <w:pPr>
        <w:ind w:left="6320" w:hanging="180"/>
      </w:pPr>
    </w:lvl>
  </w:abstractNum>
  <w:abstractNum w:abstractNumId="7">
    <w:nsid w:val="0EAB695E"/>
    <w:multiLevelType w:val="hybridMultilevel"/>
    <w:tmpl w:val="C8AAD736"/>
    <w:lvl w:ilvl="0" w:tplc="0664A5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1DE3703"/>
    <w:multiLevelType w:val="hybridMultilevel"/>
    <w:tmpl w:val="DE749A62"/>
    <w:lvl w:ilvl="0" w:tplc="77C420A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nsid w:val="14483752"/>
    <w:multiLevelType w:val="hybridMultilevel"/>
    <w:tmpl w:val="222AF8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4907FE2"/>
    <w:multiLevelType w:val="hybridMultilevel"/>
    <w:tmpl w:val="571E884A"/>
    <w:lvl w:ilvl="0" w:tplc="BEE4CDA8">
      <w:start w:val="1"/>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1">
    <w:nsid w:val="14C630BE"/>
    <w:multiLevelType w:val="hybridMultilevel"/>
    <w:tmpl w:val="D68EB7FA"/>
    <w:lvl w:ilvl="0" w:tplc="4664F536">
      <w:start w:val="1"/>
      <w:numFmt w:val="upperLetter"/>
      <w:lvlText w:val="%1."/>
      <w:lvlJc w:val="left"/>
      <w:pPr>
        <w:ind w:left="560"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12">
    <w:nsid w:val="1A1664D0"/>
    <w:multiLevelType w:val="hybridMultilevel"/>
    <w:tmpl w:val="8E5AA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A7D6C4C"/>
    <w:multiLevelType w:val="hybridMultilevel"/>
    <w:tmpl w:val="DA42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DA3010"/>
    <w:multiLevelType w:val="hybridMultilevel"/>
    <w:tmpl w:val="1954F67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21142A18"/>
    <w:multiLevelType w:val="hybridMultilevel"/>
    <w:tmpl w:val="3A5429D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2430016D"/>
    <w:multiLevelType w:val="hybridMultilevel"/>
    <w:tmpl w:val="A936F452"/>
    <w:lvl w:ilvl="0" w:tplc="4664F536">
      <w:start w:val="1"/>
      <w:numFmt w:val="upperLetter"/>
      <w:lvlText w:val="%1."/>
      <w:lvlJc w:val="left"/>
      <w:pPr>
        <w:ind w:left="560" w:hanging="360"/>
      </w:pPr>
      <w:rPr>
        <w:rFonts w:hint="default"/>
        <w:u w:val="none"/>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17">
    <w:nsid w:val="268D2069"/>
    <w:multiLevelType w:val="hybridMultilevel"/>
    <w:tmpl w:val="1FE4BFF6"/>
    <w:lvl w:ilvl="0" w:tplc="EBC45282">
      <w:start w:val="2"/>
      <w:numFmt w:val="decimal"/>
      <w:pStyle w:val="NALANH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70D45E6"/>
    <w:multiLevelType w:val="hybridMultilevel"/>
    <w:tmpl w:val="903E309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nsid w:val="2771583D"/>
    <w:multiLevelType w:val="hybridMultilevel"/>
    <w:tmpl w:val="D67C010C"/>
    <w:lvl w:ilvl="0" w:tplc="B23C380E">
      <w:start w:val="2"/>
      <w:numFmt w:val="bullet"/>
      <w:lvlText w:val=""/>
      <w:lvlJc w:val="left"/>
      <w:pPr>
        <w:ind w:left="420" w:hanging="360"/>
      </w:pPr>
      <w:rPr>
        <w:rFonts w:ascii="Symbol" w:eastAsia="Times New Roman" w:hAnsi="Symbol" w:cs="Calibri"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20">
    <w:nsid w:val="28770A68"/>
    <w:multiLevelType w:val="hybridMultilevel"/>
    <w:tmpl w:val="D15653FC"/>
    <w:lvl w:ilvl="0" w:tplc="041F000F">
      <w:start w:val="1"/>
      <w:numFmt w:val="decimal"/>
      <w:lvlText w:val="%1."/>
      <w:lvlJc w:val="left"/>
      <w:pPr>
        <w:ind w:left="360" w:hanging="360"/>
      </w:pPr>
      <w:rPr>
        <w:rFonts w:hint="default"/>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2BC4478C"/>
    <w:multiLevelType w:val="hybridMultilevel"/>
    <w:tmpl w:val="312E0B4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2C4D319E"/>
    <w:multiLevelType w:val="hybridMultilevel"/>
    <w:tmpl w:val="A680E69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0FC69E2"/>
    <w:multiLevelType w:val="hybridMultilevel"/>
    <w:tmpl w:val="03DED6F6"/>
    <w:lvl w:ilvl="0" w:tplc="20C6C610">
      <w:start w:val="1"/>
      <w:numFmt w:val="decimal"/>
      <w:lvlText w:val="%1."/>
      <w:lvlJc w:val="left"/>
      <w:pPr>
        <w:ind w:left="921" w:hanging="360"/>
      </w:pPr>
      <w:rPr>
        <w:rFonts w:hint="default"/>
      </w:rPr>
    </w:lvl>
    <w:lvl w:ilvl="1" w:tplc="041F0019" w:tentative="1">
      <w:start w:val="1"/>
      <w:numFmt w:val="lowerLetter"/>
      <w:lvlText w:val="%2."/>
      <w:lvlJc w:val="left"/>
      <w:pPr>
        <w:ind w:left="1641" w:hanging="360"/>
      </w:pPr>
    </w:lvl>
    <w:lvl w:ilvl="2" w:tplc="041F001B" w:tentative="1">
      <w:start w:val="1"/>
      <w:numFmt w:val="lowerRoman"/>
      <w:lvlText w:val="%3."/>
      <w:lvlJc w:val="right"/>
      <w:pPr>
        <w:ind w:left="2361" w:hanging="180"/>
      </w:pPr>
    </w:lvl>
    <w:lvl w:ilvl="3" w:tplc="041F000F" w:tentative="1">
      <w:start w:val="1"/>
      <w:numFmt w:val="decimal"/>
      <w:lvlText w:val="%4."/>
      <w:lvlJc w:val="left"/>
      <w:pPr>
        <w:ind w:left="3081" w:hanging="360"/>
      </w:pPr>
    </w:lvl>
    <w:lvl w:ilvl="4" w:tplc="041F0019" w:tentative="1">
      <w:start w:val="1"/>
      <w:numFmt w:val="lowerLetter"/>
      <w:lvlText w:val="%5."/>
      <w:lvlJc w:val="left"/>
      <w:pPr>
        <w:ind w:left="3801" w:hanging="360"/>
      </w:pPr>
    </w:lvl>
    <w:lvl w:ilvl="5" w:tplc="041F001B" w:tentative="1">
      <w:start w:val="1"/>
      <w:numFmt w:val="lowerRoman"/>
      <w:lvlText w:val="%6."/>
      <w:lvlJc w:val="right"/>
      <w:pPr>
        <w:ind w:left="4521" w:hanging="180"/>
      </w:pPr>
    </w:lvl>
    <w:lvl w:ilvl="6" w:tplc="041F000F" w:tentative="1">
      <w:start w:val="1"/>
      <w:numFmt w:val="decimal"/>
      <w:lvlText w:val="%7."/>
      <w:lvlJc w:val="left"/>
      <w:pPr>
        <w:ind w:left="5241" w:hanging="360"/>
      </w:pPr>
    </w:lvl>
    <w:lvl w:ilvl="7" w:tplc="041F0019" w:tentative="1">
      <w:start w:val="1"/>
      <w:numFmt w:val="lowerLetter"/>
      <w:lvlText w:val="%8."/>
      <w:lvlJc w:val="left"/>
      <w:pPr>
        <w:ind w:left="5961" w:hanging="360"/>
      </w:pPr>
    </w:lvl>
    <w:lvl w:ilvl="8" w:tplc="041F001B" w:tentative="1">
      <w:start w:val="1"/>
      <w:numFmt w:val="lowerRoman"/>
      <w:lvlText w:val="%9."/>
      <w:lvlJc w:val="right"/>
      <w:pPr>
        <w:ind w:left="6681" w:hanging="180"/>
      </w:pPr>
    </w:lvl>
  </w:abstractNum>
  <w:abstractNum w:abstractNumId="24">
    <w:nsid w:val="327D1A57"/>
    <w:multiLevelType w:val="hybridMultilevel"/>
    <w:tmpl w:val="19C63EB0"/>
    <w:lvl w:ilvl="0" w:tplc="414685F0">
      <w:start w:val="1"/>
      <w:numFmt w:val="upperLetter"/>
      <w:lvlText w:val="%1."/>
      <w:lvlJc w:val="left"/>
      <w:pPr>
        <w:tabs>
          <w:tab w:val="num" w:pos="760"/>
        </w:tabs>
        <w:ind w:left="760" w:hanging="360"/>
      </w:pPr>
      <w:rPr>
        <w:rFonts w:ascii="Times New Roman" w:eastAsia="Times New Roman" w:hAnsi="Times New Roman" w:cs="Times New Roman" w:hint="default"/>
      </w:rPr>
    </w:lvl>
    <w:lvl w:ilvl="1" w:tplc="041F000F">
      <w:start w:val="1"/>
      <w:numFmt w:val="decimal"/>
      <w:lvlText w:val="%2."/>
      <w:lvlJc w:val="left"/>
      <w:pPr>
        <w:tabs>
          <w:tab w:val="num" w:pos="360"/>
        </w:tabs>
        <w:ind w:left="360" w:hanging="360"/>
      </w:pPr>
    </w:lvl>
    <w:lvl w:ilvl="2" w:tplc="041F001B">
      <w:start w:val="1"/>
      <w:numFmt w:val="lowerRoman"/>
      <w:lvlText w:val="%3."/>
      <w:lvlJc w:val="right"/>
      <w:pPr>
        <w:tabs>
          <w:tab w:val="num" w:pos="2200"/>
        </w:tabs>
        <w:ind w:left="2200" w:hanging="180"/>
      </w:pPr>
    </w:lvl>
    <w:lvl w:ilvl="3" w:tplc="041F000F" w:tentative="1">
      <w:start w:val="1"/>
      <w:numFmt w:val="decimal"/>
      <w:lvlText w:val="%4."/>
      <w:lvlJc w:val="left"/>
      <w:pPr>
        <w:tabs>
          <w:tab w:val="num" w:pos="2920"/>
        </w:tabs>
        <w:ind w:left="2920" w:hanging="360"/>
      </w:pPr>
    </w:lvl>
    <w:lvl w:ilvl="4" w:tplc="041F0019" w:tentative="1">
      <w:start w:val="1"/>
      <w:numFmt w:val="lowerLetter"/>
      <w:lvlText w:val="%5."/>
      <w:lvlJc w:val="left"/>
      <w:pPr>
        <w:tabs>
          <w:tab w:val="num" w:pos="3640"/>
        </w:tabs>
        <w:ind w:left="3640" w:hanging="360"/>
      </w:pPr>
    </w:lvl>
    <w:lvl w:ilvl="5" w:tplc="041F001B" w:tentative="1">
      <w:start w:val="1"/>
      <w:numFmt w:val="lowerRoman"/>
      <w:lvlText w:val="%6."/>
      <w:lvlJc w:val="right"/>
      <w:pPr>
        <w:tabs>
          <w:tab w:val="num" w:pos="4360"/>
        </w:tabs>
        <w:ind w:left="4360" w:hanging="180"/>
      </w:pPr>
    </w:lvl>
    <w:lvl w:ilvl="6" w:tplc="041F000F" w:tentative="1">
      <w:start w:val="1"/>
      <w:numFmt w:val="decimal"/>
      <w:lvlText w:val="%7."/>
      <w:lvlJc w:val="left"/>
      <w:pPr>
        <w:tabs>
          <w:tab w:val="num" w:pos="5080"/>
        </w:tabs>
        <w:ind w:left="5080" w:hanging="360"/>
      </w:pPr>
    </w:lvl>
    <w:lvl w:ilvl="7" w:tplc="041F0019" w:tentative="1">
      <w:start w:val="1"/>
      <w:numFmt w:val="lowerLetter"/>
      <w:lvlText w:val="%8."/>
      <w:lvlJc w:val="left"/>
      <w:pPr>
        <w:tabs>
          <w:tab w:val="num" w:pos="5800"/>
        </w:tabs>
        <w:ind w:left="5800" w:hanging="360"/>
      </w:pPr>
    </w:lvl>
    <w:lvl w:ilvl="8" w:tplc="041F001B" w:tentative="1">
      <w:start w:val="1"/>
      <w:numFmt w:val="lowerRoman"/>
      <w:lvlText w:val="%9."/>
      <w:lvlJc w:val="right"/>
      <w:pPr>
        <w:tabs>
          <w:tab w:val="num" w:pos="6520"/>
        </w:tabs>
        <w:ind w:left="6520" w:hanging="180"/>
      </w:pPr>
    </w:lvl>
  </w:abstractNum>
  <w:abstractNum w:abstractNumId="25">
    <w:nsid w:val="34502D5F"/>
    <w:multiLevelType w:val="hybridMultilevel"/>
    <w:tmpl w:val="F15864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51113E9"/>
    <w:multiLevelType w:val="hybridMultilevel"/>
    <w:tmpl w:val="9D7653A0"/>
    <w:lvl w:ilvl="0" w:tplc="4664F536">
      <w:start w:val="1"/>
      <w:numFmt w:val="upperLetter"/>
      <w:lvlText w:val="%1."/>
      <w:lvlJc w:val="left"/>
      <w:pPr>
        <w:ind w:left="560"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27">
    <w:nsid w:val="38137E30"/>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D814666"/>
    <w:multiLevelType w:val="hybridMultilevel"/>
    <w:tmpl w:val="03229E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EA44962"/>
    <w:multiLevelType w:val="hybridMultilevel"/>
    <w:tmpl w:val="F9E8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576783"/>
    <w:multiLevelType w:val="multilevel"/>
    <w:tmpl w:val="B5C4C238"/>
    <w:lvl w:ilvl="0">
      <w:start w:val="6"/>
      <w:numFmt w:val="decimal"/>
      <w:pStyle w:val="Stil21"/>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FD6C05"/>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8A2386F"/>
    <w:multiLevelType w:val="hybridMultilevel"/>
    <w:tmpl w:val="97704BD6"/>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3">
    <w:nsid w:val="4F332EEA"/>
    <w:multiLevelType w:val="hybridMultilevel"/>
    <w:tmpl w:val="03229E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B27391E"/>
    <w:multiLevelType w:val="hybridMultilevel"/>
    <w:tmpl w:val="EAA8BB4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nsid w:val="5CD06D94"/>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DD042EB"/>
    <w:multiLevelType w:val="hybridMultilevel"/>
    <w:tmpl w:val="D3B098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28548A9"/>
    <w:multiLevelType w:val="hybridMultilevel"/>
    <w:tmpl w:val="3EB65716"/>
    <w:lvl w:ilvl="0" w:tplc="46AE0A5C">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8">
    <w:nsid w:val="73665206"/>
    <w:multiLevelType w:val="hybridMultilevel"/>
    <w:tmpl w:val="F3A80D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9">
    <w:nsid w:val="7BAD7379"/>
    <w:multiLevelType w:val="hybridMultilevel"/>
    <w:tmpl w:val="6D2EF354"/>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40">
    <w:nsid w:val="7DA045E3"/>
    <w:multiLevelType w:val="hybridMultilevel"/>
    <w:tmpl w:val="8E5AA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E0F5C50"/>
    <w:multiLevelType w:val="hybridMultilevel"/>
    <w:tmpl w:val="5FEA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17"/>
  </w:num>
  <w:num w:numId="4">
    <w:abstractNumId w:val="32"/>
  </w:num>
  <w:num w:numId="5">
    <w:abstractNumId w:val="16"/>
  </w:num>
  <w:num w:numId="6">
    <w:abstractNumId w:val="11"/>
  </w:num>
  <w:num w:numId="7">
    <w:abstractNumId w:val="26"/>
  </w:num>
  <w:num w:numId="8">
    <w:abstractNumId w:val="20"/>
  </w:num>
  <w:num w:numId="9">
    <w:abstractNumId w:val="37"/>
  </w:num>
  <w:num w:numId="10">
    <w:abstractNumId w:val="27"/>
  </w:num>
  <w:num w:numId="11">
    <w:abstractNumId w:val="40"/>
  </w:num>
  <w:num w:numId="12">
    <w:abstractNumId w:val="35"/>
  </w:num>
  <w:num w:numId="13">
    <w:abstractNumId w:val="12"/>
  </w:num>
  <w:num w:numId="14">
    <w:abstractNumId w:val="33"/>
  </w:num>
  <w:num w:numId="15">
    <w:abstractNumId w:val="25"/>
  </w:num>
  <w:num w:numId="16">
    <w:abstractNumId w:val="28"/>
  </w:num>
  <w:num w:numId="17">
    <w:abstractNumId w:val="8"/>
  </w:num>
  <w:num w:numId="18">
    <w:abstractNumId w:val="23"/>
  </w:num>
  <w:num w:numId="19">
    <w:abstractNumId w:val="10"/>
  </w:num>
  <w:num w:numId="20">
    <w:abstractNumId w:val="31"/>
  </w:num>
  <w:num w:numId="21">
    <w:abstractNumId w:val="6"/>
  </w:num>
  <w:num w:numId="22">
    <w:abstractNumId w:val="22"/>
  </w:num>
  <w:num w:numId="23">
    <w:abstractNumId w:val="4"/>
  </w:num>
  <w:num w:numId="24">
    <w:abstractNumId w:val="7"/>
  </w:num>
  <w:num w:numId="25">
    <w:abstractNumId w:val="9"/>
  </w:num>
  <w:num w:numId="26">
    <w:abstractNumId w:val="39"/>
  </w:num>
  <w:num w:numId="27">
    <w:abstractNumId w:val="21"/>
  </w:num>
  <w:num w:numId="28">
    <w:abstractNumId w:val="5"/>
  </w:num>
  <w:num w:numId="29">
    <w:abstractNumId w:val="36"/>
  </w:num>
  <w:num w:numId="30">
    <w:abstractNumId w:val="29"/>
  </w:num>
  <w:num w:numId="31">
    <w:abstractNumId w:val="14"/>
  </w:num>
  <w:num w:numId="32">
    <w:abstractNumId w:val="18"/>
  </w:num>
  <w:num w:numId="33">
    <w:abstractNumId w:val="15"/>
  </w:num>
  <w:num w:numId="34">
    <w:abstractNumId w:val="38"/>
  </w:num>
  <w:num w:numId="35">
    <w:abstractNumId w:val="34"/>
  </w:num>
  <w:num w:numId="36">
    <w:abstractNumId w:val="13"/>
  </w:num>
  <w:num w:numId="37">
    <w:abstractNumId w:val="41"/>
  </w:num>
  <w:num w:numId="38">
    <w:abstractNumId w:val="19"/>
  </w:num>
  <w:num w:numId="39">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activeWritingStyle w:appName="MSWord" w:lang="de-DE" w:vendorID="64" w:dllVersion="6" w:nlCheck="1" w:checkStyle="0"/>
  <w:activeWritingStyle w:appName="MSWord" w:lang="en-GB" w:vendorID="64" w:dllVersion="6" w:nlCheck="1" w:checkStyle="0"/>
  <w:activeWritingStyle w:appName="MSWord" w:lang="tr-TR"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tr-TR" w:vendorID="64" w:dllVersion="0" w:nlCheck="1" w:checkStyle="0"/>
  <w:activeWritingStyle w:appName="MSWord" w:lang="en-GB" w:vendorID="64" w:dllVersion="0" w:nlCheck="1" w:checkStyle="0"/>
  <w:activeWritingStyle w:appName="MSWord" w:lang="de-DE" w:vendorID="64" w:dllVersion="0"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TabloKlavuzu"/>
  <w:evenAndOddHeaders/>
  <w:drawingGridHorizontalSpacing w:val="100"/>
  <w:displayHorizontalDrawingGridEvery w:val="0"/>
  <w:displayVerticalDrawingGridEvery w:val="0"/>
  <w:noPunctuationKerning/>
  <w:characterSpacingControl w:val="doNotCompress"/>
  <w:savePreviewPicture/>
  <w:hdrShapeDefaults>
    <o:shapedefaults v:ext="edit" spidmax="2049"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A8"/>
    <w:rsid w:val="0000098F"/>
    <w:rsid w:val="00000F55"/>
    <w:rsid w:val="0000132F"/>
    <w:rsid w:val="00001779"/>
    <w:rsid w:val="00001CE4"/>
    <w:rsid w:val="00004668"/>
    <w:rsid w:val="00004DCD"/>
    <w:rsid w:val="00005739"/>
    <w:rsid w:val="000057E8"/>
    <w:rsid w:val="000062A1"/>
    <w:rsid w:val="000069CF"/>
    <w:rsid w:val="00006A5B"/>
    <w:rsid w:val="000108E9"/>
    <w:rsid w:val="00010BC8"/>
    <w:rsid w:val="0001166C"/>
    <w:rsid w:val="000117AD"/>
    <w:rsid w:val="00012ED6"/>
    <w:rsid w:val="00013936"/>
    <w:rsid w:val="00013E6E"/>
    <w:rsid w:val="00014B9D"/>
    <w:rsid w:val="00015DDF"/>
    <w:rsid w:val="0001665A"/>
    <w:rsid w:val="000171B3"/>
    <w:rsid w:val="000174AB"/>
    <w:rsid w:val="000176D4"/>
    <w:rsid w:val="000177F9"/>
    <w:rsid w:val="0002084A"/>
    <w:rsid w:val="00020F42"/>
    <w:rsid w:val="00020F46"/>
    <w:rsid w:val="0002274C"/>
    <w:rsid w:val="000230D1"/>
    <w:rsid w:val="00023A31"/>
    <w:rsid w:val="00024838"/>
    <w:rsid w:val="00024933"/>
    <w:rsid w:val="00024952"/>
    <w:rsid w:val="000249A5"/>
    <w:rsid w:val="00024AFA"/>
    <w:rsid w:val="00024F36"/>
    <w:rsid w:val="000257E5"/>
    <w:rsid w:val="000264EB"/>
    <w:rsid w:val="00026C14"/>
    <w:rsid w:val="00026CAB"/>
    <w:rsid w:val="0002729C"/>
    <w:rsid w:val="00027A1B"/>
    <w:rsid w:val="000308E3"/>
    <w:rsid w:val="00031F21"/>
    <w:rsid w:val="000326C3"/>
    <w:rsid w:val="00032851"/>
    <w:rsid w:val="00032E73"/>
    <w:rsid w:val="00034613"/>
    <w:rsid w:val="00034734"/>
    <w:rsid w:val="0003481F"/>
    <w:rsid w:val="000349F8"/>
    <w:rsid w:val="00034BF4"/>
    <w:rsid w:val="00036027"/>
    <w:rsid w:val="00036766"/>
    <w:rsid w:val="00036908"/>
    <w:rsid w:val="00036B63"/>
    <w:rsid w:val="00036CC3"/>
    <w:rsid w:val="00036E24"/>
    <w:rsid w:val="0004062F"/>
    <w:rsid w:val="00041F20"/>
    <w:rsid w:val="00042714"/>
    <w:rsid w:val="00042C04"/>
    <w:rsid w:val="00043CAA"/>
    <w:rsid w:val="00044015"/>
    <w:rsid w:val="0004445D"/>
    <w:rsid w:val="000464A5"/>
    <w:rsid w:val="00047D01"/>
    <w:rsid w:val="0005002C"/>
    <w:rsid w:val="00050313"/>
    <w:rsid w:val="000506FF"/>
    <w:rsid w:val="000508EF"/>
    <w:rsid w:val="00050993"/>
    <w:rsid w:val="00050A23"/>
    <w:rsid w:val="00050A95"/>
    <w:rsid w:val="00050F35"/>
    <w:rsid w:val="00051B44"/>
    <w:rsid w:val="00052F7E"/>
    <w:rsid w:val="00053022"/>
    <w:rsid w:val="0005306B"/>
    <w:rsid w:val="00053C82"/>
    <w:rsid w:val="00054C8C"/>
    <w:rsid w:val="000551BD"/>
    <w:rsid w:val="0005556B"/>
    <w:rsid w:val="000555C1"/>
    <w:rsid w:val="00055938"/>
    <w:rsid w:val="000559C1"/>
    <w:rsid w:val="00055D1B"/>
    <w:rsid w:val="00055D7D"/>
    <w:rsid w:val="00057478"/>
    <w:rsid w:val="00057925"/>
    <w:rsid w:val="00057CBB"/>
    <w:rsid w:val="00060CFF"/>
    <w:rsid w:val="00060DFD"/>
    <w:rsid w:val="00061579"/>
    <w:rsid w:val="000617DF"/>
    <w:rsid w:val="00061C6A"/>
    <w:rsid w:val="000624FC"/>
    <w:rsid w:val="0006265D"/>
    <w:rsid w:val="000632BC"/>
    <w:rsid w:val="0006572A"/>
    <w:rsid w:val="0006602F"/>
    <w:rsid w:val="000665C2"/>
    <w:rsid w:val="00066C92"/>
    <w:rsid w:val="00066E47"/>
    <w:rsid w:val="00070797"/>
    <w:rsid w:val="00070E88"/>
    <w:rsid w:val="000710BA"/>
    <w:rsid w:val="00071226"/>
    <w:rsid w:val="00071709"/>
    <w:rsid w:val="00071DCE"/>
    <w:rsid w:val="000741E5"/>
    <w:rsid w:val="00074728"/>
    <w:rsid w:val="000749DC"/>
    <w:rsid w:val="00075048"/>
    <w:rsid w:val="00075B50"/>
    <w:rsid w:val="00075B55"/>
    <w:rsid w:val="00075C5E"/>
    <w:rsid w:val="000760B6"/>
    <w:rsid w:val="00076BC6"/>
    <w:rsid w:val="00077101"/>
    <w:rsid w:val="00080A72"/>
    <w:rsid w:val="00081896"/>
    <w:rsid w:val="00082025"/>
    <w:rsid w:val="0008206C"/>
    <w:rsid w:val="0008210A"/>
    <w:rsid w:val="00082282"/>
    <w:rsid w:val="00082E56"/>
    <w:rsid w:val="00082EB3"/>
    <w:rsid w:val="00083F91"/>
    <w:rsid w:val="000857DE"/>
    <w:rsid w:val="00085F80"/>
    <w:rsid w:val="00086562"/>
    <w:rsid w:val="0008785D"/>
    <w:rsid w:val="00087EB5"/>
    <w:rsid w:val="00087FDD"/>
    <w:rsid w:val="0009151B"/>
    <w:rsid w:val="000922FF"/>
    <w:rsid w:val="00092418"/>
    <w:rsid w:val="00092B7F"/>
    <w:rsid w:val="00092C07"/>
    <w:rsid w:val="0009327E"/>
    <w:rsid w:val="000937A4"/>
    <w:rsid w:val="00093F80"/>
    <w:rsid w:val="0009421C"/>
    <w:rsid w:val="00094DCC"/>
    <w:rsid w:val="00095510"/>
    <w:rsid w:val="00095AEF"/>
    <w:rsid w:val="00096591"/>
    <w:rsid w:val="000968F5"/>
    <w:rsid w:val="000976CD"/>
    <w:rsid w:val="000A0C1B"/>
    <w:rsid w:val="000A11D8"/>
    <w:rsid w:val="000A261C"/>
    <w:rsid w:val="000A2944"/>
    <w:rsid w:val="000A2D85"/>
    <w:rsid w:val="000A3BC7"/>
    <w:rsid w:val="000A3EE8"/>
    <w:rsid w:val="000A5038"/>
    <w:rsid w:val="000A5D92"/>
    <w:rsid w:val="000A67EA"/>
    <w:rsid w:val="000A6A48"/>
    <w:rsid w:val="000A6D43"/>
    <w:rsid w:val="000A73C8"/>
    <w:rsid w:val="000A77D2"/>
    <w:rsid w:val="000B12E1"/>
    <w:rsid w:val="000B20E8"/>
    <w:rsid w:val="000B2646"/>
    <w:rsid w:val="000B2A38"/>
    <w:rsid w:val="000B3D33"/>
    <w:rsid w:val="000B46B8"/>
    <w:rsid w:val="000B4F37"/>
    <w:rsid w:val="000B5226"/>
    <w:rsid w:val="000B6EE9"/>
    <w:rsid w:val="000B7679"/>
    <w:rsid w:val="000C1671"/>
    <w:rsid w:val="000C31E9"/>
    <w:rsid w:val="000C3ED0"/>
    <w:rsid w:val="000C5235"/>
    <w:rsid w:val="000C531D"/>
    <w:rsid w:val="000C5C81"/>
    <w:rsid w:val="000C65DD"/>
    <w:rsid w:val="000C6717"/>
    <w:rsid w:val="000C7A6B"/>
    <w:rsid w:val="000D2FEC"/>
    <w:rsid w:val="000D3E03"/>
    <w:rsid w:val="000D5099"/>
    <w:rsid w:val="000D521B"/>
    <w:rsid w:val="000D5961"/>
    <w:rsid w:val="000D5B3C"/>
    <w:rsid w:val="000D62C5"/>
    <w:rsid w:val="000D6E39"/>
    <w:rsid w:val="000D708A"/>
    <w:rsid w:val="000D79C9"/>
    <w:rsid w:val="000E08ED"/>
    <w:rsid w:val="000E1CD9"/>
    <w:rsid w:val="000E1E5A"/>
    <w:rsid w:val="000E305F"/>
    <w:rsid w:val="000E3135"/>
    <w:rsid w:val="000E4660"/>
    <w:rsid w:val="000E477D"/>
    <w:rsid w:val="000E4FBC"/>
    <w:rsid w:val="000E5042"/>
    <w:rsid w:val="000E5D00"/>
    <w:rsid w:val="000E5D8B"/>
    <w:rsid w:val="000E611F"/>
    <w:rsid w:val="000E7EE8"/>
    <w:rsid w:val="000F0B0B"/>
    <w:rsid w:val="000F1333"/>
    <w:rsid w:val="000F1CBC"/>
    <w:rsid w:val="000F2E14"/>
    <w:rsid w:val="000F53BC"/>
    <w:rsid w:val="000F6CDC"/>
    <w:rsid w:val="000F7360"/>
    <w:rsid w:val="000F785F"/>
    <w:rsid w:val="001002BA"/>
    <w:rsid w:val="00100979"/>
    <w:rsid w:val="00100AC7"/>
    <w:rsid w:val="00103500"/>
    <w:rsid w:val="0010391B"/>
    <w:rsid w:val="00103C98"/>
    <w:rsid w:val="001045CB"/>
    <w:rsid w:val="0010483E"/>
    <w:rsid w:val="001049B0"/>
    <w:rsid w:val="00106677"/>
    <w:rsid w:val="001066BA"/>
    <w:rsid w:val="00107111"/>
    <w:rsid w:val="0010720B"/>
    <w:rsid w:val="001078D1"/>
    <w:rsid w:val="00110F2E"/>
    <w:rsid w:val="00111E2E"/>
    <w:rsid w:val="00113CA7"/>
    <w:rsid w:val="00114526"/>
    <w:rsid w:val="00114C5D"/>
    <w:rsid w:val="00115A2D"/>
    <w:rsid w:val="00115A8B"/>
    <w:rsid w:val="00115AF0"/>
    <w:rsid w:val="00115E00"/>
    <w:rsid w:val="00116546"/>
    <w:rsid w:val="00116836"/>
    <w:rsid w:val="00116D87"/>
    <w:rsid w:val="00116F93"/>
    <w:rsid w:val="00117219"/>
    <w:rsid w:val="001178D4"/>
    <w:rsid w:val="00117CFF"/>
    <w:rsid w:val="00121BA8"/>
    <w:rsid w:val="0012502F"/>
    <w:rsid w:val="00125316"/>
    <w:rsid w:val="00125882"/>
    <w:rsid w:val="00125D29"/>
    <w:rsid w:val="00125F8B"/>
    <w:rsid w:val="00126120"/>
    <w:rsid w:val="001262E3"/>
    <w:rsid w:val="0012680F"/>
    <w:rsid w:val="00127F2E"/>
    <w:rsid w:val="00130437"/>
    <w:rsid w:val="00130840"/>
    <w:rsid w:val="001308CB"/>
    <w:rsid w:val="00130D25"/>
    <w:rsid w:val="00131282"/>
    <w:rsid w:val="00131586"/>
    <w:rsid w:val="00131A03"/>
    <w:rsid w:val="00131FA2"/>
    <w:rsid w:val="00133E11"/>
    <w:rsid w:val="00133FA4"/>
    <w:rsid w:val="001344CD"/>
    <w:rsid w:val="00135EBA"/>
    <w:rsid w:val="0013669D"/>
    <w:rsid w:val="00137D01"/>
    <w:rsid w:val="001402A5"/>
    <w:rsid w:val="00140677"/>
    <w:rsid w:val="00140E6A"/>
    <w:rsid w:val="00141986"/>
    <w:rsid w:val="00143EF0"/>
    <w:rsid w:val="00144A5F"/>
    <w:rsid w:val="00144B5B"/>
    <w:rsid w:val="0014510A"/>
    <w:rsid w:val="0014525D"/>
    <w:rsid w:val="00146D82"/>
    <w:rsid w:val="00147723"/>
    <w:rsid w:val="001479D6"/>
    <w:rsid w:val="00147C9A"/>
    <w:rsid w:val="00150159"/>
    <w:rsid w:val="001508DA"/>
    <w:rsid w:val="0015146C"/>
    <w:rsid w:val="00152C96"/>
    <w:rsid w:val="00152F3C"/>
    <w:rsid w:val="00153315"/>
    <w:rsid w:val="00154598"/>
    <w:rsid w:val="0015539C"/>
    <w:rsid w:val="00155FAD"/>
    <w:rsid w:val="001569D0"/>
    <w:rsid w:val="00156ECD"/>
    <w:rsid w:val="00160068"/>
    <w:rsid w:val="0016058A"/>
    <w:rsid w:val="00160F00"/>
    <w:rsid w:val="001610C0"/>
    <w:rsid w:val="00161708"/>
    <w:rsid w:val="00161710"/>
    <w:rsid w:val="00163206"/>
    <w:rsid w:val="0016400D"/>
    <w:rsid w:val="0016441F"/>
    <w:rsid w:val="00166492"/>
    <w:rsid w:val="001667E9"/>
    <w:rsid w:val="00166E2D"/>
    <w:rsid w:val="00167FAA"/>
    <w:rsid w:val="001701D3"/>
    <w:rsid w:val="00170A60"/>
    <w:rsid w:val="00171106"/>
    <w:rsid w:val="001711B4"/>
    <w:rsid w:val="0017138A"/>
    <w:rsid w:val="00172053"/>
    <w:rsid w:val="00172936"/>
    <w:rsid w:val="00173A45"/>
    <w:rsid w:val="00174339"/>
    <w:rsid w:val="00174491"/>
    <w:rsid w:val="001745B7"/>
    <w:rsid w:val="00174839"/>
    <w:rsid w:val="00174BD1"/>
    <w:rsid w:val="001761DB"/>
    <w:rsid w:val="0017626C"/>
    <w:rsid w:val="00176C93"/>
    <w:rsid w:val="00177033"/>
    <w:rsid w:val="00177D57"/>
    <w:rsid w:val="001800A4"/>
    <w:rsid w:val="00180305"/>
    <w:rsid w:val="00180E19"/>
    <w:rsid w:val="00180ECD"/>
    <w:rsid w:val="001827FA"/>
    <w:rsid w:val="00184196"/>
    <w:rsid w:val="001860FB"/>
    <w:rsid w:val="001865A4"/>
    <w:rsid w:val="001876BD"/>
    <w:rsid w:val="00187ED9"/>
    <w:rsid w:val="00190025"/>
    <w:rsid w:val="00190097"/>
    <w:rsid w:val="001911E4"/>
    <w:rsid w:val="0019123C"/>
    <w:rsid w:val="00191820"/>
    <w:rsid w:val="001932DE"/>
    <w:rsid w:val="0019339C"/>
    <w:rsid w:val="00193C5D"/>
    <w:rsid w:val="00194A37"/>
    <w:rsid w:val="00194B9B"/>
    <w:rsid w:val="00194C79"/>
    <w:rsid w:val="00194CB2"/>
    <w:rsid w:val="00194DF8"/>
    <w:rsid w:val="00195792"/>
    <w:rsid w:val="001963E3"/>
    <w:rsid w:val="00196B4E"/>
    <w:rsid w:val="00196F28"/>
    <w:rsid w:val="00197711"/>
    <w:rsid w:val="00197806"/>
    <w:rsid w:val="00197C88"/>
    <w:rsid w:val="001A00EF"/>
    <w:rsid w:val="001A011B"/>
    <w:rsid w:val="001A0683"/>
    <w:rsid w:val="001A0C56"/>
    <w:rsid w:val="001A2059"/>
    <w:rsid w:val="001A3603"/>
    <w:rsid w:val="001A3CD0"/>
    <w:rsid w:val="001A4516"/>
    <w:rsid w:val="001A4A1C"/>
    <w:rsid w:val="001A4F22"/>
    <w:rsid w:val="001A52F0"/>
    <w:rsid w:val="001A5446"/>
    <w:rsid w:val="001A551A"/>
    <w:rsid w:val="001A5F58"/>
    <w:rsid w:val="001A6A4D"/>
    <w:rsid w:val="001A749F"/>
    <w:rsid w:val="001B012B"/>
    <w:rsid w:val="001B2E86"/>
    <w:rsid w:val="001B490F"/>
    <w:rsid w:val="001B519A"/>
    <w:rsid w:val="001B5C0A"/>
    <w:rsid w:val="001B5E11"/>
    <w:rsid w:val="001B5E4E"/>
    <w:rsid w:val="001B643E"/>
    <w:rsid w:val="001B775A"/>
    <w:rsid w:val="001B7C11"/>
    <w:rsid w:val="001C223A"/>
    <w:rsid w:val="001C34CF"/>
    <w:rsid w:val="001C37B9"/>
    <w:rsid w:val="001C39A0"/>
    <w:rsid w:val="001C4086"/>
    <w:rsid w:val="001C439C"/>
    <w:rsid w:val="001C44A5"/>
    <w:rsid w:val="001C49E0"/>
    <w:rsid w:val="001C4A01"/>
    <w:rsid w:val="001C5C29"/>
    <w:rsid w:val="001C6243"/>
    <w:rsid w:val="001C6A47"/>
    <w:rsid w:val="001C720F"/>
    <w:rsid w:val="001C7959"/>
    <w:rsid w:val="001D0829"/>
    <w:rsid w:val="001D0ABF"/>
    <w:rsid w:val="001D0F38"/>
    <w:rsid w:val="001D107C"/>
    <w:rsid w:val="001D1229"/>
    <w:rsid w:val="001D162F"/>
    <w:rsid w:val="001D1686"/>
    <w:rsid w:val="001D2731"/>
    <w:rsid w:val="001D455F"/>
    <w:rsid w:val="001D486D"/>
    <w:rsid w:val="001D48F4"/>
    <w:rsid w:val="001D4D23"/>
    <w:rsid w:val="001D55C1"/>
    <w:rsid w:val="001D56B4"/>
    <w:rsid w:val="001D5F51"/>
    <w:rsid w:val="001D6381"/>
    <w:rsid w:val="001D66CF"/>
    <w:rsid w:val="001D6D23"/>
    <w:rsid w:val="001D7382"/>
    <w:rsid w:val="001D7B88"/>
    <w:rsid w:val="001E0836"/>
    <w:rsid w:val="001E1215"/>
    <w:rsid w:val="001E16F2"/>
    <w:rsid w:val="001E1FF4"/>
    <w:rsid w:val="001E278C"/>
    <w:rsid w:val="001E2A5D"/>
    <w:rsid w:val="001E30D7"/>
    <w:rsid w:val="001E4964"/>
    <w:rsid w:val="001E49E9"/>
    <w:rsid w:val="001E6215"/>
    <w:rsid w:val="001E68B1"/>
    <w:rsid w:val="001E756D"/>
    <w:rsid w:val="001E771E"/>
    <w:rsid w:val="001F07CC"/>
    <w:rsid w:val="001F155F"/>
    <w:rsid w:val="001F2E9C"/>
    <w:rsid w:val="001F31D6"/>
    <w:rsid w:val="001F449D"/>
    <w:rsid w:val="001F6D86"/>
    <w:rsid w:val="001F778C"/>
    <w:rsid w:val="002017A1"/>
    <w:rsid w:val="00201C2C"/>
    <w:rsid w:val="0020255E"/>
    <w:rsid w:val="00202EEF"/>
    <w:rsid w:val="00203714"/>
    <w:rsid w:val="002037CC"/>
    <w:rsid w:val="00204447"/>
    <w:rsid w:val="002047F1"/>
    <w:rsid w:val="00205EF9"/>
    <w:rsid w:val="00206B60"/>
    <w:rsid w:val="00206BDA"/>
    <w:rsid w:val="00206F2D"/>
    <w:rsid w:val="0020730A"/>
    <w:rsid w:val="00207836"/>
    <w:rsid w:val="002103AE"/>
    <w:rsid w:val="00210AF3"/>
    <w:rsid w:val="00210BA6"/>
    <w:rsid w:val="002115F5"/>
    <w:rsid w:val="00211A9B"/>
    <w:rsid w:val="00212065"/>
    <w:rsid w:val="002129EE"/>
    <w:rsid w:val="00212C20"/>
    <w:rsid w:val="00213286"/>
    <w:rsid w:val="00213B13"/>
    <w:rsid w:val="00213D76"/>
    <w:rsid w:val="00214D4E"/>
    <w:rsid w:val="0021567E"/>
    <w:rsid w:val="002157BC"/>
    <w:rsid w:val="002160C1"/>
    <w:rsid w:val="002179D7"/>
    <w:rsid w:val="00217A71"/>
    <w:rsid w:val="00217CE4"/>
    <w:rsid w:val="00217DB7"/>
    <w:rsid w:val="002202A4"/>
    <w:rsid w:val="002209AC"/>
    <w:rsid w:val="002210A1"/>
    <w:rsid w:val="0022141F"/>
    <w:rsid w:val="00221EA6"/>
    <w:rsid w:val="00221FC0"/>
    <w:rsid w:val="0022263F"/>
    <w:rsid w:val="0022450C"/>
    <w:rsid w:val="00225949"/>
    <w:rsid w:val="00225D92"/>
    <w:rsid w:val="00225DF8"/>
    <w:rsid w:val="002278E4"/>
    <w:rsid w:val="0022792D"/>
    <w:rsid w:val="00227B81"/>
    <w:rsid w:val="00230D21"/>
    <w:rsid w:val="00231E4D"/>
    <w:rsid w:val="0023292C"/>
    <w:rsid w:val="00232F85"/>
    <w:rsid w:val="00233CD7"/>
    <w:rsid w:val="00234181"/>
    <w:rsid w:val="0023544E"/>
    <w:rsid w:val="002362B9"/>
    <w:rsid w:val="0023651A"/>
    <w:rsid w:val="00236B01"/>
    <w:rsid w:val="00237651"/>
    <w:rsid w:val="0024135A"/>
    <w:rsid w:val="002414C3"/>
    <w:rsid w:val="00241864"/>
    <w:rsid w:val="00242441"/>
    <w:rsid w:val="0024302F"/>
    <w:rsid w:val="00243301"/>
    <w:rsid w:val="00243E64"/>
    <w:rsid w:val="0024433C"/>
    <w:rsid w:val="0024534F"/>
    <w:rsid w:val="0024555A"/>
    <w:rsid w:val="00245BB5"/>
    <w:rsid w:val="00247B24"/>
    <w:rsid w:val="00247E42"/>
    <w:rsid w:val="00250738"/>
    <w:rsid w:val="00252931"/>
    <w:rsid w:val="00252DFE"/>
    <w:rsid w:val="002534B6"/>
    <w:rsid w:val="00253D85"/>
    <w:rsid w:val="00253E7D"/>
    <w:rsid w:val="00254DE6"/>
    <w:rsid w:val="00255770"/>
    <w:rsid w:val="0025603F"/>
    <w:rsid w:val="0026066D"/>
    <w:rsid w:val="00261335"/>
    <w:rsid w:val="00261964"/>
    <w:rsid w:val="00261EF4"/>
    <w:rsid w:val="00262E8A"/>
    <w:rsid w:val="00263CD7"/>
    <w:rsid w:val="0026477C"/>
    <w:rsid w:val="00264FAB"/>
    <w:rsid w:val="0026549C"/>
    <w:rsid w:val="0026676B"/>
    <w:rsid w:val="00266D13"/>
    <w:rsid w:val="00267A2C"/>
    <w:rsid w:val="002709C7"/>
    <w:rsid w:val="00271357"/>
    <w:rsid w:val="00273586"/>
    <w:rsid w:val="00273A7D"/>
    <w:rsid w:val="002743E4"/>
    <w:rsid w:val="00274AA1"/>
    <w:rsid w:val="00274F4C"/>
    <w:rsid w:val="00275750"/>
    <w:rsid w:val="00277231"/>
    <w:rsid w:val="002801D4"/>
    <w:rsid w:val="002803A6"/>
    <w:rsid w:val="0028144E"/>
    <w:rsid w:val="002814CF"/>
    <w:rsid w:val="002827FF"/>
    <w:rsid w:val="00284C3B"/>
    <w:rsid w:val="00284D09"/>
    <w:rsid w:val="00285F55"/>
    <w:rsid w:val="00287012"/>
    <w:rsid w:val="00290DAE"/>
    <w:rsid w:val="0029128B"/>
    <w:rsid w:val="00292656"/>
    <w:rsid w:val="00293611"/>
    <w:rsid w:val="00293667"/>
    <w:rsid w:val="00293E36"/>
    <w:rsid w:val="00294600"/>
    <w:rsid w:val="0029476C"/>
    <w:rsid w:val="00294FA8"/>
    <w:rsid w:val="00296202"/>
    <w:rsid w:val="00296FCB"/>
    <w:rsid w:val="00297628"/>
    <w:rsid w:val="00297B42"/>
    <w:rsid w:val="00297D9A"/>
    <w:rsid w:val="002A0492"/>
    <w:rsid w:val="002A0830"/>
    <w:rsid w:val="002A08B5"/>
    <w:rsid w:val="002A0B76"/>
    <w:rsid w:val="002A1363"/>
    <w:rsid w:val="002A18A5"/>
    <w:rsid w:val="002A2BAF"/>
    <w:rsid w:val="002A317F"/>
    <w:rsid w:val="002A3421"/>
    <w:rsid w:val="002A4172"/>
    <w:rsid w:val="002A4434"/>
    <w:rsid w:val="002A458C"/>
    <w:rsid w:val="002A486C"/>
    <w:rsid w:val="002A59A7"/>
    <w:rsid w:val="002A5AFA"/>
    <w:rsid w:val="002B2450"/>
    <w:rsid w:val="002B27B9"/>
    <w:rsid w:val="002B31D9"/>
    <w:rsid w:val="002B35DA"/>
    <w:rsid w:val="002B398E"/>
    <w:rsid w:val="002B4217"/>
    <w:rsid w:val="002B4588"/>
    <w:rsid w:val="002B471B"/>
    <w:rsid w:val="002B4D90"/>
    <w:rsid w:val="002B51FA"/>
    <w:rsid w:val="002B5258"/>
    <w:rsid w:val="002B5956"/>
    <w:rsid w:val="002B5992"/>
    <w:rsid w:val="002B6712"/>
    <w:rsid w:val="002B679D"/>
    <w:rsid w:val="002B67F0"/>
    <w:rsid w:val="002B7106"/>
    <w:rsid w:val="002C0533"/>
    <w:rsid w:val="002C1959"/>
    <w:rsid w:val="002C25A6"/>
    <w:rsid w:val="002C25B0"/>
    <w:rsid w:val="002C3C40"/>
    <w:rsid w:val="002C48B4"/>
    <w:rsid w:val="002C5106"/>
    <w:rsid w:val="002C550E"/>
    <w:rsid w:val="002C6392"/>
    <w:rsid w:val="002C6DA0"/>
    <w:rsid w:val="002C76AA"/>
    <w:rsid w:val="002D0B2B"/>
    <w:rsid w:val="002D13A6"/>
    <w:rsid w:val="002D1577"/>
    <w:rsid w:val="002D21B3"/>
    <w:rsid w:val="002D21EB"/>
    <w:rsid w:val="002D25F8"/>
    <w:rsid w:val="002D36F1"/>
    <w:rsid w:val="002E0644"/>
    <w:rsid w:val="002E1020"/>
    <w:rsid w:val="002E1140"/>
    <w:rsid w:val="002E17CB"/>
    <w:rsid w:val="002E1A5D"/>
    <w:rsid w:val="002E1AAB"/>
    <w:rsid w:val="002E3075"/>
    <w:rsid w:val="002E37F6"/>
    <w:rsid w:val="002E4F60"/>
    <w:rsid w:val="002E53A1"/>
    <w:rsid w:val="002E57F1"/>
    <w:rsid w:val="002E5907"/>
    <w:rsid w:val="002E7372"/>
    <w:rsid w:val="002E7E8E"/>
    <w:rsid w:val="002F041B"/>
    <w:rsid w:val="002F08E6"/>
    <w:rsid w:val="002F0993"/>
    <w:rsid w:val="002F0B63"/>
    <w:rsid w:val="002F0C46"/>
    <w:rsid w:val="002F0F68"/>
    <w:rsid w:val="002F1093"/>
    <w:rsid w:val="002F153F"/>
    <w:rsid w:val="002F2FBE"/>
    <w:rsid w:val="002F2FEF"/>
    <w:rsid w:val="002F31AE"/>
    <w:rsid w:val="002F320C"/>
    <w:rsid w:val="002F42D2"/>
    <w:rsid w:val="002F43AB"/>
    <w:rsid w:val="002F4A92"/>
    <w:rsid w:val="002F4FB5"/>
    <w:rsid w:val="002F5372"/>
    <w:rsid w:val="0030043A"/>
    <w:rsid w:val="00300A4F"/>
    <w:rsid w:val="00301706"/>
    <w:rsid w:val="003026CF"/>
    <w:rsid w:val="0030325B"/>
    <w:rsid w:val="00303CE4"/>
    <w:rsid w:val="00304331"/>
    <w:rsid w:val="00305FA2"/>
    <w:rsid w:val="00306672"/>
    <w:rsid w:val="00306DE6"/>
    <w:rsid w:val="00306E2F"/>
    <w:rsid w:val="0030755D"/>
    <w:rsid w:val="0030762E"/>
    <w:rsid w:val="00310747"/>
    <w:rsid w:val="0031139A"/>
    <w:rsid w:val="00312862"/>
    <w:rsid w:val="00312B3E"/>
    <w:rsid w:val="00312B62"/>
    <w:rsid w:val="00313DEA"/>
    <w:rsid w:val="00314098"/>
    <w:rsid w:val="00314C21"/>
    <w:rsid w:val="00316773"/>
    <w:rsid w:val="00316F29"/>
    <w:rsid w:val="0032019A"/>
    <w:rsid w:val="00320868"/>
    <w:rsid w:val="00320A10"/>
    <w:rsid w:val="00320AFD"/>
    <w:rsid w:val="00322DA4"/>
    <w:rsid w:val="00322DA7"/>
    <w:rsid w:val="003230C2"/>
    <w:rsid w:val="0032322D"/>
    <w:rsid w:val="00323778"/>
    <w:rsid w:val="00323BB0"/>
    <w:rsid w:val="00323CA8"/>
    <w:rsid w:val="00324C6B"/>
    <w:rsid w:val="00324EB6"/>
    <w:rsid w:val="00326713"/>
    <w:rsid w:val="003268E2"/>
    <w:rsid w:val="003269BD"/>
    <w:rsid w:val="00327211"/>
    <w:rsid w:val="00327727"/>
    <w:rsid w:val="003277B0"/>
    <w:rsid w:val="00327A05"/>
    <w:rsid w:val="003301F6"/>
    <w:rsid w:val="0033137C"/>
    <w:rsid w:val="00333903"/>
    <w:rsid w:val="00333C32"/>
    <w:rsid w:val="00334AD7"/>
    <w:rsid w:val="00334BD0"/>
    <w:rsid w:val="00334F23"/>
    <w:rsid w:val="003362AE"/>
    <w:rsid w:val="003368D1"/>
    <w:rsid w:val="003377B0"/>
    <w:rsid w:val="00337B88"/>
    <w:rsid w:val="00337E96"/>
    <w:rsid w:val="003402F0"/>
    <w:rsid w:val="00341060"/>
    <w:rsid w:val="0034289F"/>
    <w:rsid w:val="00342F4D"/>
    <w:rsid w:val="00344C35"/>
    <w:rsid w:val="00344C82"/>
    <w:rsid w:val="00344CAD"/>
    <w:rsid w:val="003459C5"/>
    <w:rsid w:val="00345BD8"/>
    <w:rsid w:val="00346A67"/>
    <w:rsid w:val="00346D03"/>
    <w:rsid w:val="0034756A"/>
    <w:rsid w:val="00347616"/>
    <w:rsid w:val="0035049E"/>
    <w:rsid w:val="00350AAE"/>
    <w:rsid w:val="0035111F"/>
    <w:rsid w:val="00351B64"/>
    <w:rsid w:val="003522CB"/>
    <w:rsid w:val="003525D0"/>
    <w:rsid w:val="00352E1D"/>
    <w:rsid w:val="0035357C"/>
    <w:rsid w:val="00353ED0"/>
    <w:rsid w:val="00353FAB"/>
    <w:rsid w:val="003543C8"/>
    <w:rsid w:val="00354D0D"/>
    <w:rsid w:val="00354FF2"/>
    <w:rsid w:val="0035572C"/>
    <w:rsid w:val="00355762"/>
    <w:rsid w:val="00355787"/>
    <w:rsid w:val="00356C81"/>
    <w:rsid w:val="003575E7"/>
    <w:rsid w:val="00357AFF"/>
    <w:rsid w:val="00357BF1"/>
    <w:rsid w:val="00360AA3"/>
    <w:rsid w:val="003623FF"/>
    <w:rsid w:val="0036371F"/>
    <w:rsid w:val="00363743"/>
    <w:rsid w:val="003654EE"/>
    <w:rsid w:val="003655F9"/>
    <w:rsid w:val="0036580A"/>
    <w:rsid w:val="00365B89"/>
    <w:rsid w:val="003701DC"/>
    <w:rsid w:val="00370D8B"/>
    <w:rsid w:val="00370D98"/>
    <w:rsid w:val="00373D03"/>
    <w:rsid w:val="0037441A"/>
    <w:rsid w:val="0037478C"/>
    <w:rsid w:val="003747DE"/>
    <w:rsid w:val="003753FA"/>
    <w:rsid w:val="00375A54"/>
    <w:rsid w:val="00376817"/>
    <w:rsid w:val="00376EED"/>
    <w:rsid w:val="003771D1"/>
    <w:rsid w:val="00377666"/>
    <w:rsid w:val="00380648"/>
    <w:rsid w:val="00381106"/>
    <w:rsid w:val="00381786"/>
    <w:rsid w:val="00383174"/>
    <w:rsid w:val="00383958"/>
    <w:rsid w:val="00383ED7"/>
    <w:rsid w:val="00384C27"/>
    <w:rsid w:val="00385BE5"/>
    <w:rsid w:val="003867E1"/>
    <w:rsid w:val="003876D7"/>
    <w:rsid w:val="00390167"/>
    <w:rsid w:val="00392421"/>
    <w:rsid w:val="00392874"/>
    <w:rsid w:val="00392D48"/>
    <w:rsid w:val="00393389"/>
    <w:rsid w:val="00393BA1"/>
    <w:rsid w:val="00394A8C"/>
    <w:rsid w:val="003950CC"/>
    <w:rsid w:val="0039510F"/>
    <w:rsid w:val="0039523D"/>
    <w:rsid w:val="0039544D"/>
    <w:rsid w:val="00395BDC"/>
    <w:rsid w:val="00396C72"/>
    <w:rsid w:val="003972A5"/>
    <w:rsid w:val="003974D0"/>
    <w:rsid w:val="003979D4"/>
    <w:rsid w:val="00397A6F"/>
    <w:rsid w:val="003A325B"/>
    <w:rsid w:val="003A4EEA"/>
    <w:rsid w:val="003A509B"/>
    <w:rsid w:val="003A613B"/>
    <w:rsid w:val="003A7647"/>
    <w:rsid w:val="003B033C"/>
    <w:rsid w:val="003B16DD"/>
    <w:rsid w:val="003B18E6"/>
    <w:rsid w:val="003B212B"/>
    <w:rsid w:val="003B2563"/>
    <w:rsid w:val="003B2BE8"/>
    <w:rsid w:val="003B2EFB"/>
    <w:rsid w:val="003B38A1"/>
    <w:rsid w:val="003B3A05"/>
    <w:rsid w:val="003B6545"/>
    <w:rsid w:val="003B6C0F"/>
    <w:rsid w:val="003C098C"/>
    <w:rsid w:val="003C12E0"/>
    <w:rsid w:val="003C1AA2"/>
    <w:rsid w:val="003C2566"/>
    <w:rsid w:val="003C2945"/>
    <w:rsid w:val="003C2C24"/>
    <w:rsid w:val="003C2DB3"/>
    <w:rsid w:val="003C3D27"/>
    <w:rsid w:val="003C4F34"/>
    <w:rsid w:val="003C5838"/>
    <w:rsid w:val="003C5F32"/>
    <w:rsid w:val="003C7166"/>
    <w:rsid w:val="003C723D"/>
    <w:rsid w:val="003C799B"/>
    <w:rsid w:val="003D0C2C"/>
    <w:rsid w:val="003D0C48"/>
    <w:rsid w:val="003D0CD6"/>
    <w:rsid w:val="003D0D80"/>
    <w:rsid w:val="003D1C6C"/>
    <w:rsid w:val="003D20D7"/>
    <w:rsid w:val="003D21F0"/>
    <w:rsid w:val="003D324A"/>
    <w:rsid w:val="003D33DC"/>
    <w:rsid w:val="003D4816"/>
    <w:rsid w:val="003D65BB"/>
    <w:rsid w:val="003D6613"/>
    <w:rsid w:val="003D74E8"/>
    <w:rsid w:val="003E1179"/>
    <w:rsid w:val="003E178B"/>
    <w:rsid w:val="003E1CED"/>
    <w:rsid w:val="003E34FF"/>
    <w:rsid w:val="003E38E5"/>
    <w:rsid w:val="003E3935"/>
    <w:rsid w:val="003E58A7"/>
    <w:rsid w:val="003E6827"/>
    <w:rsid w:val="003E684C"/>
    <w:rsid w:val="003E6975"/>
    <w:rsid w:val="003E747F"/>
    <w:rsid w:val="003E77CF"/>
    <w:rsid w:val="003F0A6B"/>
    <w:rsid w:val="003F0B20"/>
    <w:rsid w:val="003F0D44"/>
    <w:rsid w:val="003F0E95"/>
    <w:rsid w:val="003F1753"/>
    <w:rsid w:val="003F3C3D"/>
    <w:rsid w:val="003F59DC"/>
    <w:rsid w:val="003F66B5"/>
    <w:rsid w:val="003F7010"/>
    <w:rsid w:val="003F7828"/>
    <w:rsid w:val="003F7C1A"/>
    <w:rsid w:val="00400B13"/>
    <w:rsid w:val="00401626"/>
    <w:rsid w:val="00402609"/>
    <w:rsid w:val="004037E1"/>
    <w:rsid w:val="004038CC"/>
    <w:rsid w:val="0040401A"/>
    <w:rsid w:val="00404D97"/>
    <w:rsid w:val="004062D7"/>
    <w:rsid w:val="0040661C"/>
    <w:rsid w:val="00406DD1"/>
    <w:rsid w:val="00407CD7"/>
    <w:rsid w:val="00411434"/>
    <w:rsid w:val="0041157D"/>
    <w:rsid w:val="00412957"/>
    <w:rsid w:val="00412F89"/>
    <w:rsid w:val="00413761"/>
    <w:rsid w:val="00413DCE"/>
    <w:rsid w:val="0041486A"/>
    <w:rsid w:val="00414C8F"/>
    <w:rsid w:val="004153AC"/>
    <w:rsid w:val="00415F5D"/>
    <w:rsid w:val="00415FDB"/>
    <w:rsid w:val="004174B8"/>
    <w:rsid w:val="00417DBC"/>
    <w:rsid w:val="00420BAC"/>
    <w:rsid w:val="00420C5F"/>
    <w:rsid w:val="00420E0D"/>
    <w:rsid w:val="00420E4C"/>
    <w:rsid w:val="004217DC"/>
    <w:rsid w:val="00421B8E"/>
    <w:rsid w:val="00422086"/>
    <w:rsid w:val="00423204"/>
    <w:rsid w:val="0042398B"/>
    <w:rsid w:val="004253A8"/>
    <w:rsid w:val="004254BC"/>
    <w:rsid w:val="004255B9"/>
    <w:rsid w:val="00425ABA"/>
    <w:rsid w:val="00425DC2"/>
    <w:rsid w:val="00425DF0"/>
    <w:rsid w:val="00426382"/>
    <w:rsid w:val="00426D6E"/>
    <w:rsid w:val="00426EC4"/>
    <w:rsid w:val="004273EA"/>
    <w:rsid w:val="00427632"/>
    <w:rsid w:val="00430E47"/>
    <w:rsid w:val="004313E9"/>
    <w:rsid w:val="00431E41"/>
    <w:rsid w:val="00432A89"/>
    <w:rsid w:val="00432C9C"/>
    <w:rsid w:val="004348FB"/>
    <w:rsid w:val="00434CDC"/>
    <w:rsid w:val="00435089"/>
    <w:rsid w:val="004357C8"/>
    <w:rsid w:val="00437483"/>
    <w:rsid w:val="0044034F"/>
    <w:rsid w:val="00440ACF"/>
    <w:rsid w:val="00440DBD"/>
    <w:rsid w:val="00441107"/>
    <w:rsid w:val="00441694"/>
    <w:rsid w:val="00441DFA"/>
    <w:rsid w:val="004422E4"/>
    <w:rsid w:val="00442B0E"/>
    <w:rsid w:val="00442E54"/>
    <w:rsid w:val="00442E7E"/>
    <w:rsid w:val="004437A8"/>
    <w:rsid w:val="00443C1E"/>
    <w:rsid w:val="0044456C"/>
    <w:rsid w:val="004461E4"/>
    <w:rsid w:val="004467CB"/>
    <w:rsid w:val="00446B3C"/>
    <w:rsid w:val="00446E85"/>
    <w:rsid w:val="00447237"/>
    <w:rsid w:val="0045017A"/>
    <w:rsid w:val="00450A1F"/>
    <w:rsid w:val="00450BC9"/>
    <w:rsid w:val="00451569"/>
    <w:rsid w:val="004517D7"/>
    <w:rsid w:val="0045262F"/>
    <w:rsid w:val="00452731"/>
    <w:rsid w:val="0045376B"/>
    <w:rsid w:val="00453E75"/>
    <w:rsid w:val="00455468"/>
    <w:rsid w:val="0045553D"/>
    <w:rsid w:val="004564C3"/>
    <w:rsid w:val="00456B17"/>
    <w:rsid w:val="004574B3"/>
    <w:rsid w:val="00457C81"/>
    <w:rsid w:val="00457EE5"/>
    <w:rsid w:val="0046001A"/>
    <w:rsid w:val="00461520"/>
    <w:rsid w:val="00462008"/>
    <w:rsid w:val="004638EA"/>
    <w:rsid w:val="00463EFA"/>
    <w:rsid w:val="0046523C"/>
    <w:rsid w:val="00465432"/>
    <w:rsid w:val="004660D8"/>
    <w:rsid w:val="004670B6"/>
    <w:rsid w:val="004673DA"/>
    <w:rsid w:val="00467AB6"/>
    <w:rsid w:val="004706B8"/>
    <w:rsid w:val="004709D5"/>
    <w:rsid w:val="00470E73"/>
    <w:rsid w:val="00471881"/>
    <w:rsid w:val="0047198A"/>
    <w:rsid w:val="00471F67"/>
    <w:rsid w:val="00472A4C"/>
    <w:rsid w:val="00476B9A"/>
    <w:rsid w:val="00477439"/>
    <w:rsid w:val="0047770F"/>
    <w:rsid w:val="00477ADE"/>
    <w:rsid w:val="00477EDE"/>
    <w:rsid w:val="00480DB9"/>
    <w:rsid w:val="00481CA6"/>
    <w:rsid w:val="00481EE7"/>
    <w:rsid w:val="004829C0"/>
    <w:rsid w:val="00483220"/>
    <w:rsid w:val="00483E7B"/>
    <w:rsid w:val="00484768"/>
    <w:rsid w:val="0048596A"/>
    <w:rsid w:val="00485CAA"/>
    <w:rsid w:val="00486426"/>
    <w:rsid w:val="004864F7"/>
    <w:rsid w:val="004865DA"/>
    <w:rsid w:val="004871F2"/>
    <w:rsid w:val="004875DF"/>
    <w:rsid w:val="0048769B"/>
    <w:rsid w:val="004910E9"/>
    <w:rsid w:val="004919D8"/>
    <w:rsid w:val="004945C6"/>
    <w:rsid w:val="004951B1"/>
    <w:rsid w:val="004964FC"/>
    <w:rsid w:val="00496707"/>
    <w:rsid w:val="004973E9"/>
    <w:rsid w:val="004975FB"/>
    <w:rsid w:val="00497FDD"/>
    <w:rsid w:val="004A0C1B"/>
    <w:rsid w:val="004A1D59"/>
    <w:rsid w:val="004A1FFF"/>
    <w:rsid w:val="004A234A"/>
    <w:rsid w:val="004A25B0"/>
    <w:rsid w:val="004A3558"/>
    <w:rsid w:val="004A4B44"/>
    <w:rsid w:val="004A4E24"/>
    <w:rsid w:val="004A6903"/>
    <w:rsid w:val="004A6A9E"/>
    <w:rsid w:val="004B032F"/>
    <w:rsid w:val="004B0778"/>
    <w:rsid w:val="004B0952"/>
    <w:rsid w:val="004B12B9"/>
    <w:rsid w:val="004B1B2F"/>
    <w:rsid w:val="004B27EF"/>
    <w:rsid w:val="004B2A91"/>
    <w:rsid w:val="004B2D7F"/>
    <w:rsid w:val="004B322C"/>
    <w:rsid w:val="004B3D32"/>
    <w:rsid w:val="004B52B5"/>
    <w:rsid w:val="004B66D5"/>
    <w:rsid w:val="004B7AAE"/>
    <w:rsid w:val="004B7D5F"/>
    <w:rsid w:val="004B7DF2"/>
    <w:rsid w:val="004C0068"/>
    <w:rsid w:val="004C0D1E"/>
    <w:rsid w:val="004C0D62"/>
    <w:rsid w:val="004C117C"/>
    <w:rsid w:val="004C1529"/>
    <w:rsid w:val="004C1704"/>
    <w:rsid w:val="004C2456"/>
    <w:rsid w:val="004C2E75"/>
    <w:rsid w:val="004C3541"/>
    <w:rsid w:val="004C3DA5"/>
    <w:rsid w:val="004C43EE"/>
    <w:rsid w:val="004C447E"/>
    <w:rsid w:val="004C48F2"/>
    <w:rsid w:val="004C490B"/>
    <w:rsid w:val="004C4F09"/>
    <w:rsid w:val="004C5993"/>
    <w:rsid w:val="004C5C1B"/>
    <w:rsid w:val="004C5F3F"/>
    <w:rsid w:val="004C7167"/>
    <w:rsid w:val="004D0655"/>
    <w:rsid w:val="004D34F7"/>
    <w:rsid w:val="004D3935"/>
    <w:rsid w:val="004D4307"/>
    <w:rsid w:val="004D52E1"/>
    <w:rsid w:val="004D58E2"/>
    <w:rsid w:val="004D6EAA"/>
    <w:rsid w:val="004E0A43"/>
    <w:rsid w:val="004E0D71"/>
    <w:rsid w:val="004E1DAD"/>
    <w:rsid w:val="004E1E3D"/>
    <w:rsid w:val="004E20F7"/>
    <w:rsid w:val="004E2E31"/>
    <w:rsid w:val="004E3685"/>
    <w:rsid w:val="004E3C16"/>
    <w:rsid w:val="004E46D8"/>
    <w:rsid w:val="004E511B"/>
    <w:rsid w:val="004E5430"/>
    <w:rsid w:val="004E5640"/>
    <w:rsid w:val="004E5D28"/>
    <w:rsid w:val="004E6ADB"/>
    <w:rsid w:val="004E76C8"/>
    <w:rsid w:val="004F169B"/>
    <w:rsid w:val="004F16F7"/>
    <w:rsid w:val="004F1A9D"/>
    <w:rsid w:val="004F37F6"/>
    <w:rsid w:val="004F3817"/>
    <w:rsid w:val="004F40B7"/>
    <w:rsid w:val="004F4AA6"/>
    <w:rsid w:val="004F6D5D"/>
    <w:rsid w:val="004F7280"/>
    <w:rsid w:val="004F74A0"/>
    <w:rsid w:val="004F7C96"/>
    <w:rsid w:val="004F7CA2"/>
    <w:rsid w:val="00500227"/>
    <w:rsid w:val="00501AA2"/>
    <w:rsid w:val="00502340"/>
    <w:rsid w:val="00502750"/>
    <w:rsid w:val="00502EC3"/>
    <w:rsid w:val="0050323E"/>
    <w:rsid w:val="00503A0B"/>
    <w:rsid w:val="00504F42"/>
    <w:rsid w:val="0050559E"/>
    <w:rsid w:val="00505EEB"/>
    <w:rsid w:val="005063E2"/>
    <w:rsid w:val="005064CF"/>
    <w:rsid w:val="005065A9"/>
    <w:rsid w:val="0051429C"/>
    <w:rsid w:val="00514B64"/>
    <w:rsid w:val="0051508B"/>
    <w:rsid w:val="00515368"/>
    <w:rsid w:val="005159A7"/>
    <w:rsid w:val="00515DF7"/>
    <w:rsid w:val="00515EEC"/>
    <w:rsid w:val="00517B09"/>
    <w:rsid w:val="00520730"/>
    <w:rsid w:val="00521225"/>
    <w:rsid w:val="00521AF6"/>
    <w:rsid w:val="00521E34"/>
    <w:rsid w:val="005234D9"/>
    <w:rsid w:val="00523C3F"/>
    <w:rsid w:val="00523CA2"/>
    <w:rsid w:val="00524EAB"/>
    <w:rsid w:val="00524FE4"/>
    <w:rsid w:val="005253E2"/>
    <w:rsid w:val="005271D2"/>
    <w:rsid w:val="005276A7"/>
    <w:rsid w:val="005303C4"/>
    <w:rsid w:val="00530B32"/>
    <w:rsid w:val="00530E03"/>
    <w:rsid w:val="005313F4"/>
    <w:rsid w:val="00531530"/>
    <w:rsid w:val="00531D75"/>
    <w:rsid w:val="005320B2"/>
    <w:rsid w:val="005328B0"/>
    <w:rsid w:val="00532FF4"/>
    <w:rsid w:val="0053365B"/>
    <w:rsid w:val="00533DCD"/>
    <w:rsid w:val="00533FAA"/>
    <w:rsid w:val="00534B38"/>
    <w:rsid w:val="00536324"/>
    <w:rsid w:val="005379C1"/>
    <w:rsid w:val="00537CDD"/>
    <w:rsid w:val="00540128"/>
    <w:rsid w:val="00540C58"/>
    <w:rsid w:val="005410C1"/>
    <w:rsid w:val="00541F72"/>
    <w:rsid w:val="00542222"/>
    <w:rsid w:val="00542529"/>
    <w:rsid w:val="005426B0"/>
    <w:rsid w:val="00542D20"/>
    <w:rsid w:val="00543870"/>
    <w:rsid w:val="00543B63"/>
    <w:rsid w:val="00543E40"/>
    <w:rsid w:val="00544189"/>
    <w:rsid w:val="00544458"/>
    <w:rsid w:val="00544C8F"/>
    <w:rsid w:val="0054511B"/>
    <w:rsid w:val="00545EDE"/>
    <w:rsid w:val="00546158"/>
    <w:rsid w:val="005463A0"/>
    <w:rsid w:val="005467CC"/>
    <w:rsid w:val="005468AA"/>
    <w:rsid w:val="00546E4C"/>
    <w:rsid w:val="00547484"/>
    <w:rsid w:val="00551184"/>
    <w:rsid w:val="0055151A"/>
    <w:rsid w:val="005518C3"/>
    <w:rsid w:val="0055395F"/>
    <w:rsid w:val="00553BC4"/>
    <w:rsid w:val="005545D8"/>
    <w:rsid w:val="005547C0"/>
    <w:rsid w:val="00555082"/>
    <w:rsid w:val="00557241"/>
    <w:rsid w:val="0055792D"/>
    <w:rsid w:val="00557EC8"/>
    <w:rsid w:val="005604BF"/>
    <w:rsid w:val="00560686"/>
    <w:rsid w:val="005606FE"/>
    <w:rsid w:val="00560757"/>
    <w:rsid w:val="00561385"/>
    <w:rsid w:val="00561A97"/>
    <w:rsid w:val="00561E0B"/>
    <w:rsid w:val="00561EDB"/>
    <w:rsid w:val="00561F25"/>
    <w:rsid w:val="005634D2"/>
    <w:rsid w:val="00565D63"/>
    <w:rsid w:val="00566A4B"/>
    <w:rsid w:val="00566C15"/>
    <w:rsid w:val="0056767C"/>
    <w:rsid w:val="00571040"/>
    <w:rsid w:val="005722C2"/>
    <w:rsid w:val="00572996"/>
    <w:rsid w:val="00572B08"/>
    <w:rsid w:val="00574141"/>
    <w:rsid w:val="005769D7"/>
    <w:rsid w:val="00576A85"/>
    <w:rsid w:val="00576E98"/>
    <w:rsid w:val="0057736F"/>
    <w:rsid w:val="0057760C"/>
    <w:rsid w:val="00577BAA"/>
    <w:rsid w:val="0058080F"/>
    <w:rsid w:val="00580F49"/>
    <w:rsid w:val="0058266B"/>
    <w:rsid w:val="00582AB1"/>
    <w:rsid w:val="00582B12"/>
    <w:rsid w:val="00582FAE"/>
    <w:rsid w:val="00583A90"/>
    <w:rsid w:val="0058486C"/>
    <w:rsid w:val="00584ED2"/>
    <w:rsid w:val="00585463"/>
    <w:rsid w:val="00585474"/>
    <w:rsid w:val="00586242"/>
    <w:rsid w:val="00586656"/>
    <w:rsid w:val="005876ED"/>
    <w:rsid w:val="005904CC"/>
    <w:rsid w:val="0059108B"/>
    <w:rsid w:val="005910B8"/>
    <w:rsid w:val="00591AE3"/>
    <w:rsid w:val="00592B67"/>
    <w:rsid w:val="00593073"/>
    <w:rsid w:val="0059347F"/>
    <w:rsid w:val="00593C77"/>
    <w:rsid w:val="00593E83"/>
    <w:rsid w:val="00594592"/>
    <w:rsid w:val="00595313"/>
    <w:rsid w:val="00595CFB"/>
    <w:rsid w:val="00595FD8"/>
    <w:rsid w:val="00596DE6"/>
    <w:rsid w:val="00597BA9"/>
    <w:rsid w:val="005A14E5"/>
    <w:rsid w:val="005A1F25"/>
    <w:rsid w:val="005A26FD"/>
    <w:rsid w:val="005A2984"/>
    <w:rsid w:val="005A2F61"/>
    <w:rsid w:val="005A382B"/>
    <w:rsid w:val="005A386A"/>
    <w:rsid w:val="005A3D7A"/>
    <w:rsid w:val="005A4161"/>
    <w:rsid w:val="005A46A9"/>
    <w:rsid w:val="005A4AF1"/>
    <w:rsid w:val="005A5365"/>
    <w:rsid w:val="005A6B75"/>
    <w:rsid w:val="005A6FB3"/>
    <w:rsid w:val="005B0092"/>
    <w:rsid w:val="005B15CA"/>
    <w:rsid w:val="005B17A8"/>
    <w:rsid w:val="005B1DE8"/>
    <w:rsid w:val="005B25C8"/>
    <w:rsid w:val="005B2F68"/>
    <w:rsid w:val="005B32D7"/>
    <w:rsid w:val="005B350A"/>
    <w:rsid w:val="005B396F"/>
    <w:rsid w:val="005B4D5F"/>
    <w:rsid w:val="005B764F"/>
    <w:rsid w:val="005B7E2E"/>
    <w:rsid w:val="005B7F75"/>
    <w:rsid w:val="005C0A98"/>
    <w:rsid w:val="005C1482"/>
    <w:rsid w:val="005C1867"/>
    <w:rsid w:val="005C1B25"/>
    <w:rsid w:val="005C2111"/>
    <w:rsid w:val="005C43A0"/>
    <w:rsid w:val="005C4B61"/>
    <w:rsid w:val="005C5674"/>
    <w:rsid w:val="005C6FBD"/>
    <w:rsid w:val="005C7136"/>
    <w:rsid w:val="005C742B"/>
    <w:rsid w:val="005C7CCF"/>
    <w:rsid w:val="005D047F"/>
    <w:rsid w:val="005D085E"/>
    <w:rsid w:val="005D1066"/>
    <w:rsid w:val="005D1608"/>
    <w:rsid w:val="005D236E"/>
    <w:rsid w:val="005D2F33"/>
    <w:rsid w:val="005D3198"/>
    <w:rsid w:val="005D4E3F"/>
    <w:rsid w:val="005D6357"/>
    <w:rsid w:val="005D6DD5"/>
    <w:rsid w:val="005D6E8F"/>
    <w:rsid w:val="005D7341"/>
    <w:rsid w:val="005D77E0"/>
    <w:rsid w:val="005E0660"/>
    <w:rsid w:val="005E106A"/>
    <w:rsid w:val="005E12FB"/>
    <w:rsid w:val="005E13A9"/>
    <w:rsid w:val="005E1E4A"/>
    <w:rsid w:val="005E1E90"/>
    <w:rsid w:val="005E2827"/>
    <w:rsid w:val="005E2C3E"/>
    <w:rsid w:val="005E3560"/>
    <w:rsid w:val="005E41B4"/>
    <w:rsid w:val="005E44D6"/>
    <w:rsid w:val="005E4FAF"/>
    <w:rsid w:val="005E59E1"/>
    <w:rsid w:val="005E6C61"/>
    <w:rsid w:val="005E72F6"/>
    <w:rsid w:val="005E7F36"/>
    <w:rsid w:val="005F01B2"/>
    <w:rsid w:val="005F051B"/>
    <w:rsid w:val="005F11A0"/>
    <w:rsid w:val="005F1BC5"/>
    <w:rsid w:val="005F1E16"/>
    <w:rsid w:val="005F235B"/>
    <w:rsid w:val="005F2E2A"/>
    <w:rsid w:val="005F42EE"/>
    <w:rsid w:val="005F49F9"/>
    <w:rsid w:val="005F4F99"/>
    <w:rsid w:val="005F5DBB"/>
    <w:rsid w:val="005F7034"/>
    <w:rsid w:val="005F7DE1"/>
    <w:rsid w:val="0060162E"/>
    <w:rsid w:val="00602044"/>
    <w:rsid w:val="00602602"/>
    <w:rsid w:val="00602E7D"/>
    <w:rsid w:val="00603C79"/>
    <w:rsid w:val="00604537"/>
    <w:rsid w:val="006049F3"/>
    <w:rsid w:val="006058B2"/>
    <w:rsid w:val="00605E7D"/>
    <w:rsid w:val="00606A74"/>
    <w:rsid w:val="00606BD8"/>
    <w:rsid w:val="00606C04"/>
    <w:rsid w:val="00607B28"/>
    <w:rsid w:val="00607E88"/>
    <w:rsid w:val="006100D1"/>
    <w:rsid w:val="006115D1"/>
    <w:rsid w:val="006119F3"/>
    <w:rsid w:val="00611A2E"/>
    <w:rsid w:val="00612042"/>
    <w:rsid w:val="00612D87"/>
    <w:rsid w:val="00612F81"/>
    <w:rsid w:val="0061333D"/>
    <w:rsid w:val="0061385E"/>
    <w:rsid w:val="00613E00"/>
    <w:rsid w:val="00613E1E"/>
    <w:rsid w:val="006148C5"/>
    <w:rsid w:val="00614CC7"/>
    <w:rsid w:val="006157E3"/>
    <w:rsid w:val="00616133"/>
    <w:rsid w:val="006166AA"/>
    <w:rsid w:val="006169D9"/>
    <w:rsid w:val="00617914"/>
    <w:rsid w:val="006200D9"/>
    <w:rsid w:val="00620581"/>
    <w:rsid w:val="00622311"/>
    <w:rsid w:val="00623D49"/>
    <w:rsid w:val="00624220"/>
    <w:rsid w:val="006256BA"/>
    <w:rsid w:val="006264C8"/>
    <w:rsid w:val="006275BB"/>
    <w:rsid w:val="006319C7"/>
    <w:rsid w:val="00631AF2"/>
    <w:rsid w:val="00631ED9"/>
    <w:rsid w:val="0063307D"/>
    <w:rsid w:val="006343FA"/>
    <w:rsid w:val="00635481"/>
    <w:rsid w:val="006360B3"/>
    <w:rsid w:val="006376B4"/>
    <w:rsid w:val="00637BE6"/>
    <w:rsid w:val="00637F80"/>
    <w:rsid w:val="0064157D"/>
    <w:rsid w:val="0064174E"/>
    <w:rsid w:val="00641E46"/>
    <w:rsid w:val="006422C0"/>
    <w:rsid w:val="00642404"/>
    <w:rsid w:val="00642ADB"/>
    <w:rsid w:val="00643B93"/>
    <w:rsid w:val="00644303"/>
    <w:rsid w:val="006449F2"/>
    <w:rsid w:val="0064521E"/>
    <w:rsid w:val="00645588"/>
    <w:rsid w:val="00645CA2"/>
    <w:rsid w:val="00650680"/>
    <w:rsid w:val="00651879"/>
    <w:rsid w:val="006518C4"/>
    <w:rsid w:val="00651D88"/>
    <w:rsid w:val="00652C30"/>
    <w:rsid w:val="006538DE"/>
    <w:rsid w:val="0065697D"/>
    <w:rsid w:val="00656BA8"/>
    <w:rsid w:val="00657012"/>
    <w:rsid w:val="00657240"/>
    <w:rsid w:val="0065756E"/>
    <w:rsid w:val="00660107"/>
    <w:rsid w:val="0066029D"/>
    <w:rsid w:val="006623DF"/>
    <w:rsid w:val="00662616"/>
    <w:rsid w:val="00664175"/>
    <w:rsid w:val="00664432"/>
    <w:rsid w:val="00664528"/>
    <w:rsid w:val="00664B0A"/>
    <w:rsid w:val="00664BDE"/>
    <w:rsid w:val="006650BA"/>
    <w:rsid w:val="00666705"/>
    <w:rsid w:val="00666F91"/>
    <w:rsid w:val="00667870"/>
    <w:rsid w:val="00667FAE"/>
    <w:rsid w:val="0067071D"/>
    <w:rsid w:val="00670D39"/>
    <w:rsid w:val="00671DB6"/>
    <w:rsid w:val="00671FA5"/>
    <w:rsid w:val="006738DC"/>
    <w:rsid w:val="00674098"/>
    <w:rsid w:val="0067469E"/>
    <w:rsid w:val="006753BE"/>
    <w:rsid w:val="00675699"/>
    <w:rsid w:val="006770F0"/>
    <w:rsid w:val="00677759"/>
    <w:rsid w:val="00680100"/>
    <w:rsid w:val="00681128"/>
    <w:rsid w:val="00681509"/>
    <w:rsid w:val="00682638"/>
    <w:rsid w:val="00683A3A"/>
    <w:rsid w:val="00684307"/>
    <w:rsid w:val="0068544B"/>
    <w:rsid w:val="00685E65"/>
    <w:rsid w:val="00685F47"/>
    <w:rsid w:val="00687D95"/>
    <w:rsid w:val="00690207"/>
    <w:rsid w:val="00690284"/>
    <w:rsid w:val="00691177"/>
    <w:rsid w:val="00691DFD"/>
    <w:rsid w:val="006923F7"/>
    <w:rsid w:val="00692E75"/>
    <w:rsid w:val="0069353E"/>
    <w:rsid w:val="006938F4"/>
    <w:rsid w:val="00693FF9"/>
    <w:rsid w:val="0069485F"/>
    <w:rsid w:val="00694BF3"/>
    <w:rsid w:val="006959A7"/>
    <w:rsid w:val="006973EF"/>
    <w:rsid w:val="00697424"/>
    <w:rsid w:val="0069770E"/>
    <w:rsid w:val="006A0C04"/>
    <w:rsid w:val="006A12C4"/>
    <w:rsid w:val="006A1941"/>
    <w:rsid w:val="006A2A55"/>
    <w:rsid w:val="006A303A"/>
    <w:rsid w:val="006A3C8D"/>
    <w:rsid w:val="006A3E37"/>
    <w:rsid w:val="006A5C4F"/>
    <w:rsid w:val="006A635C"/>
    <w:rsid w:val="006A687E"/>
    <w:rsid w:val="006A7303"/>
    <w:rsid w:val="006A7A50"/>
    <w:rsid w:val="006A7E05"/>
    <w:rsid w:val="006B08F0"/>
    <w:rsid w:val="006B0CC4"/>
    <w:rsid w:val="006B1B66"/>
    <w:rsid w:val="006B2686"/>
    <w:rsid w:val="006B28A6"/>
    <w:rsid w:val="006B3166"/>
    <w:rsid w:val="006B328A"/>
    <w:rsid w:val="006B3C3B"/>
    <w:rsid w:val="006B40B4"/>
    <w:rsid w:val="006B42BA"/>
    <w:rsid w:val="006B5979"/>
    <w:rsid w:val="006B659C"/>
    <w:rsid w:val="006B6BF8"/>
    <w:rsid w:val="006C15B8"/>
    <w:rsid w:val="006C2718"/>
    <w:rsid w:val="006C2A18"/>
    <w:rsid w:val="006C2B6B"/>
    <w:rsid w:val="006C4AF9"/>
    <w:rsid w:val="006C4B2E"/>
    <w:rsid w:val="006C4B99"/>
    <w:rsid w:val="006C5250"/>
    <w:rsid w:val="006C61F9"/>
    <w:rsid w:val="006C6A45"/>
    <w:rsid w:val="006D175E"/>
    <w:rsid w:val="006D4108"/>
    <w:rsid w:val="006D4201"/>
    <w:rsid w:val="006D4580"/>
    <w:rsid w:val="006D5441"/>
    <w:rsid w:val="006D58A8"/>
    <w:rsid w:val="006D5BED"/>
    <w:rsid w:val="006D63EA"/>
    <w:rsid w:val="006D6838"/>
    <w:rsid w:val="006D683A"/>
    <w:rsid w:val="006D6FE7"/>
    <w:rsid w:val="006E0CB2"/>
    <w:rsid w:val="006E1357"/>
    <w:rsid w:val="006E1BC5"/>
    <w:rsid w:val="006E1CC6"/>
    <w:rsid w:val="006E1EA1"/>
    <w:rsid w:val="006E29F8"/>
    <w:rsid w:val="006E2A95"/>
    <w:rsid w:val="006E39E4"/>
    <w:rsid w:val="006E4661"/>
    <w:rsid w:val="006E4B66"/>
    <w:rsid w:val="006E4E5E"/>
    <w:rsid w:val="006E4FC8"/>
    <w:rsid w:val="006E5F66"/>
    <w:rsid w:val="006E79D1"/>
    <w:rsid w:val="006F06C7"/>
    <w:rsid w:val="006F1B5B"/>
    <w:rsid w:val="006F206D"/>
    <w:rsid w:val="006F2C16"/>
    <w:rsid w:val="006F312E"/>
    <w:rsid w:val="006F3870"/>
    <w:rsid w:val="006F3887"/>
    <w:rsid w:val="006F423B"/>
    <w:rsid w:val="006F4499"/>
    <w:rsid w:val="006F46EB"/>
    <w:rsid w:val="006F51CE"/>
    <w:rsid w:val="006F5418"/>
    <w:rsid w:val="006F56CD"/>
    <w:rsid w:val="006F6638"/>
    <w:rsid w:val="006F6850"/>
    <w:rsid w:val="006F69C6"/>
    <w:rsid w:val="006F7050"/>
    <w:rsid w:val="006F7214"/>
    <w:rsid w:val="006F761E"/>
    <w:rsid w:val="006F7B00"/>
    <w:rsid w:val="007002AB"/>
    <w:rsid w:val="00700322"/>
    <w:rsid w:val="00700C1B"/>
    <w:rsid w:val="00701213"/>
    <w:rsid w:val="007013E2"/>
    <w:rsid w:val="00703079"/>
    <w:rsid w:val="007034B6"/>
    <w:rsid w:val="007037DA"/>
    <w:rsid w:val="0070455F"/>
    <w:rsid w:val="00704748"/>
    <w:rsid w:val="00704D44"/>
    <w:rsid w:val="007056D2"/>
    <w:rsid w:val="00705D29"/>
    <w:rsid w:val="00706CAB"/>
    <w:rsid w:val="0071038C"/>
    <w:rsid w:val="007108DD"/>
    <w:rsid w:val="007111B9"/>
    <w:rsid w:val="00711530"/>
    <w:rsid w:val="00712383"/>
    <w:rsid w:val="007129D6"/>
    <w:rsid w:val="007130F4"/>
    <w:rsid w:val="007136EB"/>
    <w:rsid w:val="00713783"/>
    <w:rsid w:val="00714EA2"/>
    <w:rsid w:val="007150A6"/>
    <w:rsid w:val="0071565D"/>
    <w:rsid w:val="007158BF"/>
    <w:rsid w:val="00716D06"/>
    <w:rsid w:val="00716DE9"/>
    <w:rsid w:val="00716EDE"/>
    <w:rsid w:val="007172F4"/>
    <w:rsid w:val="007206B1"/>
    <w:rsid w:val="00720713"/>
    <w:rsid w:val="00720CA8"/>
    <w:rsid w:val="0072102D"/>
    <w:rsid w:val="00721BCE"/>
    <w:rsid w:val="00722177"/>
    <w:rsid w:val="007225D3"/>
    <w:rsid w:val="0072277D"/>
    <w:rsid w:val="007236AA"/>
    <w:rsid w:val="007238F4"/>
    <w:rsid w:val="00724873"/>
    <w:rsid w:val="0072574B"/>
    <w:rsid w:val="00725AD8"/>
    <w:rsid w:val="0072768D"/>
    <w:rsid w:val="00727A00"/>
    <w:rsid w:val="00730801"/>
    <w:rsid w:val="00731B17"/>
    <w:rsid w:val="0073308B"/>
    <w:rsid w:val="007332CF"/>
    <w:rsid w:val="007339BE"/>
    <w:rsid w:val="00733D8A"/>
    <w:rsid w:val="00733DF8"/>
    <w:rsid w:val="00734E8C"/>
    <w:rsid w:val="007351B7"/>
    <w:rsid w:val="00736C50"/>
    <w:rsid w:val="00736FF4"/>
    <w:rsid w:val="007400D4"/>
    <w:rsid w:val="007400FD"/>
    <w:rsid w:val="007419C8"/>
    <w:rsid w:val="00741A91"/>
    <w:rsid w:val="00742A9C"/>
    <w:rsid w:val="00744AD7"/>
    <w:rsid w:val="00745C1E"/>
    <w:rsid w:val="00746D54"/>
    <w:rsid w:val="00746F55"/>
    <w:rsid w:val="00747B5D"/>
    <w:rsid w:val="00747D05"/>
    <w:rsid w:val="00750CBE"/>
    <w:rsid w:val="007527B1"/>
    <w:rsid w:val="007532ED"/>
    <w:rsid w:val="007534A2"/>
    <w:rsid w:val="007537F1"/>
    <w:rsid w:val="00753F87"/>
    <w:rsid w:val="00754CA2"/>
    <w:rsid w:val="00755BCF"/>
    <w:rsid w:val="00755D6E"/>
    <w:rsid w:val="00756EED"/>
    <w:rsid w:val="00760737"/>
    <w:rsid w:val="00760964"/>
    <w:rsid w:val="00760F0C"/>
    <w:rsid w:val="007616F4"/>
    <w:rsid w:val="00762DF6"/>
    <w:rsid w:val="00763072"/>
    <w:rsid w:val="00763505"/>
    <w:rsid w:val="00763E3D"/>
    <w:rsid w:val="00764490"/>
    <w:rsid w:val="00764540"/>
    <w:rsid w:val="007649D8"/>
    <w:rsid w:val="00764F61"/>
    <w:rsid w:val="0076549B"/>
    <w:rsid w:val="00765BCD"/>
    <w:rsid w:val="0076643D"/>
    <w:rsid w:val="00766D77"/>
    <w:rsid w:val="00767C22"/>
    <w:rsid w:val="00767E0B"/>
    <w:rsid w:val="00770907"/>
    <w:rsid w:val="00770BBD"/>
    <w:rsid w:val="00771758"/>
    <w:rsid w:val="00771DFE"/>
    <w:rsid w:val="007729BD"/>
    <w:rsid w:val="007736C7"/>
    <w:rsid w:val="00774021"/>
    <w:rsid w:val="007741F4"/>
    <w:rsid w:val="0077494C"/>
    <w:rsid w:val="007755DC"/>
    <w:rsid w:val="00775F1E"/>
    <w:rsid w:val="00776573"/>
    <w:rsid w:val="007775DA"/>
    <w:rsid w:val="00777D51"/>
    <w:rsid w:val="00780345"/>
    <w:rsid w:val="00780A03"/>
    <w:rsid w:val="00781A11"/>
    <w:rsid w:val="00781A6B"/>
    <w:rsid w:val="00781EE5"/>
    <w:rsid w:val="007830F0"/>
    <w:rsid w:val="00783A3D"/>
    <w:rsid w:val="00784B3F"/>
    <w:rsid w:val="00784BA2"/>
    <w:rsid w:val="00786010"/>
    <w:rsid w:val="0078655B"/>
    <w:rsid w:val="007869AB"/>
    <w:rsid w:val="00787BF5"/>
    <w:rsid w:val="00791297"/>
    <w:rsid w:val="007926C9"/>
    <w:rsid w:val="0079347B"/>
    <w:rsid w:val="00793825"/>
    <w:rsid w:val="0079384B"/>
    <w:rsid w:val="007949ED"/>
    <w:rsid w:val="00794C57"/>
    <w:rsid w:val="00794EED"/>
    <w:rsid w:val="00795132"/>
    <w:rsid w:val="00795C57"/>
    <w:rsid w:val="00796163"/>
    <w:rsid w:val="00796326"/>
    <w:rsid w:val="00797024"/>
    <w:rsid w:val="00797F67"/>
    <w:rsid w:val="007A0210"/>
    <w:rsid w:val="007A0976"/>
    <w:rsid w:val="007A0B11"/>
    <w:rsid w:val="007A0CF1"/>
    <w:rsid w:val="007A191A"/>
    <w:rsid w:val="007A1E4C"/>
    <w:rsid w:val="007A266A"/>
    <w:rsid w:val="007A2985"/>
    <w:rsid w:val="007A2AB6"/>
    <w:rsid w:val="007A30C5"/>
    <w:rsid w:val="007A3875"/>
    <w:rsid w:val="007A3C5F"/>
    <w:rsid w:val="007A4CDE"/>
    <w:rsid w:val="007A4F33"/>
    <w:rsid w:val="007A5577"/>
    <w:rsid w:val="007A590F"/>
    <w:rsid w:val="007A5C85"/>
    <w:rsid w:val="007A68EC"/>
    <w:rsid w:val="007A6DCA"/>
    <w:rsid w:val="007A7265"/>
    <w:rsid w:val="007B10A8"/>
    <w:rsid w:val="007B19F2"/>
    <w:rsid w:val="007B1ABB"/>
    <w:rsid w:val="007B1DF2"/>
    <w:rsid w:val="007B2A72"/>
    <w:rsid w:val="007B3DBA"/>
    <w:rsid w:val="007B412D"/>
    <w:rsid w:val="007B4308"/>
    <w:rsid w:val="007B4BE1"/>
    <w:rsid w:val="007B5F72"/>
    <w:rsid w:val="007B6F0B"/>
    <w:rsid w:val="007B7E69"/>
    <w:rsid w:val="007B7FA5"/>
    <w:rsid w:val="007C043E"/>
    <w:rsid w:val="007C075B"/>
    <w:rsid w:val="007C1134"/>
    <w:rsid w:val="007C13A2"/>
    <w:rsid w:val="007C16F1"/>
    <w:rsid w:val="007C1D7C"/>
    <w:rsid w:val="007C1FBD"/>
    <w:rsid w:val="007C2426"/>
    <w:rsid w:val="007C27B8"/>
    <w:rsid w:val="007C2880"/>
    <w:rsid w:val="007C2BC4"/>
    <w:rsid w:val="007C30B8"/>
    <w:rsid w:val="007C37B5"/>
    <w:rsid w:val="007C3E7A"/>
    <w:rsid w:val="007C42B8"/>
    <w:rsid w:val="007C4718"/>
    <w:rsid w:val="007C4AD8"/>
    <w:rsid w:val="007C5682"/>
    <w:rsid w:val="007C5689"/>
    <w:rsid w:val="007C5E5F"/>
    <w:rsid w:val="007C67DC"/>
    <w:rsid w:val="007C7D15"/>
    <w:rsid w:val="007D0274"/>
    <w:rsid w:val="007D0868"/>
    <w:rsid w:val="007D0D88"/>
    <w:rsid w:val="007D1645"/>
    <w:rsid w:val="007D172F"/>
    <w:rsid w:val="007D292C"/>
    <w:rsid w:val="007D3D51"/>
    <w:rsid w:val="007D5BDB"/>
    <w:rsid w:val="007D7622"/>
    <w:rsid w:val="007E142D"/>
    <w:rsid w:val="007E16A4"/>
    <w:rsid w:val="007E17E8"/>
    <w:rsid w:val="007E22EC"/>
    <w:rsid w:val="007E30C6"/>
    <w:rsid w:val="007E31A8"/>
    <w:rsid w:val="007E3C90"/>
    <w:rsid w:val="007E6584"/>
    <w:rsid w:val="007E7E88"/>
    <w:rsid w:val="007F0093"/>
    <w:rsid w:val="007F16B6"/>
    <w:rsid w:val="007F2159"/>
    <w:rsid w:val="007F2AEA"/>
    <w:rsid w:val="007F2CAE"/>
    <w:rsid w:val="007F2F58"/>
    <w:rsid w:val="007F2FDA"/>
    <w:rsid w:val="007F3021"/>
    <w:rsid w:val="007F4273"/>
    <w:rsid w:val="007F49D8"/>
    <w:rsid w:val="007F56E0"/>
    <w:rsid w:val="007F64DB"/>
    <w:rsid w:val="007F744C"/>
    <w:rsid w:val="007F7A7C"/>
    <w:rsid w:val="00800658"/>
    <w:rsid w:val="00800FD3"/>
    <w:rsid w:val="0080121B"/>
    <w:rsid w:val="00801C63"/>
    <w:rsid w:val="00802326"/>
    <w:rsid w:val="0080289A"/>
    <w:rsid w:val="008045F8"/>
    <w:rsid w:val="00806784"/>
    <w:rsid w:val="00806FC0"/>
    <w:rsid w:val="00807E6E"/>
    <w:rsid w:val="008102CD"/>
    <w:rsid w:val="00810578"/>
    <w:rsid w:val="00811C7A"/>
    <w:rsid w:val="0081283B"/>
    <w:rsid w:val="0081324E"/>
    <w:rsid w:val="00813EA2"/>
    <w:rsid w:val="0081483D"/>
    <w:rsid w:val="008152A7"/>
    <w:rsid w:val="008158FB"/>
    <w:rsid w:val="00815CA4"/>
    <w:rsid w:val="00815E06"/>
    <w:rsid w:val="008173A9"/>
    <w:rsid w:val="00817565"/>
    <w:rsid w:val="00817718"/>
    <w:rsid w:val="00817D12"/>
    <w:rsid w:val="008203DD"/>
    <w:rsid w:val="00820D41"/>
    <w:rsid w:val="00821D04"/>
    <w:rsid w:val="008221EE"/>
    <w:rsid w:val="0082386C"/>
    <w:rsid w:val="00823D37"/>
    <w:rsid w:val="00823EC4"/>
    <w:rsid w:val="00823F42"/>
    <w:rsid w:val="00824D72"/>
    <w:rsid w:val="00824EE8"/>
    <w:rsid w:val="00825380"/>
    <w:rsid w:val="008263C6"/>
    <w:rsid w:val="008263EB"/>
    <w:rsid w:val="00826525"/>
    <w:rsid w:val="00826FB5"/>
    <w:rsid w:val="008271E8"/>
    <w:rsid w:val="008276C5"/>
    <w:rsid w:val="00831B3B"/>
    <w:rsid w:val="00831E01"/>
    <w:rsid w:val="00832122"/>
    <w:rsid w:val="0083246C"/>
    <w:rsid w:val="008338AD"/>
    <w:rsid w:val="00833B42"/>
    <w:rsid w:val="00833CA8"/>
    <w:rsid w:val="00833E20"/>
    <w:rsid w:val="00834354"/>
    <w:rsid w:val="00834DCA"/>
    <w:rsid w:val="008358AA"/>
    <w:rsid w:val="00835A3D"/>
    <w:rsid w:val="00836B1C"/>
    <w:rsid w:val="00836D63"/>
    <w:rsid w:val="00837D02"/>
    <w:rsid w:val="00841366"/>
    <w:rsid w:val="0084150F"/>
    <w:rsid w:val="00841613"/>
    <w:rsid w:val="008417FC"/>
    <w:rsid w:val="0084205E"/>
    <w:rsid w:val="0084221B"/>
    <w:rsid w:val="008423C3"/>
    <w:rsid w:val="00842712"/>
    <w:rsid w:val="0084297C"/>
    <w:rsid w:val="0084327C"/>
    <w:rsid w:val="00843DC2"/>
    <w:rsid w:val="00845343"/>
    <w:rsid w:val="008455C1"/>
    <w:rsid w:val="0084599E"/>
    <w:rsid w:val="008461BC"/>
    <w:rsid w:val="0084662B"/>
    <w:rsid w:val="00847504"/>
    <w:rsid w:val="008500A3"/>
    <w:rsid w:val="00850A0B"/>
    <w:rsid w:val="00851524"/>
    <w:rsid w:val="008519FD"/>
    <w:rsid w:val="00851FF5"/>
    <w:rsid w:val="0085204D"/>
    <w:rsid w:val="008520CE"/>
    <w:rsid w:val="008528A3"/>
    <w:rsid w:val="008531BD"/>
    <w:rsid w:val="008542C1"/>
    <w:rsid w:val="00854405"/>
    <w:rsid w:val="0085479D"/>
    <w:rsid w:val="00854AC2"/>
    <w:rsid w:val="00854AC8"/>
    <w:rsid w:val="00854FFA"/>
    <w:rsid w:val="008568F5"/>
    <w:rsid w:val="00857B64"/>
    <w:rsid w:val="00860355"/>
    <w:rsid w:val="008603E3"/>
    <w:rsid w:val="008605FF"/>
    <w:rsid w:val="008606DE"/>
    <w:rsid w:val="00860712"/>
    <w:rsid w:val="00861E89"/>
    <w:rsid w:val="00861FD5"/>
    <w:rsid w:val="0086290A"/>
    <w:rsid w:val="0086371F"/>
    <w:rsid w:val="00863D6A"/>
    <w:rsid w:val="0086403E"/>
    <w:rsid w:val="008647A9"/>
    <w:rsid w:val="008650B4"/>
    <w:rsid w:val="008654F0"/>
    <w:rsid w:val="008659F9"/>
    <w:rsid w:val="0086685F"/>
    <w:rsid w:val="008674EB"/>
    <w:rsid w:val="00867BAC"/>
    <w:rsid w:val="00870205"/>
    <w:rsid w:val="00870B00"/>
    <w:rsid w:val="00870B1D"/>
    <w:rsid w:val="00871FF1"/>
    <w:rsid w:val="0087215E"/>
    <w:rsid w:val="008726E5"/>
    <w:rsid w:val="00872CD6"/>
    <w:rsid w:val="00873261"/>
    <w:rsid w:val="00873B9E"/>
    <w:rsid w:val="00873D39"/>
    <w:rsid w:val="00873E10"/>
    <w:rsid w:val="008740B3"/>
    <w:rsid w:val="00874774"/>
    <w:rsid w:val="008747DD"/>
    <w:rsid w:val="00876A43"/>
    <w:rsid w:val="00876FBB"/>
    <w:rsid w:val="00876FD7"/>
    <w:rsid w:val="0087731E"/>
    <w:rsid w:val="008801AB"/>
    <w:rsid w:val="008801F1"/>
    <w:rsid w:val="0088020D"/>
    <w:rsid w:val="00881772"/>
    <w:rsid w:val="00881E1C"/>
    <w:rsid w:val="008824B4"/>
    <w:rsid w:val="00883819"/>
    <w:rsid w:val="00884264"/>
    <w:rsid w:val="00884FD3"/>
    <w:rsid w:val="0088509B"/>
    <w:rsid w:val="00885B71"/>
    <w:rsid w:val="00890709"/>
    <w:rsid w:val="00891512"/>
    <w:rsid w:val="00891775"/>
    <w:rsid w:val="00891C89"/>
    <w:rsid w:val="008940F4"/>
    <w:rsid w:val="0089690E"/>
    <w:rsid w:val="00896D9C"/>
    <w:rsid w:val="00896EC7"/>
    <w:rsid w:val="00897668"/>
    <w:rsid w:val="008976C6"/>
    <w:rsid w:val="0089793E"/>
    <w:rsid w:val="008A200E"/>
    <w:rsid w:val="008A25DB"/>
    <w:rsid w:val="008A4A06"/>
    <w:rsid w:val="008A6B91"/>
    <w:rsid w:val="008A6BE3"/>
    <w:rsid w:val="008A703D"/>
    <w:rsid w:val="008A7846"/>
    <w:rsid w:val="008B0103"/>
    <w:rsid w:val="008B128F"/>
    <w:rsid w:val="008B2BC4"/>
    <w:rsid w:val="008B44F8"/>
    <w:rsid w:val="008B4764"/>
    <w:rsid w:val="008B4890"/>
    <w:rsid w:val="008B4FB2"/>
    <w:rsid w:val="008B508F"/>
    <w:rsid w:val="008B613A"/>
    <w:rsid w:val="008B6939"/>
    <w:rsid w:val="008B6B28"/>
    <w:rsid w:val="008B6ECA"/>
    <w:rsid w:val="008B7086"/>
    <w:rsid w:val="008C00B1"/>
    <w:rsid w:val="008C011A"/>
    <w:rsid w:val="008C0C36"/>
    <w:rsid w:val="008C0E97"/>
    <w:rsid w:val="008C1600"/>
    <w:rsid w:val="008C2014"/>
    <w:rsid w:val="008C28A7"/>
    <w:rsid w:val="008C3F2B"/>
    <w:rsid w:val="008C43A8"/>
    <w:rsid w:val="008C43F1"/>
    <w:rsid w:val="008C479A"/>
    <w:rsid w:val="008C517D"/>
    <w:rsid w:val="008C57A1"/>
    <w:rsid w:val="008C6054"/>
    <w:rsid w:val="008C7080"/>
    <w:rsid w:val="008C7B6A"/>
    <w:rsid w:val="008C7CA1"/>
    <w:rsid w:val="008C7E90"/>
    <w:rsid w:val="008D0689"/>
    <w:rsid w:val="008D0A63"/>
    <w:rsid w:val="008D0F2C"/>
    <w:rsid w:val="008D270A"/>
    <w:rsid w:val="008D2ADE"/>
    <w:rsid w:val="008D3E37"/>
    <w:rsid w:val="008D41E5"/>
    <w:rsid w:val="008D5AAC"/>
    <w:rsid w:val="008D675C"/>
    <w:rsid w:val="008D6792"/>
    <w:rsid w:val="008D6B62"/>
    <w:rsid w:val="008D6EA8"/>
    <w:rsid w:val="008D71E7"/>
    <w:rsid w:val="008E0BF0"/>
    <w:rsid w:val="008E1AD8"/>
    <w:rsid w:val="008E1C50"/>
    <w:rsid w:val="008E2164"/>
    <w:rsid w:val="008E28E3"/>
    <w:rsid w:val="008E2AE0"/>
    <w:rsid w:val="008E3939"/>
    <w:rsid w:val="008E41D6"/>
    <w:rsid w:val="008E4B61"/>
    <w:rsid w:val="008E557B"/>
    <w:rsid w:val="008E5D8C"/>
    <w:rsid w:val="008E63AE"/>
    <w:rsid w:val="008E67FD"/>
    <w:rsid w:val="008E68EE"/>
    <w:rsid w:val="008E760F"/>
    <w:rsid w:val="008F0B22"/>
    <w:rsid w:val="008F0F2E"/>
    <w:rsid w:val="008F1325"/>
    <w:rsid w:val="008F3561"/>
    <w:rsid w:val="008F3AF3"/>
    <w:rsid w:val="008F58B0"/>
    <w:rsid w:val="008F6735"/>
    <w:rsid w:val="00901CD4"/>
    <w:rsid w:val="00902A4B"/>
    <w:rsid w:val="00903AC0"/>
    <w:rsid w:val="00903CD8"/>
    <w:rsid w:val="00903FE9"/>
    <w:rsid w:val="009042FA"/>
    <w:rsid w:val="0090654F"/>
    <w:rsid w:val="00906796"/>
    <w:rsid w:val="009074A7"/>
    <w:rsid w:val="0090779C"/>
    <w:rsid w:val="00907A7D"/>
    <w:rsid w:val="00907DC4"/>
    <w:rsid w:val="00910893"/>
    <w:rsid w:val="00910987"/>
    <w:rsid w:val="0091101D"/>
    <w:rsid w:val="00911893"/>
    <w:rsid w:val="009127AB"/>
    <w:rsid w:val="00912D86"/>
    <w:rsid w:val="00913750"/>
    <w:rsid w:val="00913CF8"/>
    <w:rsid w:val="009157E5"/>
    <w:rsid w:val="00916A1B"/>
    <w:rsid w:val="00916CF9"/>
    <w:rsid w:val="009171A8"/>
    <w:rsid w:val="0091780F"/>
    <w:rsid w:val="00917EE2"/>
    <w:rsid w:val="009204FF"/>
    <w:rsid w:val="00920A0E"/>
    <w:rsid w:val="00920D84"/>
    <w:rsid w:val="00920FED"/>
    <w:rsid w:val="009214C0"/>
    <w:rsid w:val="00922296"/>
    <w:rsid w:val="009227F1"/>
    <w:rsid w:val="00922993"/>
    <w:rsid w:val="00922F80"/>
    <w:rsid w:val="00923957"/>
    <w:rsid w:val="00923BFA"/>
    <w:rsid w:val="00923D8E"/>
    <w:rsid w:val="00925095"/>
    <w:rsid w:val="00925A92"/>
    <w:rsid w:val="00926AB1"/>
    <w:rsid w:val="00927FE9"/>
    <w:rsid w:val="00930093"/>
    <w:rsid w:val="00930629"/>
    <w:rsid w:val="00930734"/>
    <w:rsid w:val="00931988"/>
    <w:rsid w:val="00931B88"/>
    <w:rsid w:val="0093298E"/>
    <w:rsid w:val="00933DAF"/>
    <w:rsid w:val="00933DB2"/>
    <w:rsid w:val="0093475B"/>
    <w:rsid w:val="00934C35"/>
    <w:rsid w:val="00934C95"/>
    <w:rsid w:val="00935C69"/>
    <w:rsid w:val="0093671E"/>
    <w:rsid w:val="00937768"/>
    <w:rsid w:val="009419A8"/>
    <w:rsid w:val="00942630"/>
    <w:rsid w:val="00942819"/>
    <w:rsid w:val="00942B96"/>
    <w:rsid w:val="0094360E"/>
    <w:rsid w:val="009436E0"/>
    <w:rsid w:val="009437B4"/>
    <w:rsid w:val="00944BDD"/>
    <w:rsid w:val="00944EB1"/>
    <w:rsid w:val="0094623F"/>
    <w:rsid w:val="009462E0"/>
    <w:rsid w:val="00946F34"/>
    <w:rsid w:val="00947140"/>
    <w:rsid w:val="00950993"/>
    <w:rsid w:val="00953D9F"/>
    <w:rsid w:val="00954CEA"/>
    <w:rsid w:val="00955657"/>
    <w:rsid w:val="009556DE"/>
    <w:rsid w:val="0095587E"/>
    <w:rsid w:val="009568A8"/>
    <w:rsid w:val="00956B09"/>
    <w:rsid w:val="00956CA0"/>
    <w:rsid w:val="009577A0"/>
    <w:rsid w:val="00957AF5"/>
    <w:rsid w:val="00957BF3"/>
    <w:rsid w:val="009607DA"/>
    <w:rsid w:val="00961206"/>
    <w:rsid w:val="009616C2"/>
    <w:rsid w:val="0096172F"/>
    <w:rsid w:val="009619C3"/>
    <w:rsid w:val="00961EFA"/>
    <w:rsid w:val="0096217B"/>
    <w:rsid w:val="00963CB4"/>
    <w:rsid w:val="009640FC"/>
    <w:rsid w:val="00964374"/>
    <w:rsid w:val="00964DA7"/>
    <w:rsid w:val="0096576C"/>
    <w:rsid w:val="00965AAF"/>
    <w:rsid w:val="00965C11"/>
    <w:rsid w:val="009669A9"/>
    <w:rsid w:val="00966B03"/>
    <w:rsid w:val="00966B38"/>
    <w:rsid w:val="00966BBA"/>
    <w:rsid w:val="00966CFC"/>
    <w:rsid w:val="00967C71"/>
    <w:rsid w:val="0097115D"/>
    <w:rsid w:val="0097163A"/>
    <w:rsid w:val="009721A3"/>
    <w:rsid w:val="0097269B"/>
    <w:rsid w:val="00973CDB"/>
    <w:rsid w:val="00974D11"/>
    <w:rsid w:val="0097581B"/>
    <w:rsid w:val="009758C8"/>
    <w:rsid w:val="00975EC0"/>
    <w:rsid w:val="009775B9"/>
    <w:rsid w:val="0098040B"/>
    <w:rsid w:val="0098062C"/>
    <w:rsid w:val="00983253"/>
    <w:rsid w:val="00983D6A"/>
    <w:rsid w:val="009840CE"/>
    <w:rsid w:val="00984105"/>
    <w:rsid w:val="00984144"/>
    <w:rsid w:val="009849A1"/>
    <w:rsid w:val="00985850"/>
    <w:rsid w:val="009861A1"/>
    <w:rsid w:val="00987E21"/>
    <w:rsid w:val="00990C0D"/>
    <w:rsid w:val="00991A2A"/>
    <w:rsid w:val="00991FDC"/>
    <w:rsid w:val="00993E3D"/>
    <w:rsid w:val="00994BD7"/>
    <w:rsid w:val="00995930"/>
    <w:rsid w:val="00995A61"/>
    <w:rsid w:val="00997185"/>
    <w:rsid w:val="00997523"/>
    <w:rsid w:val="00997A4D"/>
    <w:rsid w:val="00997AF1"/>
    <w:rsid w:val="009A0813"/>
    <w:rsid w:val="009A21B5"/>
    <w:rsid w:val="009A30E2"/>
    <w:rsid w:val="009A34AA"/>
    <w:rsid w:val="009A3FA0"/>
    <w:rsid w:val="009A4FBE"/>
    <w:rsid w:val="009A547B"/>
    <w:rsid w:val="009A57D4"/>
    <w:rsid w:val="009A6995"/>
    <w:rsid w:val="009B0573"/>
    <w:rsid w:val="009B086F"/>
    <w:rsid w:val="009B1AD8"/>
    <w:rsid w:val="009B33E8"/>
    <w:rsid w:val="009B3C97"/>
    <w:rsid w:val="009B3E3A"/>
    <w:rsid w:val="009B464A"/>
    <w:rsid w:val="009B5315"/>
    <w:rsid w:val="009B5869"/>
    <w:rsid w:val="009B5C9F"/>
    <w:rsid w:val="009B64F5"/>
    <w:rsid w:val="009C0E26"/>
    <w:rsid w:val="009C0EB8"/>
    <w:rsid w:val="009C0EC5"/>
    <w:rsid w:val="009C19A9"/>
    <w:rsid w:val="009C1ABB"/>
    <w:rsid w:val="009C3275"/>
    <w:rsid w:val="009C3B86"/>
    <w:rsid w:val="009C4293"/>
    <w:rsid w:val="009C4312"/>
    <w:rsid w:val="009C4FD5"/>
    <w:rsid w:val="009C5277"/>
    <w:rsid w:val="009C5E31"/>
    <w:rsid w:val="009C5EA2"/>
    <w:rsid w:val="009C600E"/>
    <w:rsid w:val="009C6959"/>
    <w:rsid w:val="009C697F"/>
    <w:rsid w:val="009C76EB"/>
    <w:rsid w:val="009C7AC2"/>
    <w:rsid w:val="009D0572"/>
    <w:rsid w:val="009D0C58"/>
    <w:rsid w:val="009D1004"/>
    <w:rsid w:val="009D12C7"/>
    <w:rsid w:val="009D1993"/>
    <w:rsid w:val="009D22F4"/>
    <w:rsid w:val="009D28D6"/>
    <w:rsid w:val="009D2F03"/>
    <w:rsid w:val="009D3237"/>
    <w:rsid w:val="009D45B6"/>
    <w:rsid w:val="009D6019"/>
    <w:rsid w:val="009D666E"/>
    <w:rsid w:val="009D6F1A"/>
    <w:rsid w:val="009D754B"/>
    <w:rsid w:val="009E135A"/>
    <w:rsid w:val="009E220D"/>
    <w:rsid w:val="009E2391"/>
    <w:rsid w:val="009E29E4"/>
    <w:rsid w:val="009E38C4"/>
    <w:rsid w:val="009E395D"/>
    <w:rsid w:val="009E3B19"/>
    <w:rsid w:val="009E6538"/>
    <w:rsid w:val="009E6598"/>
    <w:rsid w:val="009E6A7E"/>
    <w:rsid w:val="009E7D8F"/>
    <w:rsid w:val="009F1EE3"/>
    <w:rsid w:val="009F1FE4"/>
    <w:rsid w:val="009F2C49"/>
    <w:rsid w:val="009F399C"/>
    <w:rsid w:val="009F3A21"/>
    <w:rsid w:val="009F45A9"/>
    <w:rsid w:val="009F4A61"/>
    <w:rsid w:val="009F5E8F"/>
    <w:rsid w:val="009F6A6B"/>
    <w:rsid w:val="009F7090"/>
    <w:rsid w:val="009F7770"/>
    <w:rsid w:val="009F77D1"/>
    <w:rsid w:val="00A02551"/>
    <w:rsid w:val="00A0312D"/>
    <w:rsid w:val="00A031C9"/>
    <w:rsid w:val="00A03201"/>
    <w:rsid w:val="00A03285"/>
    <w:rsid w:val="00A03FF1"/>
    <w:rsid w:val="00A045AF"/>
    <w:rsid w:val="00A050BB"/>
    <w:rsid w:val="00A05C80"/>
    <w:rsid w:val="00A06FEB"/>
    <w:rsid w:val="00A106A2"/>
    <w:rsid w:val="00A1235E"/>
    <w:rsid w:val="00A1247F"/>
    <w:rsid w:val="00A12A2D"/>
    <w:rsid w:val="00A12E16"/>
    <w:rsid w:val="00A137AC"/>
    <w:rsid w:val="00A13A22"/>
    <w:rsid w:val="00A13C65"/>
    <w:rsid w:val="00A14F74"/>
    <w:rsid w:val="00A150F2"/>
    <w:rsid w:val="00A16BDD"/>
    <w:rsid w:val="00A16DE9"/>
    <w:rsid w:val="00A207AD"/>
    <w:rsid w:val="00A21A93"/>
    <w:rsid w:val="00A222BE"/>
    <w:rsid w:val="00A225AF"/>
    <w:rsid w:val="00A234D9"/>
    <w:rsid w:val="00A2426D"/>
    <w:rsid w:val="00A2473A"/>
    <w:rsid w:val="00A25467"/>
    <w:rsid w:val="00A260FF"/>
    <w:rsid w:val="00A273C7"/>
    <w:rsid w:val="00A27A4D"/>
    <w:rsid w:val="00A27E3E"/>
    <w:rsid w:val="00A3006E"/>
    <w:rsid w:val="00A30181"/>
    <w:rsid w:val="00A3360D"/>
    <w:rsid w:val="00A33FFE"/>
    <w:rsid w:val="00A346C7"/>
    <w:rsid w:val="00A359AE"/>
    <w:rsid w:val="00A35A50"/>
    <w:rsid w:val="00A40614"/>
    <w:rsid w:val="00A40CE0"/>
    <w:rsid w:val="00A40E14"/>
    <w:rsid w:val="00A419D1"/>
    <w:rsid w:val="00A42A81"/>
    <w:rsid w:val="00A42CDF"/>
    <w:rsid w:val="00A43494"/>
    <w:rsid w:val="00A44CAE"/>
    <w:rsid w:val="00A46FF8"/>
    <w:rsid w:val="00A4719A"/>
    <w:rsid w:val="00A50A68"/>
    <w:rsid w:val="00A5378D"/>
    <w:rsid w:val="00A53EB9"/>
    <w:rsid w:val="00A54C71"/>
    <w:rsid w:val="00A55BDA"/>
    <w:rsid w:val="00A5663F"/>
    <w:rsid w:val="00A569B6"/>
    <w:rsid w:val="00A57130"/>
    <w:rsid w:val="00A609A0"/>
    <w:rsid w:val="00A60C27"/>
    <w:rsid w:val="00A61198"/>
    <w:rsid w:val="00A6167C"/>
    <w:rsid w:val="00A61FF3"/>
    <w:rsid w:val="00A6299C"/>
    <w:rsid w:val="00A63792"/>
    <w:rsid w:val="00A63978"/>
    <w:rsid w:val="00A63A4E"/>
    <w:rsid w:val="00A64855"/>
    <w:rsid w:val="00A653AA"/>
    <w:rsid w:val="00A653AC"/>
    <w:rsid w:val="00A6562F"/>
    <w:rsid w:val="00A65FF6"/>
    <w:rsid w:val="00A66C7D"/>
    <w:rsid w:val="00A67091"/>
    <w:rsid w:val="00A7009A"/>
    <w:rsid w:val="00A706D1"/>
    <w:rsid w:val="00A720FD"/>
    <w:rsid w:val="00A729C6"/>
    <w:rsid w:val="00A72B8F"/>
    <w:rsid w:val="00A7393A"/>
    <w:rsid w:val="00A7399D"/>
    <w:rsid w:val="00A74308"/>
    <w:rsid w:val="00A7437D"/>
    <w:rsid w:val="00A747BB"/>
    <w:rsid w:val="00A75209"/>
    <w:rsid w:val="00A75B3B"/>
    <w:rsid w:val="00A80041"/>
    <w:rsid w:val="00A80E00"/>
    <w:rsid w:val="00A810D3"/>
    <w:rsid w:val="00A818A5"/>
    <w:rsid w:val="00A81CFE"/>
    <w:rsid w:val="00A827F8"/>
    <w:rsid w:val="00A82C30"/>
    <w:rsid w:val="00A82CE4"/>
    <w:rsid w:val="00A836BB"/>
    <w:rsid w:val="00A83F78"/>
    <w:rsid w:val="00A83FEB"/>
    <w:rsid w:val="00A85717"/>
    <w:rsid w:val="00A85EE6"/>
    <w:rsid w:val="00A86E40"/>
    <w:rsid w:val="00A87406"/>
    <w:rsid w:val="00A87513"/>
    <w:rsid w:val="00A87EE2"/>
    <w:rsid w:val="00A909F2"/>
    <w:rsid w:val="00A90D9A"/>
    <w:rsid w:val="00A91296"/>
    <w:rsid w:val="00A921DF"/>
    <w:rsid w:val="00A9350D"/>
    <w:rsid w:val="00A941D3"/>
    <w:rsid w:val="00A94AB4"/>
    <w:rsid w:val="00A94DF8"/>
    <w:rsid w:val="00A95311"/>
    <w:rsid w:val="00A958B3"/>
    <w:rsid w:val="00A96D5E"/>
    <w:rsid w:val="00A975EB"/>
    <w:rsid w:val="00AA0B52"/>
    <w:rsid w:val="00AA123C"/>
    <w:rsid w:val="00AA1473"/>
    <w:rsid w:val="00AA1491"/>
    <w:rsid w:val="00AA159B"/>
    <w:rsid w:val="00AA162F"/>
    <w:rsid w:val="00AA2434"/>
    <w:rsid w:val="00AA2566"/>
    <w:rsid w:val="00AA2BA5"/>
    <w:rsid w:val="00AA3B51"/>
    <w:rsid w:val="00AA4668"/>
    <w:rsid w:val="00AA4D4A"/>
    <w:rsid w:val="00AA61D9"/>
    <w:rsid w:val="00AA6A8E"/>
    <w:rsid w:val="00AA793E"/>
    <w:rsid w:val="00AA798F"/>
    <w:rsid w:val="00AA7BF8"/>
    <w:rsid w:val="00AB0537"/>
    <w:rsid w:val="00AB0D8C"/>
    <w:rsid w:val="00AB0FD2"/>
    <w:rsid w:val="00AB2B02"/>
    <w:rsid w:val="00AB3CCB"/>
    <w:rsid w:val="00AB3D10"/>
    <w:rsid w:val="00AB3D45"/>
    <w:rsid w:val="00AB3DC0"/>
    <w:rsid w:val="00AB4B70"/>
    <w:rsid w:val="00AB4E90"/>
    <w:rsid w:val="00AB547B"/>
    <w:rsid w:val="00AB5583"/>
    <w:rsid w:val="00AB726F"/>
    <w:rsid w:val="00AB78F1"/>
    <w:rsid w:val="00AC04C0"/>
    <w:rsid w:val="00AC0BDE"/>
    <w:rsid w:val="00AC0CCB"/>
    <w:rsid w:val="00AC4948"/>
    <w:rsid w:val="00AC4B75"/>
    <w:rsid w:val="00AC53BD"/>
    <w:rsid w:val="00AC6176"/>
    <w:rsid w:val="00AC627F"/>
    <w:rsid w:val="00AC65BF"/>
    <w:rsid w:val="00AC6729"/>
    <w:rsid w:val="00AC6A4E"/>
    <w:rsid w:val="00AC6F77"/>
    <w:rsid w:val="00AC7138"/>
    <w:rsid w:val="00AC753C"/>
    <w:rsid w:val="00AD0C01"/>
    <w:rsid w:val="00AD1BDC"/>
    <w:rsid w:val="00AD1DEE"/>
    <w:rsid w:val="00AD26AC"/>
    <w:rsid w:val="00AD2738"/>
    <w:rsid w:val="00AD3A07"/>
    <w:rsid w:val="00AD3BB7"/>
    <w:rsid w:val="00AD44B5"/>
    <w:rsid w:val="00AD59F3"/>
    <w:rsid w:val="00AD623E"/>
    <w:rsid w:val="00AD77A7"/>
    <w:rsid w:val="00AD7B27"/>
    <w:rsid w:val="00AD7BE0"/>
    <w:rsid w:val="00AE09AA"/>
    <w:rsid w:val="00AE0F33"/>
    <w:rsid w:val="00AE1421"/>
    <w:rsid w:val="00AE15C5"/>
    <w:rsid w:val="00AE1C4D"/>
    <w:rsid w:val="00AE268A"/>
    <w:rsid w:val="00AE327A"/>
    <w:rsid w:val="00AE32CF"/>
    <w:rsid w:val="00AE3644"/>
    <w:rsid w:val="00AE4058"/>
    <w:rsid w:val="00AE533E"/>
    <w:rsid w:val="00AE5361"/>
    <w:rsid w:val="00AE53B1"/>
    <w:rsid w:val="00AE5592"/>
    <w:rsid w:val="00AE58F5"/>
    <w:rsid w:val="00AE5CE6"/>
    <w:rsid w:val="00AE5E70"/>
    <w:rsid w:val="00AE6255"/>
    <w:rsid w:val="00AE6C83"/>
    <w:rsid w:val="00AE6DAD"/>
    <w:rsid w:val="00AE7469"/>
    <w:rsid w:val="00AE7B5D"/>
    <w:rsid w:val="00AF0064"/>
    <w:rsid w:val="00AF085D"/>
    <w:rsid w:val="00AF2528"/>
    <w:rsid w:val="00AF2E49"/>
    <w:rsid w:val="00AF32B5"/>
    <w:rsid w:val="00AF355D"/>
    <w:rsid w:val="00AF3CFE"/>
    <w:rsid w:val="00AF41C4"/>
    <w:rsid w:val="00AF4C3F"/>
    <w:rsid w:val="00AF6A1B"/>
    <w:rsid w:val="00AF7917"/>
    <w:rsid w:val="00B001D0"/>
    <w:rsid w:val="00B005CC"/>
    <w:rsid w:val="00B005F9"/>
    <w:rsid w:val="00B0090B"/>
    <w:rsid w:val="00B02230"/>
    <w:rsid w:val="00B02F4E"/>
    <w:rsid w:val="00B044A9"/>
    <w:rsid w:val="00B04521"/>
    <w:rsid w:val="00B04F32"/>
    <w:rsid w:val="00B05D75"/>
    <w:rsid w:val="00B075ED"/>
    <w:rsid w:val="00B1018C"/>
    <w:rsid w:val="00B10BC0"/>
    <w:rsid w:val="00B10FC2"/>
    <w:rsid w:val="00B11680"/>
    <w:rsid w:val="00B12D9B"/>
    <w:rsid w:val="00B12DEE"/>
    <w:rsid w:val="00B13BCD"/>
    <w:rsid w:val="00B150DE"/>
    <w:rsid w:val="00B15E3D"/>
    <w:rsid w:val="00B16C8E"/>
    <w:rsid w:val="00B16CAF"/>
    <w:rsid w:val="00B17AC3"/>
    <w:rsid w:val="00B20730"/>
    <w:rsid w:val="00B20849"/>
    <w:rsid w:val="00B230E3"/>
    <w:rsid w:val="00B2322C"/>
    <w:rsid w:val="00B23A0A"/>
    <w:rsid w:val="00B242D3"/>
    <w:rsid w:val="00B24952"/>
    <w:rsid w:val="00B250A3"/>
    <w:rsid w:val="00B253E8"/>
    <w:rsid w:val="00B254AB"/>
    <w:rsid w:val="00B25E23"/>
    <w:rsid w:val="00B25FD4"/>
    <w:rsid w:val="00B2639B"/>
    <w:rsid w:val="00B264AC"/>
    <w:rsid w:val="00B2667F"/>
    <w:rsid w:val="00B27369"/>
    <w:rsid w:val="00B278C5"/>
    <w:rsid w:val="00B27E7B"/>
    <w:rsid w:val="00B31894"/>
    <w:rsid w:val="00B319B1"/>
    <w:rsid w:val="00B3222A"/>
    <w:rsid w:val="00B329D3"/>
    <w:rsid w:val="00B32E0B"/>
    <w:rsid w:val="00B32EEA"/>
    <w:rsid w:val="00B34621"/>
    <w:rsid w:val="00B35625"/>
    <w:rsid w:val="00B36DC9"/>
    <w:rsid w:val="00B37E1A"/>
    <w:rsid w:val="00B41393"/>
    <w:rsid w:val="00B41491"/>
    <w:rsid w:val="00B42A58"/>
    <w:rsid w:val="00B44732"/>
    <w:rsid w:val="00B44E70"/>
    <w:rsid w:val="00B45319"/>
    <w:rsid w:val="00B453B7"/>
    <w:rsid w:val="00B45B8D"/>
    <w:rsid w:val="00B46166"/>
    <w:rsid w:val="00B4627C"/>
    <w:rsid w:val="00B46A86"/>
    <w:rsid w:val="00B4718F"/>
    <w:rsid w:val="00B508EF"/>
    <w:rsid w:val="00B511C1"/>
    <w:rsid w:val="00B52CDA"/>
    <w:rsid w:val="00B53772"/>
    <w:rsid w:val="00B53D81"/>
    <w:rsid w:val="00B5453C"/>
    <w:rsid w:val="00B551F2"/>
    <w:rsid w:val="00B554C4"/>
    <w:rsid w:val="00B564A4"/>
    <w:rsid w:val="00B572F7"/>
    <w:rsid w:val="00B57319"/>
    <w:rsid w:val="00B5778E"/>
    <w:rsid w:val="00B57A89"/>
    <w:rsid w:val="00B57B02"/>
    <w:rsid w:val="00B57F8B"/>
    <w:rsid w:val="00B6017B"/>
    <w:rsid w:val="00B6025F"/>
    <w:rsid w:val="00B60905"/>
    <w:rsid w:val="00B60F74"/>
    <w:rsid w:val="00B619A1"/>
    <w:rsid w:val="00B62DC2"/>
    <w:rsid w:val="00B64BE4"/>
    <w:rsid w:val="00B666F7"/>
    <w:rsid w:val="00B67771"/>
    <w:rsid w:val="00B67A6C"/>
    <w:rsid w:val="00B67AFC"/>
    <w:rsid w:val="00B67B92"/>
    <w:rsid w:val="00B67C5D"/>
    <w:rsid w:val="00B70415"/>
    <w:rsid w:val="00B7136E"/>
    <w:rsid w:val="00B71492"/>
    <w:rsid w:val="00B71E8A"/>
    <w:rsid w:val="00B72C27"/>
    <w:rsid w:val="00B7309B"/>
    <w:rsid w:val="00B736C1"/>
    <w:rsid w:val="00B73A88"/>
    <w:rsid w:val="00B743FE"/>
    <w:rsid w:val="00B74DE1"/>
    <w:rsid w:val="00B759E0"/>
    <w:rsid w:val="00B75AB2"/>
    <w:rsid w:val="00B7648E"/>
    <w:rsid w:val="00B76E83"/>
    <w:rsid w:val="00B8003E"/>
    <w:rsid w:val="00B80466"/>
    <w:rsid w:val="00B8090E"/>
    <w:rsid w:val="00B80BAE"/>
    <w:rsid w:val="00B81159"/>
    <w:rsid w:val="00B816A3"/>
    <w:rsid w:val="00B81B74"/>
    <w:rsid w:val="00B81DFA"/>
    <w:rsid w:val="00B838E0"/>
    <w:rsid w:val="00B84BFF"/>
    <w:rsid w:val="00B84FD7"/>
    <w:rsid w:val="00B85647"/>
    <w:rsid w:val="00B85A6A"/>
    <w:rsid w:val="00B86C97"/>
    <w:rsid w:val="00B8701C"/>
    <w:rsid w:val="00B874F2"/>
    <w:rsid w:val="00B87B3E"/>
    <w:rsid w:val="00B90489"/>
    <w:rsid w:val="00B90CF0"/>
    <w:rsid w:val="00B9155B"/>
    <w:rsid w:val="00B9176B"/>
    <w:rsid w:val="00B918DB"/>
    <w:rsid w:val="00B92F1D"/>
    <w:rsid w:val="00B94257"/>
    <w:rsid w:val="00B942FA"/>
    <w:rsid w:val="00B968A5"/>
    <w:rsid w:val="00B96A79"/>
    <w:rsid w:val="00B975A2"/>
    <w:rsid w:val="00B97866"/>
    <w:rsid w:val="00BA03B7"/>
    <w:rsid w:val="00BA0C11"/>
    <w:rsid w:val="00BA1347"/>
    <w:rsid w:val="00BA18B5"/>
    <w:rsid w:val="00BA1A08"/>
    <w:rsid w:val="00BA4CB8"/>
    <w:rsid w:val="00BA4E6F"/>
    <w:rsid w:val="00BA5540"/>
    <w:rsid w:val="00BA56C5"/>
    <w:rsid w:val="00BA6984"/>
    <w:rsid w:val="00BA70EA"/>
    <w:rsid w:val="00BA7224"/>
    <w:rsid w:val="00BA768B"/>
    <w:rsid w:val="00BA7B31"/>
    <w:rsid w:val="00BB1ADC"/>
    <w:rsid w:val="00BB290F"/>
    <w:rsid w:val="00BB3A7F"/>
    <w:rsid w:val="00BB418A"/>
    <w:rsid w:val="00BB4589"/>
    <w:rsid w:val="00BB69E8"/>
    <w:rsid w:val="00BB7269"/>
    <w:rsid w:val="00BB76A3"/>
    <w:rsid w:val="00BB795D"/>
    <w:rsid w:val="00BC02ED"/>
    <w:rsid w:val="00BC0A7F"/>
    <w:rsid w:val="00BC14B3"/>
    <w:rsid w:val="00BC186D"/>
    <w:rsid w:val="00BC1F29"/>
    <w:rsid w:val="00BC306B"/>
    <w:rsid w:val="00BC3558"/>
    <w:rsid w:val="00BC3A11"/>
    <w:rsid w:val="00BC4232"/>
    <w:rsid w:val="00BC427A"/>
    <w:rsid w:val="00BC4692"/>
    <w:rsid w:val="00BC48F7"/>
    <w:rsid w:val="00BC4BCF"/>
    <w:rsid w:val="00BC4E61"/>
    <w:rsid w:val="00BC5754"/>
    <w:rsid w:val="00BC636B"/>
    <w:rsid w:val="00BC6D9E"/>
    <w:rsid w:val="00BC6F7C"/>
    <w:rsid w:val="00BC7297"/>
    <w:rsid w:val="00BC7326"/>
    <w:rsid w:val="00BC7549"/>
    <w:rsid w:val="00BD082E"/>
    <w:rsid w:val="00BD1B91"/>
    <w:rsid w:val="00BD1C43"/>
    <w:rsid w:val="00BD25F0"/>
    <w:rsid w:val="00BD39A0"/>
    <w:rsid w:val="00BD3B54"/>
    <w:rsid w:val="00BD413F"/>
    <w:rsid w:val="00BD480A"/>
    <w:rsid w:val="00BD548F"/>
    <w:rsid w:val="00BD553E"/>
    <w:rsid w:val="00BD5A46"/>
    <w:rsid w:val="00BD5ED6"/>
    <w:rsid w:val="00BD67F7"/>
    <w:rsid w:val="00BD7213"/>
    <w:rsid w:val="00BD7BBD"/>
    <w:rsid w:val="00BE174F"/>
    <w:rsid w:val="00BE1BE9"/>
    <w:rsid w:val="00BE1EE0"/>
    <w:rsid w:val="00BE2206"/>
    <w:rsid w:val="00BE2495"/>
    <w:rsid w:val="00BE2F82"/>
    <w:rsid w:val="00BE2F97"/>
    <w:rsid w:val="00BE3187"/>
    <w:rsid w:val="00BE3B18"/>
    <w:rsid w:val="00BE4228"/>
    <w:rsid w:val="00BE53CF"/>
    <w:rsid w:val="00BE622C"/>
    <w:rsid w:val="00BE7981"/>
    <w:rsid w:val="00BE7EE1"/>
    <w:rsid w:val="00BF26D6"/>
    <w:rsid w:val="00BF26DF"/>
    <w:rsid w:val="00BF4C14"/>
    <w:rsid w:val="00BF58D1"/>
    <w:rsid w:val="00BF5C50"/>
    <w:rsid w:val="00BF6544"/>
    <w:rsid w:val="00BF65DB"/>
    <w:rsid w:val="00BF6E21"/>
    <w:rsid w:val="00BF7A9F"/>
    <w:rsid w:val="00BF7D69"/>
    <w:rsid w:val="00BF7D7A"/>
    <w:rsid w:val="00C0128F"/>
    <w:rsid w:val="00C01D0C"/>
    <w:rsid w:val="00C03735"/>
    <w:rsid w:val="00C03D83"/>
    <w:rsid w:val="00C046B4"/>
    <w:rsid w:val="00C04CF6"/>
    <w:rsid w:val="00C04EF5"/>
    <w:rsid w:val="00C05146"/>
    <w:rsid w:val="00C055CD"/>
    <w:rsid w:val="00C06AD6"/>
    <w:rsid w:val="00C07906"/>
    <w:rsid w:val="00C07C9D"/>
    <w:rsid w:val="00C10592"/>
    <w:rsid w:val="00C10730"/>
    <w:rsid w:val="00C10E05"/>
    <w:rsid w:val="00C11971"/>
    <w:rsid w:val="00C120DA"/>
    <w:rsid w:val="00C13685"/>
    <w:rsid w:val="00C143C7"/>
    <w:rsid w:val="00C151EC"/>
    <w:rsid w:val="00C161AA"/>
    <w:rsid w:val="00C16454"/>
    <w:rsid w:val="00C17E71"/>
    <w:rsid w:val="00C2022E"/>
    <w:rsid w:val="00C20348"/>
    <w:rsid w:val="00C22D9B"/>
    <w:rsid w:val="00C23DDB"/>
    <w:rsid w:val="00C24662"/>
    <w:rsid w:val="00C2560C"/>
    <w:rsid w:val="00C257AE"/>
    <w:rsid w:val="00C25EDF"/>
    <w:rsid w:val="00C26C13"/>
    <w:rsid w:val="00C2758A"/>
    <w:rsid w:val="00C27B26"/>
    <w:rsid w:val="00C30139"/>
    <w:rsid w:val="00C30D13"/>
    <w:rsid w:val="00C319ED"/>
    <w:rsid w:val="00C3298B"/>
    <w:rsid w:val="00C32E39"/>
    <w:rsid w:val="00C330E0"/>
    <w:rsid w:val="00C33F53"/>
    <w:rsid w:val="00C342D2"/>
    <w:rsid w:val="00C34B66"/>
    <w:rsid w:val="00C359DB"/>
    <w:rsid w:val="00C36C47"/>
    <w:rsid w:val="00C372AF"/>
    <w:rsid w:val="00C37C83"/>
    <w:rsid w:val="00C37CE8"/>
    <w:rsid w:val="00C405FC"/>
    <w:rsid w:val="00C40D05"/>
    <w:rsid w:val="00C414F7"/>
    <w:rsid w:val="00C41512"/>
    <w:rsid w:val="00C41CAE"/>
    <w:rsid w:val="00C41F0C"/>
    <w:rsid w:val="00C42AEE"/>
    <w:rsid w:val="00C42BDA"/>
    <w:rsid w:val="00C43071"/>
    <w:rsid w:val="00C43148"/>
    <w:rsid w:val="00C450E7"/>
    <w:rsid w:val="00C456CA"/>
    <w:rsid w:val="00C459AB"/>
    <w:rsid w:val="00C45D1B"/>
    <w:rsid w:val="00C46415"/>
    <w:rsid w:val="00C46459"/>
    <w:rsid w:val="00C5188F"/>
    <w:rsid w:val="00C52CB5"/>
    <w:rsid w:val="00C53CF7"/>
    <w:rsid w:val="00C545F9"/>
    <w:rsid w:val="00C54652"/>
    <w:rsid w:val="00C54791"/>
    <w:rsid w:val="00C54B47"/>
    <w:rsid w:val="00C54F2B"/>
    <w:rsid w:val="00C55732"/>
    <w:rsid w:val="00C55C00"/>
    <w:rsid w:val="00C569A1"/>
    <w:rsid w:val="00C57684"/>
    <w:rsid w:val="00C57AA0"/>
    <w:rsid w:val="00C60115"/>
    <w:rsid w:val="00C606F1"/>
    <w:rsid w:val="00C60ABE"/>
    <w:rsid w:val="00C61A3B"/>
    <w:rsid w:val="00C62268"/>
    <w:rsid w:val="00C622EB"/>
    <w:rsid w:val="00C623A2"/>
    <w:rsid w:val="00C62C68"/>
    <w:rsid w:val="00C62FBC"/>
    <w:rsid w:val="00C634E9"/>
    <w:rsid w:val="00C638F1"/>
    <w:rsid w:val="00C63EB5"/>
    <w:rsid w:val="00C647F0"/>
    <w:rsid w:val="00C6545D"/>
    <w:rsid w:val="00C65AB5"/>
    <w:rsid w:val="00C66C4A"/>
    <w:rsid w:val="00C671BD"/>
    <w:rsid w:val="00C674D6"/>
    <w:rsid w:val="00C676A8"/>
    <w:rsid w:val="00C70667"/>
    <w:rsid w:val="00C719CF"/>
    <w:rsid w:val="00C7430F"/>
    <w:rsid w:val="00C74900"/>
    <w:rsid w:val="00C74A26"/>
    <w:rsid w:val="00C761CE"/>
    <w:rsid w:val="00C764D0"/>
    <w:rsid w:val="00C76CF4"/>
    <w:rsid w:val="00C7710D"/>
    <w:rsid w:val="00C776D1"/>
    <w:rsid w:val="00C77D13"/>
    <w:rsid w:val="00C8020A"/>
    <w:rsid w:val="00C817F4"/>
    <w:rsid w:val="00C81A3B"/>
    <w:rsid w:val="00C81D18"/>
    <w:rsid w:val="00C82C88"/>
    <w:rsid w:val="00C83DB2"/>
    <w:rsid w:val="00C84652"/>
    <w:rsid w:val="00C8476E"/>
    <w:rsid w:val="00C84886"/>
    <w:rsid w:val="00C84FA2"/>
    <w:rsid w:val="00C85DEE"/>
    <w:rsid w:val="00C861D4"/>
    <w:rsid w:val="00C86321"/>
    <w:rsid w:val="00C8644F"/>
    <w:rsid w:val="00C9006A"/>
    <w:rsid w:val="00C90854"/>
    <w:rsid w:val="00C9117B"/>
    <w:rsid w:val="00C9127E"/>
    <w:rsid w:val="00C916C6"/>
    <w:rsid w:val="00C917C4"/>
    <w:rsid w:val="00C91B89"/>
    <w:rsid w:val="00C91DFD"/>
    <w:rsid w:val="00C9251C"/>
    <w:rsid w:val="00C92BBB"/>
    <w:rsid w:val="00C9375A"/>
    <w:rsid w:val="00C93DB2"/>
    <w:rsid w:val="00C93FFC"/>
    <w:rsid w:val="00C94398"/>
    <w:rsid w:val="00C94414"/>
    <w:rsid w:val="00C9544C"/>
    <w:rsid w:val="00C95A67"/>
    <w:rsid w:val="00C95C4E"/>
    <w:rsid w:val="00C96B16"/>
    <w:rsid w:val="00C96FC3"/>
    <w:rsid w:val="00C97099"/>
    <w:rsid w:val="00C9767B"/>
    <w:rsid w:val="00CA0ADD"/>
    <w:rsid w:val="00CA139C"/>
    <w:rsid w:val="00CA141D"/>
    <w:rsid w:val="00CA1521"/>
    <w:rsid w:val="00CA1FF5"/>
    <w:rsid w:val="00CA3038"/>
    <w:rsid w:val="00CA3C64"/>
    <w:rsid w:val="00CA3DE9"/>
    <w:rsid w:val="00CA5E74"/>
    <w:rsid w:val="00CA7560"/>
    <w:rsid w:val="00CB044B"/>
    <w:rsid w:val="00CB0818"/>
    <w:rsid w:val="00CB116C"/>
    <w:rsid w:val="00CB1366"/>
    <w:rsid w:val="00CB1722"/>
    <w:rsid w:val="00CB1D42"/>
    <w:rsid w:val="00CB1FB7"/>
    <w:rsid w:val="00CB2B29"/>
    <w:rsid w:val="00CB2E24"/>
    <w:rsid w:val="00CB30BC"/>
    <w:rsid w:val="00CB41AC"/>
    <w:rsid w:val="00CB449C"/>
    <w:rsid w:val="00CB5407"/>
    <w:rsid w:val="00CB5B34"/>
    <w:rsid w:val="00CB5D3E"/>
    <w:rsid w:val="00CB5ECD"/>
    <w:rsid w:val="00CB7818"/>
    <w:rsid w:val="00CC0590"/>
    <w:rsid w:val="00CC1651"/>
    <w:rsid w:val="00CC2552"/>
    <w:rsid w:val="00CC4553"/>
    <w:rsid w:val="00CC7AAC"/>
    <w:rsid w:val="00CD1DA1"/>
    <w:rsid w:val="00CD27CF"/>
    <w:rsid w:val="00CD2872"/>
    <w:rsid w:val="00CD36D4"/>
    <w:rsid w:val="00CD3838"/>
    <w:rsid w:val="00CD3CCE"/>
    <w:rsid w:val="00CD5232"/>
    <w:rsid w:val="00CD6405"/>
    <w:rsid w:val="00CD759C"/>
    <w:rsid w:val="00CD770D"/>
    <w:rsid w:val="00CE069F"/>
    <w:rsid w:val="00CE098E"/>
    <w:rsid w:val="00CE10DB"/>
    <w:rsid w:val="00CE1689"/>
    <w:rsid w:val="00CE1F93"/>
    <w:rsid w:val="00CE50F8"/>
    <w:rsid w:val="00CE5953"/>
    <w:rsid w:val="00CE6357"/>
    <w:rsid w:val="00CE682A"/>
    <w:rsid w:val="00CE6F4F"/>
    <w:rsid w:val="00CE737C"/>
    <w:rsid w:val="00CF18A7"/>
    <w:rsid w:val="00CF1BEF"/>
    <w:rsid w:val="00CF1C66"/>
    <w:rsid w:val="00CF2AFF"/>
    <w:rsid w:val="00CF2F14"/>
    <w:rsid w:val="00CF38D2"/>
    <w:rsid w:val="00CF3DE4"/>
    <w:rsid w:val="00CF4D5F"/>
    <w:rsid w:val="00D00EBA"/>
    <w:rsid w:val="00D010DF"/>
    <w:rsid w:val="00D01A23"/>
    <w:rsid w:val="00D01C69"/>
    <w:rsid w:val="00D020C8"/>
    <w:rsid w:val="00D04151"/>
    <w:rsid w:val="00D044E0"/>
    <w:rsid w:val="00D04CE5"/>
    <w:rsid w:val="00D04F87"/>
    <w:rsid w:val="00D05C82"/>
    <w:rsid w:val="00D06192"/>
    <w:rsid w:val="00D06BCD"/>
    <w:rsid w:val="00D06F3E"/>
    <w:rsid w:val="00D077CF"/>
    <w:rsid w:val="00D079B0"/>
    <w:rsid w:val="00D07A6A"/>
    <w:rsid w:val="00D10CD0"/>
    <w:rsid w:val="00D11115"/>
    <w:rsid w:val="00D112F1"/>
    <w:rsid w:val="00D115C8"/>
    <w:rsid w:val="00D11932"/>
    <w:rsid w:val="00D122FC"/>
    <w:rsid w:val="00D1469F"/>
    <w:rsid w:val="00D14841"/>
    <w:rsid w:val="00D14F34"/>
    <w:rsid w:val="00D177FB"/>
    <w:rsid w:val="00D20DD1"/>
    <w:rsid w:val="00D20EEC"/>
    <w:rsid w:val="00D21692"/>
    <w:rsid w:val="00D21D93"/>
    <w:rsid w:val="00D21FB1"/>
    <w:rsid w:val="00D2219E"/>
    <w:rsid w:val="00D22F46"/>
    <w:rsid w:val="00D23D55"/>
    <w:rsid w:val="00D24035"/>
    <w:rsid w:val="00D252BF"/>
    <w:rsid w:val="00D256B4"/>
    <w:rsid w:val="00D25819"/>
    <w:rsid w:val="00D25B1E"/>
    <w:rsid w:val="00D25D63"/>
    <w:rsid w:val="00D25E53"/>
    <w:rsid w:val="00D2666A"/>
    <w:rsid w:val="00D267D4"/>
    <w:rsid w:val="00D26A5E"/>
    <w:rsid w:val="00D26D2F"/>
    <w:rsid w:val="00D273A0"/>
    <w:rsid w:val="00D27625"/>
    <w:rsid w:val="00D278E7"/>
    <w:rsid w:val="00D304E5"/>
    <w:rsid w:val="00D30628"/>
    <w:rsid w:val="00D30DA9"/>
    <w:rsid w:val="00D310C6"/>
    <w:rsid w:val="00D316C5"/>
    <w:rsid w:val="00D316DC"/>
    <w:rsid w:val="00D317A3"/>
    <w:rsid w:val="00D31A0F"/>
    <w:rsid w:val="00D3245A"/>
    <w:rsid w:val="00D32634"/>
    <w:rsid w:val="00D32762"/>
    <w:rsid w:val="00D332A5"/>
    <w:rsid w:val="00D3356E"/>
    <w:rsid w:val="00D3463A"/>
    <w:rsid w:val="00D34744"/>
    <w:rsid w:val="00D34811"/>
    <w:rsid w:val="00D3549D"/>
    <w:rsid w:val="00D37279"/>
    <w:rsid w:val="00D37B29"/>
    <w:rsid w:val="00D415F2"/>
    <w:rsid w:val="00D41691"/>
    <w:rsid w:val="00D41BC6"/>
    <w:rsid w:val="00D421CB"/>
    <w:rsid w:val="00D43FDD"/>
    <w:rsid w:val="00D443FD"/>
    <w:rsid w:val="00D4479B"/>
    <w:rsid w:val="00D45385"/>
    <w:rsid w:val="00D45B7B"/>
    <w:rsid w:val="00D4688C"/>
    <w:rsid w:val="00D50840"/>
    <w:rsid w:val="00D5124D"/>
    <w:rsid w:val="00D51F79"/>
    <w:rsid w:val="00D523FE"/>
    <w:rsid w:val="00D52D93"/>
    <w:rsid w:val="00D53BC3"/>
    <w:rsid w:val="00D544EB"/>
    <w:rsid w:val="00D545FA"/>
    <w:rsid w:val="00D547DA"/>
    <w:rsid w:val="00D55462"/>
    <w:rsid w:val="00D5582E"/>
    <w:rsid w:val="00D55D65"/>
    <w:rsid w:val="00D56D4B"/>
    <w:rsid w:val="00D600F0"/>
    <w:rsid w:val="00D60211"/>
    <w:rsid w:val="00D60F7C"/>
    <w:rsid w:val="00D626BB"/>
    <w:rsid w:val="00D62E84"/>
    <w:rsid w:val="00D632A5"/>
    <w:rsid w:val="00D6519D"/>
    <w:rsid w:val="00D65651"/>
    <w:rsid w:val="00D658BE"/>
    <w:rsid w:val="00D658F7"/>
    <w:rsid w:val="00D65953"/>
    <w:rsid w:val="00D66FD0"/>
    <w:rsid w:val="00D67314"/>
    <w:rsid w:val="00D67823"/>
    <w:rsid w:val="00D679C5"/>
    <w:rsid w:val="00D67DDF"/>
    <w:rsid w:val="00D67EB0"/>
    <w:rsid w:val="00D70F99"/>
    <w:rsid w:val="00D713D1"/>
    <w:rsid w:val="00D71ED2"/>
    <w:rsid w:val="00D72745"/>
    <w:rsid w:val="00D72A8D"/>
    <w:rsid w:val="00D73ECB"/>
    <w:rsid w:val="00D748F2"/>
    <w:rsid w:val="00D74EBC"/>
    <w:rsid w:val="00D75341"/>
    <w:rsid w:val="00D753E4"/>
    <w:rsid w:val="00D75A1B"/>
    <w:rsid w:val="00D7609C"/>
    <w:rsid w:val="00D7737C"/>
    <w:rsid w:val="00D776B0"/>
    <w:rsid w:val="00D807D7"/>
    <w:rsid w:val="00D81232"/>
    <w:rsid w:val="00D8165E"/>
    <w:rsid w:val="00D817C5"/>
    <w:rsid w:val="00D82A86"/>
    <w:rsid w:val="00D82DCD"/>
    <w:rsid w:val="00D83D76"/>
    <w:rsid w:val="00D843FA"/>
    <w:rsid w:val="00D84646"/>
    <w:rsid w:val="00D848DE"/>
    <w:rsid w:val="00D85A50"/>
    <w:rsid w:val="00D85DFC"/>
    <w:rsid w:val="00D869A3"/>
    <w:rsid w:val="00D86CE2"/>
    <w:rsid w:val="00D8744C"/>
    <w:rsid w:val="00D90577"/>
    <w:rsid w:val="00D90EE1"/>
    <w:rsid w:val="00D912B3"/>
    <w:rsid w:val="00D91BCF"/>
    <w:rsid w:val="00D91DEE"/>
    <w:rsid w:val="00D91F45"/>
    <w:rsid w:val="00D9472B"/>
    <w:rsid w:val="00D94C5D"/>
    <w:rsid w:val="00D94F43"/>
    <w:rsid w:val="00D95003"/>
    <w:rsid w:val="00D956B4"/>
    <w:rsid w:val="00D95817"/>
    <w:rsid w:val="00D95DB7"/>
    <w:rsid w:val="00D96F28"/>
    <w:rsid w:val="00DA1937"/>
    <w:rsid w:val="00DA22A5"/>
    <w:rsid w:val="00DA23F5"/>
    <w:rsid w:val="00DA2903"/>
    <w:rsid w:val="00DA2A08"/>
    <w:rsid w:val="00DA3357"/>
    <w:rsid w:val="00DA3A10"/>
    <w:rsid w:val="00DA4158"/>
    <w:rsid w:val="00DA5648"/>
    <w:rsid w:val="00DA568D"/>
    <w:rsid w:val="00DA6119"/>
    <w:rsid w:val="00DA6DA8"/>
    <w:rsid w:val="00DA71ED"/>
    <w:rsid w:val="00DA7DAA"/>
    <w:rsid w:val="00DB0283"/>
    <w:rsid w:val="00DB1A11"/>
    <w:rsid w:val="00DB20B8"/>
    <w:rsid w:val="00DB219F"/>
    <w:rsid w:val="00DB236E"/>
    <w:rsid w:val="00DB4246"/>
    <w:rsid w:val="00DB466A"/>
    <w:rsid w:val="00DB49F8"/>
    <w:rsid w:val="00DB4F30"/>
    <w:rsid w:val="00DB59A3"/>
    <w:rsid w:val="00DB5B40"/>
    <w:rsid w:val="00DB6119"/>
    <w:rsid w:val="00DB788B"/>
    <w:rsid w:val="00DB7C2E"/>
    <w:rsid w:val="00DC008E"/>
    <w:rsid w:val="00DC0321"/>
    <w:rsid w:val="00DC04A4"/>
    <w:rsid w:val="00DC0C4A"/>
    <w:rsid w:val="00DC10E6"/>
    <w:rsid w:val="00DC4B1B"/>
    <w:rsid w:val="00DC6A0C"/>
    <w:rsid w:val="00DC7185"/>
    <w:rsid w:val="00DC75DB"/>
    <w:rsid w:val="00DC7676"/>
    <w:rsid w:val="00DC79C0"/>
    <w:rsid w:val="00DC7E85"/>
    <w:rsid w:val="00DD0437"/>
    <w:rsid w:val="00DD068A"/>
    <w:rsid w:val="00DD14E6"/>
    <w:rsid w:val="00DD2E94"/>
    <w:rsid w:val="00DD3518"/>
    <w:rsid w:val="00DD3B5B"/>
    <w:rsid w:val="00DD48E4"/>
    <w:rsid w:val="00DD4FFE"/>
    <w:rsid w:val="00DD5201"/>
    <w:rsid w:val="00DD521C"/>
    <w:rsid w:val="00DD6A2A"/>
    <w:rsid w:val="00DD7D20"/>
    <w:rsid w:val="00DE078D"/>
    <w:rsid w:val="00DE07D0"/>
    <w:rsid w:val="00DE1396"/>
    <w:rsid w:val="00DE28E0"/>
    <w:rsid w:val="00DE29EE"/>
    <w:rsid w:val="00DE4354"/>
    <w:rsid w:val="00DE452B"/>
    <w:rsid w:val="00DE466C"/>
    <w:rsid w:val="00DE49E7"/>
    <w:rsid w:val="00DE52E1"/>
    <w:rsid w:val="00DE5751"/>
    <w:rsid w:val="00DE6C6A"/>
    <w:rsid w:val="00DE7680"/>
    <w:rsid w:val="00DE7754"/>
    <w:rsid w:val="00DE788C"/>
    <w:rsid w:val="00DE79C9"/>
    <w:rsid w:val="00DE7E7B"/>
    <w:rsid w:val="00DF038A"/>
    <w:rsid w:val="00DF0FDB"/>
    <w:rsid w:val="00DF15B2"/>
    <w:rsid w:val="00DF1A2B"/>
    <w:rsid w:val="00DF1E18"/>
    <w:rsid w:val="00DF2088"/>
    <w:rsid w:val="00DF2555"/>
    <w:rsid w:val="00DF2832"/>
    <w:rsid w:val="00DF3340"/>
    <w:rsid w:val="00DF4159"/>
    <w:rsid w:val="00DF4252"/>
    <w:rsid w:val="00DF4954"/>
    <w:rsid w:val="00DF5069"/>
    <w:rsid w:val="00DF54E4"/>
    <w:rsid w:val="00DF6214"/>
    <w:rsid w:val="00DF6AFE"/>
    <w:rsid w:val="00DF6DE9"/>
    <w:rsid w:val="00E00965"/>
    <w:rsid w:val="00E00AE8"/>
    <w:rsid w:val="00E0121B"/>
    <w:rsid w:val="00E02BF7"/>
    <w:rsid w:val="00E02DA6"/>
    <w:rsid w:val="00E03362"/>
    <w:rsid w:val="00E03885"/>
    <w:rsid w:val="00E03D47"/>
    <w:rsid w:val="00E03D9B"/>
    <w:rsid w:val="00E03F28"/>
    <w:rsid w:val="00E04704"/>
    <w:rsid w:val="00E0470B"/>
    <w:rsid w:val="00E0488B"/>
    <w:rsid w:val="00E048AA"/>
    <w:rsid w:val="00E04C0A"/>
    <w:rsid w:val="00E0551A"/>
    <w:rsid w:val="00E05BFD"/>
    <w:rsid w:val="00E06371"/>
    <w:rsid w:val="00E06516"/>
    <w:rsid w:val="00E066DE"/>
    <w:rsid w:val="00E06941"/>
    <w:rsid w:val="00E07B81"/>
    <w:rsid w:val="00E102EC"/>
    <w:rsid w:val="00E12B14"/>
    <w:rsid w:val="00E145BD"/>
    <w:rsid w:val="00E145CC"/>
    <w:rsid w:val="00E148C2"/>
    <w:rsid w:val="00E155EF"/>
    <w:rsid w:val="00E17420"/>
    <w:rsid w:val="00E17A9A"/>
    <w:rsid w:val="00E217C4"/>
    <w:rsid w:val="00E22599"/>
    <w:rsid w:val="00E22BFA"/>
    <w:rsid w:val="00E23925"/>
    <w:rsid w:val="00E23F34"/>
    <w:rsid w:val="00E257F5"/>
    <w:rsid w:val="00E25B3A"/>
    <w:rsid w:val="00E25CC8"/>
    <w:rsid w:val="00E26097"/>
    <w:rsid w:val="00E2662D"/>
    <w:rsid w:val="00E2784C"/>
    <w:rsid w:val="00E3120C"/>
    <w:rsid w:val="00E312DF"/>
    <w:rsid w:val="00E317AF"/>
    <w:rsid w:val="00E31945"/>
    <w:rsid w:val="00E31B41"/>
    <w:rsid w:val="00E31F7A"/>
    <w:rsid w:val="00E320C0"/>
    <w:rsid w:val="00E32399"/>
    <w:rsid w:val="00E3252B"/>
    <w:rsid w:val="00E32A14"/>
    <w:rsid w:val="00E334F2"/>
    <w:rsid w:val="00E3566A"/>
    <w:rsid w:val="00E3636B"/>
    <w:rsid w:val="00E36D0D"/>
    <w:rsid w:val="00E37790"/>
    <w:rsid w:val="00E37914"/>
    <w:rsid w:val="00E37AA5"/>
    <w:rsid w:val="00E404CA"/>
    <w:rsid w:val="00E404F0"/>
    <w:rsid w:val="00E40789"/>
    <w:rsid w:val="00E40C83"/>
    <w:rsid w:val="00E41279"/>
    <w:rsid w:val="00E42E57"/>
    <w:rsid w:val="00E42E94"/>
    <w:rsid w:val="00E4305A"/>
    <w:rsid w:val="00E43897"/>
    <w:rsid w:val="00E43F73"/>
    <w:rsid w:val="00E4435E"/>
    <w:rsid w:val="00E44DAC"/>
    <w:rsid w:val="00E44DBA"/>
    <w:rsid w:val="00E4662A"/>
    <w:rsid w:val="00E46F7F"/>
    <w:rsid w:val="00E47C22"/>
    <w:rsid w:val="00E51253"/>
    <w:rsid w:val="00E5192D"/>
    <w:rsid w:val="00E52536"/>
    <w:rsid w:val="00E53613"/>
    <w:rsid w:val="00E54889"/>
    <w:rsid w:val="00E5493C"/>
    <w:rsid w:val="00E54BB3"/>
    <w:rsid w:val="00E558CD"/>
    <w:rsid w:val="00E55A06"/>
    <w:rsid w:val="00E55BD8"/>
    <w:rsid w:val="00E573F8"/>
    <w:rsid w:val="00E602D3"/>
    <w:rsid w:val="00E6164D"/>
    <w:rsid w:val="00E61EDD"/>
    <w:rsid w:val="00E63325"/>
    <w:rsid w:val="00E63440"/>
    <w:rsid w:val="00E637DA"/>
    <w:rsid w:val="00E63AED"/>
    <w:rsid w:val="00E63FBE"/>
    <w:rsid w:val="00E6414A"/>
    <w:rsid w:val="00E64E48"/>
    <w:rsid w:val="00E64EFF"/>
    <w:rsid w:val="00E653B6"/>
    <w:rsid w:val="00E66055"/>
    <w:rsid w:val="00E663BC"/>
    <w:rsid w:val="00E66722"/>
    <w:rsid w:val="00E66A08"/>
    <w:rsid w:val="00E66C59"/>
    <w:rsid w:val="00E674A6"/>
    <w:rsid w:val="00E675CB"/>
    <w:rsid w:val="00E67CC2"/>
    <w:rsid w:val="00E67F48"/>
    <w:rsid w:val="00E7016B"/>
    <w:rsid w:val="00E70249"/>
    <w:rsid w:val="00E702B3"/>
    <w:rsid w:val="00E70580"/>
    <w:rsid w:val="00E714BF"/>
    <w:rsid w:val="00E71B42"/>
    <w:rsid w:val="00E73370"/>
    <w:rsid w:val="00E7399C"/>
    <w:rsid w:val="00E7559E"/>
    <w:rsid w:val="00E7561F"/>
    <w:rsid w:val="00E75923"/>
    <w:rsid w:val="00E761D9"/>
    <w:rsid w:val="00E773A3"/>
    <w:rsid w:val="00E8037F"/>
    <w:rsid w:val="00E8067E"/>
    <w:rsid w:val="00E82420"/>
    <w:rsid w:val="00E825BE"/>
    <w:rsid w:val="00E82817"/>
    <w:rsid w:val="00E83E9A"/>
    <w:rsid w:val="00E84176"/>
    <w:rsid w:val="00E84305"/>
    <w:rsid w:val="00E845B0"/>
    <w:rsid w:val="00E855D3"/>
    <w:rsid w:val="00E86958"/>
    <w:rsid w:val="00E873E8"/>
    <w:rsid w:val="00E8774C"/>
    <w:rsid w:val="00E877C0"/>
    <w:rsid w:val="00E87E66"/>
    <w:rsid w:val="00E90962"/>
    <w:rsid w:val="00E91150"/>
    <w:rsid w:val="00E917E4"/>
    <w:rsid w:val="00E933C9"/>
    <w:rsid w:val="00E93C4D"/>
    <w:rsid w:val="00E94362"/>
    <w:rsid w:val="00E947B2"/>
    <w:rsid w:val="00E94CFE"/>
    <w:rsid w:val="00E95A2A"/>
    <w:rsid w:val="00E965A4"/>
    <w:rsid w:val="00E9686B"/>
    <w:rsid w:val="00E97116"/>
    <w:rsid w:val="00EA048A"/>
    <w:rsid w:val="00EA050A"/>
    <w:rsid w:val="00EA09F8"/>
    <w:rsid w:val="00EA0E1C"/>
    <w:rsid w:val="00EA1A3D"/>
    <w:rsid w:val="00EA1CFD"/>
    <w:rsid w:val="00EA20CB"/>
    <w:rsid w:val="00EA2235"/>
    <w:rsid w:val="00EA25FD"/>
    <w:rsid w:val="00EA27FA"/>
    <w:rsid w:val="00EA2DE3"/>
    <w:rsid w:val="00EA366E"/>
    <w:rsid w:val="00EA3D78"/>
    <w:rsid w:val="00EA4547"/>
    <w:rsid w:val="00EA55FE"/>
    <w:rsid w:val="00EA5FBE"/>
    <w:rsid w:val="00EA66F7"/>
    <w:rsid w:val="00EA6893"/>
    <w:rsid w:val="00EA7625"/>
    <w:rsid w:val="00EB13BE"/>
    <w:rsid w:val="00EB1FFA"/>
    <w:rsid w:val="00EB48E6"/>
    <w:rsid w:val="00EB4A4D"/>
    <w:rsid w:val="00EB5812"/>
    <w:rsid w:val="00EB6BA3"/>
    <w:rsid w:val="00EB6E0B"/>
    <w:rsid w:val="00EB6F7C"/>
    <w:rsid w:val="00EB70ED"/>
    <w:rsid w:val="00EB7984"/>
    <w:rsid w:val="00EB7C77"/>
    <w:rsid w:val="00EC0021"/>
    <w:rsid w:val="00EC03FA"/>
    <w:rsid w:val="00EC044F"/>
    <w:rsid w:val="00EC1B18"/>
    <w:rsid w:val="00EC2785"/>
    <w:rsid w:val="00EC3E08"/>
    <w:rsid w:val="00EC45CD"/>
    <w:rsid w:val="00EC49D2"/>
    <w:rsid w:val="00EC623D"/>
    <w:rsid w:val="00ED2134"/>
    <w:rsid w:val="00ED342B"/>
    <w:rsid w:val="00ED3F29"/>
    <w:rsid w:val="00ED403C"/>
    <w:rsid w:val="00ED4379"/>
    <w:rsid w:val="00ED44D3"/>
    <w:rsid w:val="00ED688D"/>
    <w:rsid w:val="00ED7847"/>
    <w:rsid w:val="00ED784A"/>
    <w:rsid w:val="00ED7AE3"/>
    <w:rsid w:val="00EE0173"/>
    <w:rsid w:val="00EE08B5"/>
    <w:rsid w:val="00EE162C"/>
    <w:rsid w:val="00EE2643"/>
    <w:rsid w:val="00EE3345"/>
    <w:rsid w:val="00EE60CB"/>
    <w:rsid w:val="00EE6A0F"/>
    <w:rsid w:val="00EE7036"/>
    <w:rsid w:val="00EE736C"/>
    <w:rsid w:val="00EF123C"/>
    <w:rsid w:val="00EF1BFE"/>
    <w:rsid w:val="00EF229C"/>
    <w:rsid w:val="00EF2338"/>
    <w:rsid w:val="00EF3677"/>
    <w:rsid w:val="00EF39D1"/>
    <w:rsid w:val="00EF46DF"/>
    <w:rsid w:val="00EF5008"/>
    <w:rsid w:val="00EF5719"/>
    <w:rsid w:val="00EF601D"/>
    <w:rsid w:val="00EF602E"/>
    <w:rsid w:val="00EF740A"/>
    <w:rsid w:val="00F00030"/>
    <w:rsid w:val="00F009E0"/>
    <w:rsid w:val="00F0133F"/>
    <w:rsid w:val="00F01548"/>
    <w:rsid w:val="00F015B0"/>
    <w:rsid w:val="00F03BDF"/>
    <w:rsid w:val="00F03DF6"/>
    <w:rsid w:val="00F046D8"/>
    <w:rsid w:val="00F04760"/>
    <w:rsid w:val="00F070E9"/>
    <w:rsid w:val="00F076F1"/>
    <w:rsid w:val="00F07832"/>
    <w:rsid w:val="00F078E2"/>
    <w:rsid w:val="00F1040C"/>
    <w:rsid w:val="00F10B42"/>
    <w:rsid w:val="00F1180A"/>
    <w:rsid w:val="00F11DE5"/>
    <w:rsid w:val="00F11F61"/>
    <w:rsid w:val="00F123B1"/>
    <w:rsid w:val="00F1265A"/>
    <w:rsid w:val="00F12EED"/>
    <w:rsid w:val="00F139A4"/>
    <w:rsid w:val="00F13C0A"/>
    <w:rsid w:val="00F13D60"/>
    <w:rsid w:val="00F14319"/>
    <w:rsid w:val="00F15A6F"/>
    <w:rsid w:val="00F15E56"/>
    <w:rsid w:val="00F16B00"/>
    <w:rsid w:val="00F16D3D"/>
    <w:rsid w:val="00F21CAD"/>
    <w:rsid w:val="00F21D40"/>
    <w:rsid w:val="00F22B60"/>
    <w:rsid w:val="00F22C4D"/>
    <w:rsid w:val="00F231F0"/>
    <w:rsid w:val="00F25BCC"/>
    <w:rsid w:val="00F264F6"/>
    <w:rsid w:val="00F26787"/>
    <w:rsid w:val="00F30816"/>
    <w:rsid w:val="00F30A6D"/>
    <w:rsid w:val="00F310C2"/>
    <w:rsid w:val="00F31B88"/>
    <w:rsid w:val="00F32D47"/>
    <w:rsid w:val="00F3386C"/>
    <w:rsid w:val="00F34621"/>
    <w:rsid w:val="00F35075"/>
    <w:rsid w:val="00F35207"/>
    <w:rsid w:val="00F3750A"/>
    <w:rsid w:val="00F40F16"/>
    <w:rsid w:val="00F417D2"/>
    <w:rsid w:val="00F422CD"/>
    <w:rsid w:val="00F427CA"/>
    <w:rsid w:val="00F42A32"/>
    <w:rsid w:val="00F42D21"/>
    <w:rsid w:val="00F43039"/>
    <w:rsid w:val="00F44588"/>
    <w:rsid w:val="00F4467A"/>
    <w:rsid w:val="00F4487E"/>
    <w:rsid w:val="00F455F2"/>
    <w:rsid w:val="00F4595E"/>
    <w:rsid w:val="00F4657A"/>
    <w:rsid w:val="00F46580"/>
    <w:rsid w:val="00F46F67"/>
    <w:rsid w:val="00F471D8"/>
    <w:rsid w:val="00F4779E"/>
    <w:rsid w:val="00F50290"/>
    <w:rsid w:val="00F50349"/>
    <w:rsid w:val="00F50C5D"/>
    <w:rsid w:val="00F52FF7"/>
    <w:rsid w:val="00F5372F"/>
    <w:rsid w:val="00F546C2"/>
    <w:rsid w:val="00F55AD5"/>
    <w:rsid w:val="00F55FBB"/>
    <w:rsid w:val="00F562AF"/>
    <w:rsid w:val="00F56332"/>
    <w:rsid w:val="00F60C9C"/>
    <w:rsid w:val="00F60FD9"/>
    <w:rsid w:val="00F62183"/>
    <w:rsid w:val="00F622CD"/>
    <w:rsid w:val="00F62833"/>
    <w:rsid w:val="00F63142"/>
    <w:rsid w:val="00F63219"/>
    <w:rsid w:val="00F63405"/>
    <w:rsid w:val="00F64257"/>
    <w:rsid w:val="00F652D6"/>
    <w:rsid w:val="00F653B2"/>
    <w:rsid w:val="00F66E64"/>
    <w:rsid w:val="00F6701C"/>
    <w:rsid w:val="00F6781A"/>
    <w:rsid w:val="00F6781E"/>
    <w:rsid w:val="00F67B34"/>
    <w:rsid w:val="00F67B9F"/>
    <w:rsid w:val="00F67F12"/>
    <w:rsid w:val="00F7026E"/>
    <w:rsid w:val="00F70C0E"/>
    <w:rsid w:val="00F70D0D"/>
    <w:rsid w:val="00F70E5A"/>
    <w:rsid w:val="00F710E6"/>
    <w:rsid w:val="00F711AF"/>
    <w:rsid w:val="00F719F8"/>
    <w:rsid w:val="00F71C5D"/>
    <w:rsid w:val="00F72838"/>
    <w:rsid w:val="00F72862"/>
    <w:rsid w:val="00F729FB"/>
    <w:rsid w:val="00F72FBE"/>
    <w:rsid w:val="00F73013"/>
    <w:rsid w:val="00F7309C"/>
    <w:rsid w:val="00F76178"/>
    <w:rsid w:val="00F76D81"/>
    <w:rsid w:val="00F76FA1"/>
    <w:rsid w:val="00F77333"/>
    <w:rsid w:val="00F7771E"/>
    <w:rsid w:val="00F77788"/>
    <w:rsid w:val="00F7794D"/>
    <w:rsid w:val="00F77C38"/>
    <w:rsid w:val="00F81653"/>
    <w:rsid w:val="00F81A32"/>
    <w:rsid w:val="00F81A4E"/>
    <w:rsid w:val="00F81AA8"/>
    <w:rsid w:val="00F82858"/>
    <w:rsid w:val="00F82864"/>
    <w:rsid w:val="00F82FDD"/>
    <w:rsid w:val="00F835C6"/>
    <w:rsid w:val="00F83E80"/>
    <w:rsid w:val="00F841BC"/>
    <w:rsid w:val="00F84501"/>
    <w:rsid w:val="00F84A4A"/>
    <w:rsid w:val="00F84B02"/>
    <w:rsid w:val="00F85A43"/>
    <w:rsid w:val="00F85E5A"/>
    <w:rsid w:val="00F863D8"/>
    <w:rsid w:val="00F876E5"/>
    <w:rsid w:val="00F9035B"/>
    <w:rsid w:val="00F90998"/>
    <w:rsid w:val="00F909E9"/>
    <w:rsid w:val="00F90A3F"/>
    <w:rsid w:val="00F910EF"/>
    <w:rsid w:val="00F91FF8"/>
    <w:rsid w:val="00F9285E"/>
    <w:rsid w:val="00F92876"/>
    <w:rsid w:val="00F94557"/>
    <w:rsid w:val="00F94AF6"/>
    <w:rsid w:val="00F94C02"/>
    <w:rsid w:val="00F950E1"/>
    <w:rsid w:val="00F958DE"/>
    <w:rsid w:val="00F95B7E"/>
    <w:rsid w:val="00F96694"/>
    <w:rsid w:val="00F969AB"/>
    <w:rsid w:val="00F97D2D"/>
    <w:rsid w:val="00FA08D7"/>
    <w:rsid w:val="00FA11D4"/>
    <w:rsid w:val="00FA153C"/>
    <w:rsid w:val="00FA1F72"/>
    <w:rsid w:val="00FA32C1"/>
    <w:rsid w:val="00FA4508"/>
    <w:rsid w:val="00FA48EC"/>
    <w:rsid w:val="00FA4DA5"/>
    <w:rsid w:val="00FA54EB"/>
    <w:rsid w:val="00FA5753"/>
    <w:rsid w:val="00FA68FB"/>
    <w:rsid w:val="00FA6B87"/>
    <w:rsid w:val="00FA7E53"/>
    <w:rsid w:val="00FB0F4B"/>
    <w:rsid w:val="00FB13F4"/>
    <w:rsid w:val="00FB2291"/>
    <w:rsid w:val="00FB2B8F"/>
    <w:rsid w:val="00FB3791"/>
    <w:rsid w:val="00FB3D34"/>
    <w:rsid w:val="00FB3FFC"/>
    <w:rsid w:val="00FB4318"/>
    <w:rsid w:val="00FB608F"/>
    <w:rsid w:val="00FB60EE"/>
    <w:rsid w:val="00FB6CDA"/>
    <w:rsid w:val="00FB6E9C"/>
    <w:rsid w:val="00FB7036"/>
    <w:rsid w:val="00FB7A7A"/>
    <w:rsid w:val="00FB7E61"/>
    <w:rsid w:val="00FB7FE4"/>
    <w:rsid w:val="00FC049D"/>
    <w:rsid w:val="00FC3A30"/>
    <w:rsid w:val="00FC3B91"/>
    <w:rsid w:val="00FC4213"/>
    <w:rsid w:val="00FC4E3A"/>
    <w:rsid w:val="00FC5098"/>
    <w:rsid w:val="00FC5387"/>
    <w:rsid w:val="00FC5397"/>
    <w:rsid w:val="00FC5652"/>
    <w:rsid w:val="00FC58BA"/>
    <w:rsid w:val="00FC5A39"/>
    <w:rsid w:val="00FC5EED"/>
    <w:rsid w:val="00FC61EB"/>
    <w:rsid w:val="00FC62CF"/>
    <w:rsid w:val="00FC708E"/>
    <w:rsid w:val="00FD0367"/>
    <w:rsid w:val="00FD1AD1"/>
    <w:rsid w:val="00FD378A"/>
    <w:rsid w:val="00FD3B30"/>
    <w:rsid w:val="00FD3E00"/>
    <w:rsid w:val="00FD40B2"/>
    <w:rsid w:val="00FD4FA2"/>
    <w:rsid w:val="00FE00B8"/>
    <w:rsid w:val="00FE00F7"/>
    <w:rsid w:val="00FE0928"/>
    <w:rsid w:val="00FE1ECD"/>
    <w:rsid w:val="00FE42FA"/>
    <w:rsid w:val="00FE4AFF"/>
    <w:rsid w:val="00FE4F59"/>
    <w:rsid w:val="00FE5CE1"/>
    <w:rsid w:val="00FE70A7"/>
    <w:rsid w:val="00FE71C1"/>
    <w:rsid w:val="00FF13E3"/>
    <w:rsid w:val="00FF1B67"/>
    <w:rsid w:val="00FF1C09"/>
    <w:rsid w:val="00FF25CF"/>
    <w:rsid w:val="00FF3449"/>
    <w:rsid w:val="00FF3601"/>
    <w:rsid w:val="00FF5432"/>
    <w:rsid w:val="00FF61ED"/>
    <w:rsid w:val="00FF6609"/>
    <w:rsid w:val="00FF6E30"/>
    <w:rsid w:val="00FF70AA"/>
    <w:rsid w:val="00FF70E7"/>
    <w:rsid w:val="00FF75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fill="f" fillcolor="white" stroke="f">
      <v:fill color="white" on="f"/>
      <v:stroke on="f"/>
    </o:shapedefaults>
    <o:shapelayout v:ext="edit">
      <o:idmap v:ext="edit" data="1"/>
    </o:shapelayout>
  </w:shapeDefaults>
  <w:decimalSymbol w:val=","/>
  <w:listSeparator w:val=";"/>
  <w14:docId w14:val="3B103DAF"/>
  <w15:docId w15:val="{C0FBA723-EC8C-4252-89B3-58428D18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lsdException w:name="Medium Shading 2 Accent 3" w:uiPriority="64"/>
    <w:lsdException w:name="Medium List 1 Accent 3" w:uiPriority="65"/>
    <w:lsdException w:name="Medium List 2 Accent 3" w:uiPriority="66"/>
    <w:lsdException w:name="Medium Grid 1 Accent 3" w:uiPriority="67"/>
    <w:lsdException w:name="Medium Grid 2 Accent 3"/>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lsdException w:name="Light Grid Accent 5"/>
    <w:lsdException w:name="Medium Shading 1 Accent 5"/>
    <w:lsdException w:name="Medium Shading 2 Accent 5"/>
    <w:lsdException w:name="Medium List 1 Accent 5" w:uiPriority="6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uiPriority="60"/>
    <w:lsdException w:name="Light List Accent 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lsdException w:name="Medium Grid 2 Accent 6" w:uiPriority="68"/>
    <w:lsdException w:name="Medium Grid 3 Accent 6" w:uiPriority="69"/>
    <w:lsdException w:name="Dark List Accent 6" w:uiPriority="70"/>
    <w:lsdException w:name="Colorful Shading Accent 6" w:uiPriority="71"/>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4DB"/>
  </w:style>
  <w:style w:type="paragraph" w:styleId="Balk1">
    <w:name w:val="heading 1"/>
    <w:basedOn w:val="Normal"/>
    <w:next w:val="Normal"/>
    <w:link w:val="Balk1Char"/>
    <w:qFormat/>
    <w:rsid w:val="00C9544C"/>
    <w:pPr>
      <w:keepNext/>
      <w:jc w:val="center"/>
      <w:outlineLvl w:val="0"/>
    </w:pPr>
    <w:rPr>
      <w:sz w:val="32"/>
    </w:rPr>
  </w:style>
  <w:style w:type="paragraph" w:styleId="Balk2">
    <w:name w:val="heading 2"/>
    <w:basedOn w:val="Normal"/>
    <w:next w:val="Normal"/>
    <w:link w:val="Balk2Char"/>
    <w:qFormat/>
    <w:rsid w:val="00C9544C"/>
    <w:pPr>
      <w:keepNext/>
      <w:jc w:val="center"/>
      <w:outlineLvl w:val="1"/>
    </w:pPr>
    <w:rPr>
      <w:sz w:val="28"/>
    </w:rPr>
  </w:style>
  <w:style w:type="paragraph" w:styleId="Balk3">
    <w:name w:val="heading 3"/>
    <w:basedOn w:val="Normal"/>
    <w:next w:val="Normal"/>
    <w:link w:val="Balk3Char"/>
    <w:qFormat/>
    <w:rsid w:val="00C9544C"/>
    <w:pPr>
      <w:keepNext/>
      <w:ind w:left="4956" w:firstLine="708"/>
      <w:jc w:val="center"/>
      <w:outlineLvl w:val="2"/>
    </w:pPr>
    <w:rPr>
      <w:sz w:val="24"/>
    </w:rPr>
  </w:style>
  <w:style w:type="paragraph" w:styleId="Balk4">
    <w:name w:val="heading 4"/>
    <w:basedOn w:val="Normal"/>
    <w:next w:val="Normal"/>
    <w:link w:val="Balk4Char"/>
    <w:qFormat/>
    <w:rsid w:val="00F9035B"/>
    <w:pPr>
      <w:keepNext/>
      <w:spacing w:before="240" w:after="60"/>
      <w:outlineLvl w:val="3"/>
    </w:pPr>
    <w:rPr>
      <w:rFonts w:ascii="Arial Narrow" w:hAnsi="Arial Narrow" w:cs="Arial Narrow"/>
      <w:sz w:val="24"/>
      <w:lang w:val="en-GB" w:eastAsia="ko-KR"/>
    </w:rPr>
  </w:style>
  <w:style w:type="paragraph" w:styleId="Balk5">
    <w:name w:val="heading 5"/>
    <w:basedOn w:val="Normal"/>
    <w:next w:val="Normal"/>
    <w:link w:val="Balk5Char"/>
    <w:qFormat/>
    <w:rsid w:val="00F9035B"/>
    <w:pPr>
      <w:keepNext/>
      <w:outlineLvl w:val="4"/>
    </w:pPr>
    <w:rPr>
      <w:rFonts w:ascii="Arial" w:hAnsi="Arial" w:cs="Arial"/>
      <w:b/>
      <w:lang w:val="en-GB" w:eastAsia="ko-KR"/>
    </w:rPr>
  </w:style>
  <w:style w:type="paragraph" w:styleId="Balk6">
    <w:name w:val="heading 6"/>
    <w:basedOn w:val="Normal"/>
    <w:next w:val="Normal"/>
    <w:link w:val="Balk6Char"/>
    <w:qFormat/>
    <w:rsid w:val="00F9035B"/>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lang w:val="en-GB" w:eastAsia="ko-KR"/>
    </w:rPr>
  </w:style>
  <w:style w:type="paragraph" w:styleId="Balk7">
    <w:name w:val="heading 7"/>
    <w:basedOn w:val="Normal"/>
    <w:next w:val="Normal"/>
    <w:link w:val="Balk7Char"/>
    <w:qFormat/>
    <w:rsid w:val="00F9035B"/>
    <w:pPr>
      <w:keepNext/>
      <w:outlineLvl w:val="6"/>
    </w:pPr>
    <w:rPr>
      <w:rFonts w:ascii="Arial" w:hAnsi="Arial" w:cs="Arial"/>
      <w:b/>
      <w:i/>
      <w:lang w:val="en-GB" w:eastAsia="ko-KR"/>
    </w:rPr>
  </w:style>
  <w:style w:type="paragraph" w:styleId="Balk8">
    <w:name w:val="heading 8"/>
    <w:basedOn w:val="Normal"/>
    <w:next w:val="Normal"/>
    <w:link w:val="Balk8Char"/>
    <w:qFormat/>
    <w:rsid w:val="00F9035B"/>
    <w:pPr>
      <w:keepNext/>
      <w:spacing w:line="360" w:lineRule="atLeast"/>
      <w:outlineLvl w:val="7"/>
    </w:pPr>
    <w:rPr>
      <w:rFonts w:ascii="Arial" w:hAnsi="Arial" w:cs="Arial"/>
      <w:i/>
      <w:lang w:val="en-GB" w:eastAsia="ko-KR"/>
    </w:rPr>
  </w:style>
  <w:style w:type="paragraph" w:styleId="Balk9">
    <w:name w:val="heading 9"/>
    <w:basedOn w:val="Normal"/>
    <w:next w:val="Normal"/>
    <w:link w:val="Balk9Char"/>
    <w:qFormat/>
    <w:rsid w:val="00F9035B"/>
    <w:pPr>
      <w:keepNext/>
      <w:outlineLvl w:val="8"/>
    </w:pPr>
    <w:rPr>
      <w:rFonts w:ascii="Arial" w:hAnsi="Arial" w:cs="Arial"/>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60DFD"/>
    <w:rPr>
      <w:sz w:val="32"/>
      <w:lang w:val="tr-TR" w:eastAsia="tr-TR" w:bidi="ar-SA"/>
    </w:rPr>
  </w:style>
  <w:style w:type="character" w:customStyle="1" w:styleId="Balk2Char">
    <w:name w:val="Başlık 2 Char"/>
    <w:basedOn w:val="VarsaylanParagrafYazTipi"/>
    <w:link w:val="Balk2"/>
    <w:rsid w:val="00060DFD"/>
    <w:rPr>
      <w:sz w:val="28"/>
      <w:lang w:val="tr-TR" w:eastAsia="tr-TR" w:bidi="ar-SA"/>
    </w:rPr>
  </w:style>
  <w:style w:type="character" w:customStyle="1" w:styleId="Balk3Char">
    <w:name w:val="Başlık 3 Char"/>
    <w:basedOn w:val="VarsaylanParagrafYazTipi"/>
    <w:link w:val="Balk3"/>
    <w:uiPriority w:val="99"/>
    <w:rsid w:val="00060DFD"/>
    <w:rPr>
      <w:sz w:val="24"/>
      <w:lang w:val="tr-TR" w:eastAsia="tr-TR" w:bidi="ar-SA"/>
    </w:rPr>
  </w:style>
  <w:style w:type="character" w:customStyle="1" w:styleId="Balk4Char">
    <w:name w:val="Başlık 4 Char"/>
    <w:basedOn w:val="VarsaylanParagrafYazTipi"/>
    <w:link w:val="Balk4"/>
    <w:rsid w:val="00060DFD"/>
    <w:rPr>
      <w:rFonts w:ascii="Arial Narrow" w:hAnsi="Arial Narrow" w:cs="Arial Narrow"/>
      <w:sz w:val="24"/>
      <w:lang w:val="en-GB" w:eastAsia="ko-KR" w:bidi="ar-SA"/>
    </w:rPr>
  </w:style>
  <w:style w:type="character" w:customStyle="1" w:styleId="Balk5Char">
    <w:name w:val="Başlık 5 Char"/>
    <w:basedOn w:val="VarsaylanParagrafYazTipi"/>
    <w:link w:val="Balk5"/>
    <w:rsid w:val="00060DFD"/>
    <w:rPr>
      <w:rFonts w:ascii="Arial" w:hAnsi="Arial" w:cs="Arial"/>
      <w:b/>
      <w:lang w:val="en-GB" w:eastAsia="ko-KR" w:bidi="ar-SA"/>
    </w:rPr>
  </w:style>
  <w:style w:type="character" w:customStyle="1" w:styleId="Balk6Char">
    <w:name w:val="Başlık 6 Char"/>
    <w:basedOn w:val="VarsaylanParagrafYazTipi"/>
    <w:link w:val="Balk6"/>
    <w:rsid w:val="00060DFD"/>
    <w:rPr>
      <w:rFonts w:ascii="Arial" w:hAnsi="Arial" w:cs="Arial"/>
      <w:b/>
      <w:lang w:val="en-GB" w:eastAsia="ko-KR" w:bidi="ar-SA"/>
    </w:rPr>
  </w:style>
  <w:style w:type="character" w:customStyle="1" w:styleId="Balk7Char">
    <w:name w:val="Başlık 7 Char"/>
    <w:basedOn w:val="VarsaylanParagrafYazTipi"/>
    <w:link w:val="Balk7"/>
    <w:rsid w:val="00060DFD"/>
    <w:rPr>
      <w:rFonts w:ascii="Arial" w:hAnsi="Arial" w:cs="Arial"/>
      <w:b/>
      <w:i/>
      <w:lang w:val="en-GB" w:eastAsia="ko-KR" w:bidi="ar-SA"/>
    </w:rPr>
  </w:style>
  <w:style w:type="character" w:customStyle="1" w:styleId="Balk8Char">
    <w:name w:val="Başlık 8 Char"/>
    <w:basedOn w:val="VarsaylanParagrafYazTipi"/>
    <w:link w:val="Balk8"/>
    <w:rsid w:val="00060DFD"/>
    <w:rPr>
      <w:rFonts w:ascii="Arial" w:hAnsi="Arial" w:cs="Arial"/>
      <w:i/>
      <w:lang w:val="en-GB" w:eastAsia="ko-KR" w:bidi="ar-SA"/>
    </w:rPr>
  </w:style>
  <w:style w:type="character" w:customStyle="1" w:styleId="Balk9Char">
    <w:name w:val="Başlık 9 Char"/>
    <w:basedOn w:val="VarsaylanParagrafYazTipi"/>
    <w:link w:val="Balk9"/>
    <w:rsid w:val="00060DFD"/>
    <w:rPr>
      <w:rFonts w:ascii="Arial" w:hAnsi="Arial" w:cs="Arial"/>
      <w:lang w:val="en-GB" w:eastAsia="ko-KR" w:bidi="ar-SA"/>
    </w:rPr>
  </w:style>
  <w:style w:type="paragraph" w:styleId="GvdeMetni">
    <w:name w:val="Body Text"/>
    <w:basedOn w:val="Normal"/>
    <w:link w:val="GvdeMetniChar"/>
    <w:rsid w:val="00C9544C"/>
    <w:rPr>
      <w:sz w:val="28"/>
    </w:rPr>
  </w:style>
  <w:style w:type="character" w:customStyle="1" w:styleId="GvdeMetniChar">
    <w:name w:val="Gövde Metni Char"/>
    <w:basedOn w:val="VarsaylanParagrafYazTipi"/>
    <w:link w:val="GvdeMetni"/>
    <w:rsid w:val="000E5D00"/>
    <w:rPr>
      <w:sz w:val="28"/>
      <w:lang w:val="tr-TR" w:eastAsia="tr-TR" w:bidi="ar-SA"/>
    </w:rPr>
  </w:style>
  <w:style w:type="paragraph" w:styleId="KonuBal">
    <w:name w:val="Title"/>
    <w:basedOn w:val="Normal"/>
    <w:link w:val="KonuBalChar"/>
    <w:qFormat/>
    <w:rsid w:val="00C9544C"/>
    <w:pPr>
      <w:jc w:val="center"/>
    </w:pPr>
    <w:rPr>
      <w:sz w:val="28"/>
    </w:rPr>
  </w:style>
  <w:style w:type="character" w:customStyle="1" w:styleId="KonuBalChar">
    <w:name w:val="Konu Başlığı Char"/>
    <w:basedOn w:val="VarsaylanParagrafYazTipi"/>
    <w:link w:val="KonuBal"/>
    <w:rsid w:val="00060DFD"/>
    <w:rPr>
      <w:sz w:val="28"/>
      <w:lang w:val="tr-TR" w:eastAsia="tr-TR" w:bidi="ar-SA"/>
    </w:rPr>
  </w:style>
  <w:style w:type="paragraph" w:styleId="GvdeMetni2">
    <w:name w:val="Body Text 2"/>
    <w:basedOn w:val="Normal"/>
    <w:link w:val="GvdeMetni2Char"/>
    <w:rsid w:val="00C9544C"/>
    <w:pPr>
      <w:jc w:val="both"/>
    </w:pPr>
    <w:rPr>
      <w:sz w:val="28"/>
    </w:rPr>
  </w:style>
  <w:style w:type="character" w:customStyle="1" w:styleId="GvdeMetni2Char">
    <w:name w:val="Gövde Metni 2 Char"/>
    <w:basedOn w:val="VarsaylanParagrafYazTipi"/>
    <w:link w:val="GvdeMetni2"/>
    <w:rsid w:val="00060DFD"/>
    <w:rPr>
      <w:sz w:val="28"/>
      <w:lang w:val="tr-TR" w:eastAsia="tr-TR" w:bidi="ar-SA"/>
    </w:rPr>
  </w:style>
  <w:style w:type="character" w:styleId="Kpr">
    <w:name w:val="Hyperlink"/>
    <w:basedOn w:val="VarsaylanParagrafYazTipi"/>
    <w:uiPriority w:val="99"/>
    <w:rsid w:val="00861E89"/>
    <w:rPr>
      <w:color w:val="0000FF"/>
      <w:u w:val="single"/>
    </w:rPr>
  </w:style>
  <w:style w:type="paragraph" w:styleId="AklamaMetni">
    <w:name w:val="annotation text"/>
    <w:basedOn w:val="Normal"/>
    <w:link w:val="AklamaMetniChar"/>
    <w:rsid w:val="00F9035B"/>
    <w:rPr>
      <w:lang w:val="en-GB" w:eastAsia="ko-KR"/>
    </w:rPr>
  </w:style>
  <w:style w:type="character" w:customStyle="1" w:styleId="AklamaMetniChar">
    <w:name w:val="Açıklama Metni Char"/>
    <w:basedOn w:val="VarsaylanParagrafYazTipi"/>
    <w:link w:val="AklamaMetni"/>
    <w:rsid w:val="00060DFD"/>
    <w:rPr>
      <w:lang w:val="en-GB" w:eastAsia="ko-KR" w:bidi="ar-SA"/>
    </w:rPr>
  </w:style>
  <w:style w:type="paragraph" w:styleId="T8">
    <w:name w:val="toc 8"/>
    <w:basedOn w:val="Normal"/>
    <w:next w:val="Normal"/>
    <w:uiPriority w:val="39"/>
    <w:rsid w:val="00F9035B"/>
    <w:pPr>
      <w:ind w:left="1400"/>
    </w:pPr>
    <w:rPr>
      <w:sz w:val="18"/>
      <w:szCs w:val="18"/>
    </w:rPr>
  </w:style>
  <w:style w:type="paragraph" w:styleId="T7">
    <w:name w:val="toc 7"/>
    <w:basedOn w:val="Normal"/>
    <w:next w:val="Normal"/>
    <w:uiPriority w:val="39"/>
    <w:rsid w:val="00F9035B"/>
    <w:pPr>
      <w:ind w:left="1200"/>
    </w:pPr>
    <w:rPr>
      <w:sz w:val="18"/>
      <w:szCs w:val="18"/>
    </w:rPr>
  </w:style>
  <w:style w:type="paragraph" w:styleId="T6">
    <w:name w:val="toc 6"/>
    <w:basedOn w:val="Normal"/>
    <w:next w:val="Normal"/>
    <w:uiPriority w:val="39"/>
    <w:rsid w:val="00F9035B"/>
    <w:pPr>
      <w:ind w:left="1000"/>
    </w:pPr>
    <w:rPr>
      <w:sz w:val="18"/>
      <w:szCs w:val="18"/>
    </w:rPr>
  </w:style>
  <w:style w:type="paragraph" w:styleId="T5">
    <w:name w:val="toc 5"/>
    <w:basedOn w:val="Normal"/>
    <w:next w:val="Normal"/>
    <w:uiPriority w:val="39"/>
    <w:rsid w:val="00F9035B"/>
    <w:pPr>
      <w:ind w:left="800"/>
    </w:pPr>
    <w:rPr>
      <w:sz w:val="18"/>
      <w:szCs w:val="18"/>
    </w:rPr>
  </w:style>
  <w:style w:type="paragraph" w:styleId="T4">
    <w:name w:val="toc 4"/>
    <w:basedOn w:val="Normal"/>
    <w:next w:val="Normal"/>
    <w:uiPriority w:val="39"/>
    <w:rsid w:val="00F9035B"/>
    <w:pPr>
      <w:ind w:left="600"/>
    </w:pPr>
    <w:rPr>
      <w:sz w:val="18"/>
      <w:szCs w:val="18"/>
    </w:rPr>
  </w:style>
  <w:style w:type="paragraph" w:styleId="T3">
    <w:name w:val="toc 3"/>
    <w:basedOn w:val="Normal"/>
    <w:next w:val="Normal"/>
    <w:uiPriority w:val="39"/>
    <w:qFormat/>
    <w:rsid w:val="00F9035B"/>
    <w:pPr>
      <w:ind w:left="400"/>
    </w:pPr>
    <w:rPr>
      <w:i/>
      <w:iCs/>
    </w:rPr>
  </w:style>
  <w:style w:type="paragraph" w:styleId="T2">
    <w:name w:val="toc 2"/>
    <w:basedOn w:val="Normal"/>
    <w:next w:val="Normal"/>
    <w:uiPriority w:val="39"/>
    <w:qFormat/>
    <w:rsid w:val="00F9035B"/>
    <w:pPr>
      <w:ind w:left="200"/>
    </w:pPr>
    <w:rPr>
      <w:smallCaps/>
    </w:rPr>
  </w:style>
  <w:style w:type="paragraph" w:styleId="T1">
    <w:name w:val="toc 1"/>
    <w:basedOn w:val="Normal"/>
    <w:next w:val="Normal"/>
    <w:uiPriority w:val="39"/>
    <w:qFormat/>
    <w:rsid w:val="00F9035B"/>
    <w:pPr>
      <w:spacing w:before="120" w:after="120"/>
    </w:pPr>
    <w:rPr>
      <w:b/>
      <w:bCs/>
      <w:caps/>
    </w:rPr>
  </w:style>
  <w:style w:type="table" w:styleId="TabloKlavuzu">
    <w:name w:val="Table Grid"/>
    <w:basedOn w:val="NormalTablo"/>
    <w:uiPriority w:val="39"/>
    <w:rsid w:val="00F90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F9035B"/>
  </w:style>
  <w:style w:type="paragraph" w:styleId="Altbilgi">
    <w:name w:val="footer"/>
    <w:basedOn w:val="Normal"/>
    <w:link w:val="AltbilgiChar"/>
    <w:rsid w:val="00F9035B"/>
    <w:pPr>
      <w:tabs>
        <w:tab w:val="center" w:pos="4320"/>
        <w:tab w:val="right" w:pos="8640"/>
      </w:tabs>
    </w:pPr>
    <w:rPr>
      <w:lang w:val="en-GB" w:eastAsia="ko-KR"/>
    </w:rPr>
  </w:style>
  <w:style w:type="character" w:customStyle="1" w:styleId="AltbilgiChar">
    <w:name w:val="Altbilgi Char"/>
    <w:basedOn w:val="VarsaylanParagrafYazTipi"/>
    <w:link w:val="Altbilgi"/>
    <w:locked/>
    <w:rsid w:val="00E8067E"/>
    <w:rPr>
      <w:lang w:val="en-GB" w:eastAsia="ko-KR" w:bidi="ar-SA"/>
    </w:rPr>
  </w:style>
  <w:style w:type="paragraph" w:styleId="stbilgi">
    <w:name w:val="header"/>
    <w:basedOn w:val="Normal"/>
    <w:link w:val="stbilgiChar"/>
    <w:rsid w:val="00DB4F30"/>
    <w:pPr>
      <w:tabs>
        <w:tab w:val="center" w:pos="4320"/>
        <w:tab w:val="right" w:pos="8640"/>
      </w:tabs>
    </w:pPr>
    <w:rPr>
      <w:rFonts w:ascii="Maiandra GD" w:hAnsi="Maiandra GD"/>
      <w:b/>
      <w:i/>
      <w:color w:val="800000"/>
      <w:sz w:val="24"/>
      <w:szCs w:val="24"/>
      <w:lang w:val="en-GB" w:eastAsia="ko-KR"/>
    </w:rPr>
  </w:style>
  <w:style w:type="character" w:customStyle="1" w:styleId="stbilgiChar">
    <w:name w:val="Üstbilgi Char"/>
    <w:basedOn w:val="VarsaylanParagrafYazTipi"/>
    <w:link w:val="stbilgi"/>
    <w:rsid w:val="00DB4F30"/>
    <w:rPr>
      <w:rFonts w:ascii="Maiandra GD" w:hAnsi="Maiandra GD"/>
      <w:b/>
      <w:i/>
      <w:color w:val="800000"/>
      <w:sz w:val="24"/>
      <w:szCs w:val="24"/>
      <w:lang w:val="en-GB" w:eastAsia="ko-KR"/>
    </w:rPr>
  </w:style>
  <w:style w:type="paragraph" w:styleId="DipnotMetni">
    <w:name w:val="footnote text"/>
    <w:basedOn w:val="Normal"/>
    <w:link w:val="DipnotMetniChar"/>
    <w:rsid w:val="00F9035B"/>
    <w:rPr>
      <w:lang w:val="es-ES" w:eastAsia="ko-KR"/>
    </w:rPr>
  </w:style>
  <w:style w:type="character" w:customStyle="1" w:styleId="DipnotMetniChar">
    <w:name w:val="Dipnot Metni Char"/>
    <w:basedOn w:val="VarsaylanParagrafYazTipi"/>
    <w:link w:val="DipnotMetni"/>
    <w:rsid w:val="00060DFD"/>
    <w:rPr>
      <w:lang w:val="es-ES" w:eastAsia="ko-KR" w:bidi="ar-SA"/>
    </w:rPr>
  </w:style>
  <w:style w:type="paragraph" w:customStyle="1" w:styleId="T91">
    <w:name w:val="İÇT 91"/>
    <w:basedOn w:val="Normal"/>
    <w:next w:val="Normal"/>
    <w:rsid w:val="00F9035B"/>
    <w:pPr>
      <w:ind w:left="1920"/>
    </w:pPr>
    <w:rPr>
      <w:lang w:val="en-GB" w:eastAsia="ko-KR"/>
    </w:rPr>
  </w:style>
  <w:style w:type="paragraph" w:customStyle="1" w:styleId="Title1">
    <w:name w:val="Title1"/>
    <w:basedOn w:val="Normal"/>
    <w:rsid w:val="00F9035B"/>
    <w:pPr>
      <w:jc w:val="center"/>
    </w:pPr>
    <w:rPr>
      <w:rFonts w:ascii="Arial" w:hAnsi="Arial" w:cs="Arial"/>
      <w:b/>
      <w:sz w:val="28"/>
      <w:u w:val="single"/>
      <w:lang w:val="en-GB" w:eastAsia="ko-KR"/>
    </w:rPr>
  </w:style>
  <w:style w:type="paragraph" w:customStyle="1" w:styleId="BodyText23">
    <w:name w:val="Body Text 23"/>
    <w:basedOn w:val="Normal"/>
    <w:rsid w:val="00F9035B"/>
    <w:pPr>
      <w:tabs>
        <w:tab w:val="left" w:pos="2340"/>
      </w:tabs>
      <w:spacing w:line="360" w:lineRule="atLeast"/>
      <w:ind w:left="65"/>
      <w:jc w:val="both"/>
    </w:pPr>
    <w:rPr>
      <w:rFonts w:ascii="Arial" w:hAnsi="Arial" w:cs="Arial"/>
      <w:sz w:val="22"/>
      <w:lang w:val="en-GB" w:eastAsia="ko-KR"/>
    </w:rPr>
  </w:style>
  <w:style w:type="paragraph" w:customStyle="1" w:styleId="BodyText1">
    <w:name w:val="Body Text1"/>
    <w:basedOn w:val="Normal"/>
    <w:rsid w:val="00F9035B"/>
    <w:rPr>
      <w:b/>
      <w:sz w:val="24"/>
      <w:lang w:val="en-GB" w:eastAsia="ko-KR"/>
    </w:rPr>
  </w:style>
  <w:style w:type="paragraph" w:customStyle="1" w:styleId="BodyText31">
    <w:name w:val="Body Text 31"/>
    <w:basedOn w:val="Normal"/>
    <w:rsid w:val="00F9035B"/>
    <w:rPr>
      <w:rFonts w:ascii="Arial" w:hAnsi="Arial" w:cs="Arial"/>
      <w:lang w:val="en-GB" w:eastAsia="ko-KR"/>
    </w:rPr>
  </w:style>
  <w:style w:type="paragraph" w:customStyle="1" w:styleId="Blockquote">
    <w:name w:val="Blockquote"/>
    <w:basedOn w:val="Normal"/>
    <w:rsid w:val="00F9035B"/>
    <w:pPr>
      <w:spacing w:before="100" w:after="100"/>
      <w:ind w:left="360" w:right="360"/>
    </w:pPr>
    <w:rPr>
      <w:sz w:val="24"/>
      <w:lang w:val="en-GB" w:eastAsia="ko-KR"/>
    </w:rPr>
  </w:style>
  <w:style w:type="paragraph" w:customStyle="1" w:styleId="ResimYazs1">
    <w:name w:val="Resim Yazısı1"/>
    <w:basedOn w:val="Normal"/>
    <w:next w:val="Normal"/>
    <w:rsid w:val="00F9035B"/>
    <w:rPr>
      <w:rFonts w:ascii="Arial" w:hAnsi="Arial" w:cs="Arial"/>
      <w:i/>
      <w:lang w:val="en-GB" w:eastAsia="ko-KR"/>
    </w:rPr>
  </w:style>
  <w:style w:type="paragraph" w:customStyle="1" w:styleId="H2">
    <w:name w:val="H2"/>
    <w:basedOn w:val="Normal"/>
    <w:next w:val="Normal"/>
    <w:rsid w:val="00F9035B"/>
    <w:pPr>
      <w:keepNext/>
      <w:spacing w:before="100" w:after="100"/>
    </w:pPr>
    <w:rPr>
      <w:b/>
      <w:sz w:val="36"/>
      <w:lang w:val="en-GB" w:eastAsia="ko-KR"/>
    </w:rPr>
  </w:style>
  <w:style w:type="paragraph" w:customStyle="1" w:styleId="Subhead1">
    <w:name w:val="Subhead1"/>
    <w:basedOn w:val="Balk2"/>
    <w:rsid w:val="00F9035B"/>
    <w:pPr>
      <w:spacing w:before="240" w:after="60"/>
      <w:jc w:val="left"/>
    </w:pPr>
    <w:rPr>
      <w:rFonts w:ascii="Arial" w:hAnsi="Arial" w:cs="Arial"/>
      <w:b/>
      <w:i/>
      <w:sz w:val="24"/>
      <w:lang w:val="en-GB" w:eastAsia="ko-KR"/>
    </w:rPr>
  </w:style>
  <w:style w:type="paragraph" w:customStyle="1" w:styleId="Handouthead">
    <w:name w:val="Handout head"/>
    <w:basedOn w:val="Subhead1"/>
    <w:rsid w:val="00F9035B"/>
    <w:rPr>
      <w:sz w:val="20"/>
    </w:rPr>
  </w:style>
  <w:style w:type="table" w:styleId="TabloBasit1">
    <w:name w:val="Table Simple 1"/>
    <w:aliases w:val="Ozz"/>
    <w:basedOn w:val="NormalTablo"/>
    <w:rsid w:val="00A12E16"/>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shd w:val="clear" w:color="auto" w:fill="auto"/>
    </w:tcPr>
    <w:tblStylePr w:type="firstRow">
      <w:tblPr/>
      <w:tcPr>
        <w:tcBorders>
          <w:bottom w:val="single" w:sz="6" w:space="0" w:color="auto"/>
        </w:tcBorders>
        <w:shd w:val="clear" w:color="auto" w:fill="auto"/>
      </w:tcPr>
    </w:tblStylePr>
    <w:tblStylePr w:type="lastRow">
      <w:tblPr/>
      <w:tcPr>
        <w:tcBorders>
          <w:top w:val="single" w:sz="6" w:space="0" w:color="auto"/>
        </w:tcBorders>
        <w:shd w:val="clear" w:color="auto" w:fill="auto"/>
      </w:tcPr>
    </w:tblStylePr>
  </w:style>
  <w:style w:type="paragraph" w:styleId="GvdeMetniGirintisi">
    <w:name w:val="Body Text Indent"/>
    <w:basedOn w:val="Normal"/>
    <w:link w:val="GvdeMetniGirintisiChar"/>
    <w:rsid w:val="00296202"/>
    <w:pPr>
      <w:spacing w:after="120"/>
      <w:ind w:left="283"/>
    </w:pPr>
  </w:style>
  <w:style w:type="character" w:customStyle="1" w:styleId="GvdeMetniGirintisiChar">
    <w:name w:val="Gövde Metni Girintisi Char"/>
    <w:basedOn w:val="VarsaylanParagrafYazTipi"/>
    <w:link w:val="GvdeMetniGirintisi"/>
    <w:rsid w:val="00060DFD"/>
    <w:rPr>
      <w:lang w:val="tr-TR" w:eastAsia="tr-TR" w:bidi="ar-SA"/>
    </w:rPr>
  </w:style>
  <w:style w:type="character" w:styleId="DipnotBavurusu">
    <w:name w:val="footnote reference"/>
    <w:basedOn w:val="VarsaylanParagrafYazTipi"/>
    <w:semiHidden/>
    <w:rsid w:val="00296202"/>
    <w:rPr>
      <w:vertAlign w:val="superscript"/>
    </w:rPr>
  </w:style>
  <w:style w:type="paragraph" w:styleId="BalonMetni">
    <w:name w:val="Balloon Text"/>
    <w:basedOn w:val="Normal"/>
    <w:link w:val="BalonMetniChar"/>
    <w:semiHidden/>
    <w:rsid w:val="00194C79"/>
    <w:rPr>
      <w:rFonts w:ascii="Tahoma" w:hAnsi="Tahoma" w:cs="Tahoma"/>
      <w:sz w:val="16"/>
      <w:szCs w:val="16"/>
    </w:rPr>
  </w:style>
  <w:style w:type="paragraph" w:styleId="T9">
    <w:name w:val="toc 9"/>
    <w:basedOn w:val="Normal"/>
    <w:next w:val="Normal"/>
    <w:autoRedefine/>
    <w:uiPriority w:val="39"/>
    <w:rsid w:val="0084221B"/>
    <w:pPr>
      <w:ind w:left="1600"/>
    </w:pPr>
    <w:rPr>
      <w:sz w:val="18"/>
      <w:szCs w:val="18"/>
    </w:rPr>
  </w:style>
  <w:style w:type="table" w:styleId="TabloBasit3">
    <w:name w:val="Table Simple 3"/>
    <w:basedOn w:val="NormalTablo"/>
    <w:rsid w:val="00CC165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Liste1">
    <w:name w:val="Table List 1"/>
    <w:basedOn w:val="NormalTablo"/>
    <w:rsid w:val="00C37C8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vuz8">
    <w:name w:val="Table Grid 8"/>
    <w:basedOn w:val="NormalTablo"/>
    <w:rsid w:val="006E39E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D9D9D9"/>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Profesyonel">
    <w:name w:val="Table Professional"/>
    <w:basedOn w:val="NormalTablo"/>
    <w:rsid w:val="00A836B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GvdeMetniGirintisi3">
    <w:name w:val="Body Text Indent 3"/>
    <w:basedOn w:val="Normal"/>
    <w:link w:val="GvdeMetniGirintisi3Char"/>
    <w:rsid w:val="00C62268"/>
    <w:pPr>
      <w:spacing w:after="120"/>
      <w:ind w:left="283"/>
    </w:pPr>
    <w:rPr>
      <w:sz w:val="16"/>
      <w:szCs w:val="16"/>
    </w:rPr>
  </w:style>
  <w:style w:type="character" w:customStyle="1" w:styleId="GvdeMetniGirintisi3Char">
    <w:name w:val="Gövde Metni Girintisi 3 Char"/>
    <w:basedOn w:val="VarsaylanParagrafYazTipi"/>
    <w:link w:val="GvdeMetniGirintisi3"/>
    <w:rsid w:val="00060DFD"/>
    <w:rPr>
      <w:sz w:val="16"/>
      <w:szCs w:val="16"/>
      <w:lang w:val="tr-TR" w:eastAsia="tr-TR" w:bidi="ar-SA"/>
    </w:rPr>
  </w:style>
  <w:style w:type="paragraph" w:styleId="NormalWeb">
    <w:name w:val="Normal (Web)"/>
    <w:basedOn w:val="Normal"/>
    <w:uiPriority w:val="99"/>
    <w:rsid w:val="00225DF8"/>
    <w:pPr>
      <w:spacing w:before="100" w:beforeAutospacing="1" w:after="100" w:afterAutospacing="1"/>
    </w:pPr>
    <w:rPr>
      <w:sz w:val="24"/>
      <w:szCs w:val="24"/>
    </w:rPr>
  </w:style>
  <w:style w:type="character" w:styleId="Gl">
    <w:name w:val="Strong"/>
    <w:basedOn w:val="VarsaylanParagrafYazTipi"/>
    <w:qFormat/>
    <w:rsid w:val="004C0068"/>
    <w:rPr>
      <w:b/>
      <w:bCs/>
    </w:rPr>
  </w:style>
  <w:style w:type="paragraph" w:customStyle="1" w:styleId="style5">
    <w:name w:val="style5"/>
    <w:basedOn w:val="Normal"/>
    <w:rsid w:val="004C0068"/>
    <w:pPr>
      <w:spacing w:before="100" w:beforeAutospacing="1" w:after="100" w:afterAutospacing="1"/>
    </w:pPr>
    <w:rPr>
      <w:color w:val="990000"/>
      <w:sz w:val="24"/>
      <w:szCs w:val="24"/>
    </w:rPr>
  </w:style>
  <w:style w:type="character" w:customStyle="1" w:styleId="style91">
    <w:name w:val="style91"/>
    <w:basedOn w:val="VarsaylanParagrafYazTipi"/>
    <w:rsid w:val="004C0068"/>
    <w:rPr>
      <w:b/>
      <w:bCs/>
      <w:color w:val="006600"/>
      <w:sz w:val="27"/>
      <w:szCs w:val="27"/>
    </w:rPr>
  </w:style>
  <w:style w:type="character" w:customStyle="1" w:styleId="baslik2">
    <w:name w:val="baslik2"/>
    <w:basedOn w:val="VarsaylanParagrafYazTipi"/>
    <w:rsid w:val="004C0068"/>
  </w:style>
  <w:style w:type="paragraph" w:customStyle="1" w:styleId="BodyText22">
    <w:name w:val="Body Text 22"/>
    <w:basedOn w:val="Normal"/>
    <w:rsid w:val="000E5D00"/>
    <w:pPr>
      <w:tabs>
        <w:tab w:val="left" w:pos="2340"/>
      </w:tabs>
      <w:spacing w:line="360" w:lineRule="atLeast"/>
      <w:ind w:left="65"/>
      <w:jc w:val="both"/>
    </w:pPr>
    <w:rPr>
      <w:rFonts w:ascii="Arial" w:hAnsi="Arial" w:cs="Arial"/>
      <w:sz w:val="22"/>
      <w:lang w:val="en-GB" w:eastAsia="ko-KR"/>
    </w:rPr>
  </w:style>
  <w:style w:type="paragraph" w:customStyle="1" w:styleId="BodyText21">
    <w:name w:val="Body Text 21"/>
    <w:basedOn w:val="Normal"/>
    <w:rsid w:val="000E5D00"/>
    <w:pPr>
      <w:tabs>
        <w:tab w:val="left" w:pos="2340"/>
      </w:tabs>
      <w:spacing w:line="360" w:lineRule="atLeast"/>
      <w:ind w:left="65"/>
      <w:jc w:val="both"/>
    </w:pPr>
    <w:rPr>
      <w:rFonts w:ascii="Arial" w:hAnsi="Arial" w:cs="Arial"/>
      <w:sz w:val="22"/>
      <w:lang w:val="en-GB" w:eastAsia="ko-KR"/>
    </w:rPr>
  </w:style>
  <w:style w:type="character" w:customStyle="1" w:styleId="baslik21">
    <w:name w:val="baslik21"/>
    <w:basedOn w:val="VarsaylanParagrafYazTipi"/>
    <w:rsid w:val="000E5D00"/>
    <w:rPr>
      <w:rFonts w:ascii="Arial" w:hAnsi="Arial" w:cs="Arial" w:hint="default"/>
      <w:b w:val="0"/>
      <w:bCs w:val="0"/>
      <w:color w:val="CC3300"/>
      <w:sz w:val="14"/>
      <w:szCs w:val="14"/>
    </w:rPr>
  </w:style>
  <w:style w:type="character" w:customStyle="1" w:styleId="maintext1">
    <w:name w:val="main_text1"/>
    <w:basedOn w:val="VarsaylanParagrafYazTipi"/>
    <w:rsid w:val="000E5D00"/>
    <w:rPr>
      <w:sz w:val="16"/>
      <w:szCs w:val="16"/>
    </w:rPr>
  </w:style>
  <w:style w:type="character" w:customStyle="1" w:styleId="baslik11s1">
    <w:name w:val="baslik11s1"/>
    <w:basedOn w:val="VarsaylanParagrafYazTipi"/>
    <w:rsid w:val="000E5D00"/>
    <w:rPr>
      <w:b/>
      <w:bCs/>
      <w:color w:val="000000"/>
      <w:sz w:val="22"/>
      <w:szCs w:val="22"/>
    </w:rPr>
  </w:style>
  <w:style w:type="paragraph" w:styleId="GvdeMetniGirintisi2">
    <w:name w:val="Body Text Indent 2"/>
    <w:basedOn w:val="Normal"/>
    <w:link w:val="GvdeMetniGirintisi2Char"/>
    <w:rsid w:val="000E5D00"/>
    <w:pPr>
      <w:spacing w:after="120" w:line="480" w:lineRule="auto"/>
      <w:ind w:left="283"/>
    </w:pPr>
    <w:rPr>
      <w:sz w:val="24"/>
      <w:lang w:val="en-GB" w:eastAsia="ko-KR"/>
    </w:rPr>
  </w:style>
  <w:style w:type="character" w:customStyle="1" w:styleId="GvdeMetniGirintisi2Char">
    <w:name w:val="Gövde Metni Girintisi 2 Char"/>
    <w:basedOn w:val="VarsaylanParagrafYazTipi"/>
    <w:link w:val="GvdeMetniGirintisi2"/>
    <w:rsid w:val="00060DFD"/>
    <w:rPr>
      <w:sz w:val="24"/>
      <w:lang w:val="en-GB" w:eastAsia="ko-KR" w:bidi="ar-SA"/>
    </w:rPr>
  </w:style>
  <w:style w:type="character" w:styleId="zlenenKpr">
    <w:name w:val="FollowedHyperlink"/>
    <w:basedOn w:val="VarsaylanParagrafYazTipi"/>
    <w:rsid w:val="000E5D00"/>
    <w:rPr>
      <w:color w:val="800080"/>
      <w:u w:val="single"/>
    </w:rPr>
  </w:style>
  <w:style w:type="paragraph" w:customStyle="1" w:styleId="about">
    <w:name w:val="about"/>
    <w:basedOn w:val="Normal"/>
    <w:rsid w:val="000E5D00"/>
    <w:pPr>
      <w:spacing w:before="100" w:beforeAutospacing="1" w:after="100" w:afterAutospacing="1"/>
      <w:ind w:firstLine="150"/>
      <w:jc w:val="both"/>
    </w:pPr>
    <w:rPr>
      <w:rFonts w:ascii="Verdana" w:hAnsi="Verdana"/>
      <w:sz w:val="17"/>
      <w:szCs w:val="17"/>
    </w:rPr>
  </w:style>
  <w:style w:type="character" w:customStyle="1" w:styleId="dropcapdropcap">
    <w:name w:val="dropcap dropcapı"/>
    <w:basedOn w:val="VarsaylanParagrafYazTipi"/>
    <w:rsid w:val="000E5D00"/>
  </w:style>
  <w:style w:type="paragraph" w:styleId="Altyaz">
    <w:name w:val="Subtitle"/>
    <w:basedOn w:val="Normal"/>
    <w:link w:val="AltyazChar"/>
    <w:qFormat/>
    <w:rsid w:val="000E5D00"/>
    <w:rPr>
      <w:b/>
      <w:bCs/>
      <w:sz w:val="24"/>
      <w:szCs w:val="24"/>
    </w:rPr>
  </w:style>
  <w:style w:type="character" w:customStyle="1" w:styleId="AltyazChar">
    <w:name w:val="Altyazı Char"/>
    <w:basedOn w:val="VarsaylanParagrafYazTipi"/>
    <w:link w:val="Altyaz"/>
    <w:rsid w:val="00060DFD"/>
    <w:rPr>
      <w:b/>
      <w:bCs/>
      <w:sz w:val="24"/>
      <w:szCs w:val="24"/>
      <w:lang w:val="tr-TR" w:eastAsia="tr-TR" w:bidi="ar-SA"/>
    </w:rPr>
  </w:style>
  <w:style w:type="character" w:customStyle="1" w:styleId="header1">
    <w:name w:val="header1"/>
    <w:basedOn w:val="VarsaylanParagrafYazTipi"/>
    <w:rsid w:val="000E5D00"/>
  </w:style>
  <w:style w:type="paragraph" w:customStyle="1" w:styleId="Style3">
    <w:name w:val="Style3"/>
    <w:basedOn w:val="Balk3"/>
    <w:rsid w:val="000E5D00"/>
    <w:pPr>
      <w:tabs>
        <w:tab w:val="num" w:pos="720"/>
      </w:tabs>
      <w:spacing w:before="240" w:after="60"/>
      <w:ind w:left="720" w:hanging="360"/>
      <w:jc w:val="left"/>
    </w:pPr>
    <w:rPr>
      <w:rFonts w:cs="Arial"/>
      <w:b/>
      <w:bCs/>
      <w:szCs w:val="26"/>
      <w:lang w:eastAsia="en-US"/>
    </w:rPr>
  </w:style>
  <w:style w:type="paragraph" w:customStyle="1" w:styleId="boldbeyaz">
    <w:name w:val="boldbeyaz"/>
    <w:basedOn w:val="Normal"/>
    <w:rsid w:val="000E5D00"/>
    <w:pPr>
      <w:spacing w:before="100" w:beforeAutospacing="1" w:after="100" w:afterAutospacing="1"/>
    </w:pPr>
    <w:rPr>
      <w:rFonts w:ascii="Verdana" w:hAnsi="Verdana"/>
      <w:b/>
      <w:bCs/>
      <w:color w:val="2D5870"/>
      <w:sz w:val="18"/>
      <w:szCs w:val="18"/>
    </w:rPr>
  </w:style>
  <w:style w:type="character" w:customStyle="1" w:styleId="header3">
    <w:name w:val="header3"/>
    <w:basedOn w:val="VarsaylanParagrafYazTipi"/>
    <w:rsid w:val="000E5D00"/>
  </w:style>
  <w:style w:type="character" w:customStyle="1" w:styleId="h21">
    <w:name w:val="h21"/>
    <w:basedOn w:val="VarsaylanParagrafYazTipi"/>
    <w:rsid w:val="000E5D00"/>
    <w:rPr>
      <w:rFonts w:ascii="Verdana" w:hAnsi="Verdana" w:hint="default"/>
      <w:b/>
      <w:bCs/>
      <w:color w:val="990000"/>
      <w:sz w:val="14"/>
      <w:szCs w:val="14"/>
    </w:rPr>
  </w:style>
  <w:style w:type="paragraph" w:styleId="AklamaKonusu">
    <w:name w:val="annotation subject"/>
    <w:basedOn w:val="AklamaMetni"/>
    <w:next w:val="AklamaMetni"/>
    <w:link w:val="AklamaKonusuChar"/>
    <w:semiHidden/>
    <w:rsid w:val="000E5D00"/>
    <w:pPr>
      <w:autoSpaceDE w:val="0"/>
      <w:autoSpaceDN w:val="0"/>
    </w:pPr>
    <w:rPr>
      <w:b/>
      <w:bCs/>
      <w:lang w:val="en-US" w:eastAsia="tr-TR"/>
    </w:rPr>
  </w:style>
  <w:style w:type="character" w:customStyle="1" w:styleId="AklamaKonusuChar">
    <w:name w:val="Açıklama Konusu Char"/>
    <w:basedOn w:val="AklamaMetniChar"/>
    <w:link w:val="AklamaKonusu"/>
    <w:semiHidden/>
    <w:rsid w:val="00060DFD"/>
    <w:rPr>
      <w:b/>
      <w:bCs/>
      <w:lang w:val="en-US" w:eastAsia="tr-TR" w:bidi="ar-SA"/>
    </w:rPr>
  </w:style>
  <w:style w:type="character" w:customStyle="1" w:styleId="style131">
    <w:name w:val="style131"/>
    <w:basedOn w:val="VarsaylanParagrafYazTipi"/>
    <w:rsid w:val="000E5D00"/>
    <w:rPr>
      <w:color w:val="FFFFFF"/>
      <w:sz w:val="18"/>
      <w:szCs w:val="18"/>
    </w:rPr>
  </w:style>
  <w:style w:type="character" w:customStyle="1" w:styleId="style71">
    <w:name w:val="style71"/>
    <w:basedOn w:val="VarsaylanParagrafYazTipi"/>
    <w:rsid w:val="000E5D00"/>
    <w:rPr>
      <w:b/>
      <w:bCs/>
      <w:sz w:val="15"/>
      <w:szCs w:val="15"/>
    </w:rPr>
  </w:style>
  <w:style w:type="table" w:styleId="TabloKlasik1">
    <w:name w:val="Table Classic 1"/>
    <w:basedOn w:val="NormalTablo"/>
    <w:rsid w:val="006D420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eic1">
    <w:name w:val="beic1"/>
    <w:basedOn w:val="VarsaylanParagrafYazTipi"/>
    <w:rsid w:val="001002BA"/>
    <w:rPr>
      <w:rFonts w:ascii="Arial" w:hAnsi="Arial" w:cs="Arial" w:hint="default"/>
      <w:i w:val="0"/>
      <w:iCs w:val="0"/>
      <w:color w:val="FFFFFF"/>
      <w:sz w:val="15"/>
      <w:szCs w:val="15"/>
    </w:rPr>
  </w:style>
  <w:style w:type="character" w:customStyle="1" w:styleId="baslik">
    <w:name w:val="baslik"/>
    <w:basedOn w:val="VarsaylanParagrafYazTipi"/>
    <w:rsid w:val="00141986"/>
  </w:style>
  <w:style w:type="paragraph" w:styleId="ListeParagraf">
    <w:name w:val="List Paragraph"/>
    <w:basedOn w:val="Normal"/>
    <w:uiPriority w:val="34"/>
    <w:qFormat/>
    <w:rsid w:val="00141986"/>
    <w:pPr>
      <w:ind w:left="720"/>
      <w:contextualSpacing/>
    </w:pPr>
  </w:style>
  <w:style w:type="paragraph" w:styleId="GvdeMetni3">
    <w:name w:val="Body Text 3"/>
    <w:basedOn w:val="Normal"/>
    <w:link w:val="GvdeMetni3Char"/>
    <w:rsid w:val="003C7166"/>
    <w:pPr>
      <w:spacing w:after="120"/>
    </w:pPr>
    <w:rPr>
      <w:sz w:val="16"/>
      <w:szCs w:val="16"/>
    </w:rPr>
  </w:style>
  <w:style w:type="character" w:customStyle="1" w:styleId="GvdeMetni3Char">
    <w:name w:val="Gövde Metni 3 Char"/>
    <w:basedOn w:val="VarsaylanParagrafYazTipi"/>
    <w:link w:val="GvdeMetni3"/>
    <w:rsid w:val="00060DFD"/>
    <w:rPr>
      <w:sz w:val="16"/>
      <w:szCs w:val="16"/>
      <w:lang w:val="tr-TR" w:eastAsia="tr-TR" w:bidi="ar-SA"/>
    </w:rPr>
  </w:style>
  <w:style w:type="paragraph" w:styleId="HTMLncedenBiimlendirilmi">
    <w:name w:val="HTML Preformatted"/>
    <w:basedOn w:val="Normal"/>
    <w:link w:val="HTMLncedenBiimlendirilmiChar"/>
    <w:rsid w:val="00A0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ncedenBiimlendirilmiChar">
    <w:name w:val="HTML Önceden Biçimlendirilmiş Char"/>
    <w:basedOn w:val="VarsaylanParagrafYazTipi"/>
    <w:link w:val="HTMLncedenBiimlendirilmi"/>
    <w:rsid w:val="00060DFD"/>
    <w:rPr>
      <w:rFonts w:ascii="Courier New" w:hAnsi="Courier New" w:cs="Courier New"/>
      <w:lang w:val="en-US" w:eastAsia="en-US" w:bidi="ar-SA"/>
    </w:rPr>
  </w:style>
  <w:style w:type="paragraph" w:customStyle="1" w:styleId="Stil">
    <w:name w:val="Stil"/>
    <w:rsid w:val="00F310C2"/>
    <w:pPr>
      <w:widowControl w:val="0"/>
      <w:autoSpaceDE w:val="0"/>
      <w:autoSpaceDN w:val="0"/>
      <w:adjustRightInd w:val="0"/>
    </w:pPr>
    <w:rPr>
      <w:rFonts w:ascii="Arial" w:hAnsi="Arial" w:cs="Arial"/>
      <w:sz w:val="24"/>
      <w:szCs w:val="24"/>
    </w:rPr>
  </w:style>
  <w:style w:type="paragraph" w:styleId="SonnotMetni">
    <w:name w:val="endnote text"/>
    <w:basedOn w:val="Normal"/>
    <w:link w:val="SonnotMetniChar"/>
    <w:semiHidden/>
    <w:rsid w:val="00F22B60"/>
  </w:style>
  <w:style w:type="character" w:styleId="SonnotBavurusu">
    <w:name w:val="endnote reference"/>
    <w:basedOn w:val="VarsaylanParagrafYazTipi"/>
    <w:semiHidden/>
    <w:rsid w:val="00F22B60"/>
    <w:rPr>
      <w:vertAlign w:val="superscript"/>
    </w:rPr>
  </w:style>
  <w:style w:type="paragraph" w:customStyle="1" w:styleId="KonuBal1">
    <w:name w:val="Konu Başlığı1"/>
    <w:basedOn w:val="Normal"/>
    <w:rsid w:val="00322DA7"/>
    <w:pPr>
      <w:jc w:val="center"/>
    </w:pPr>
    <w:rPr>
      <w:rFonts w:ascii="Arial" w:hAnsi="Arial" w:cs="Arial"/>
      <w:b/>
      <w:sz w:val="28"/>
      <w:u w:val="single"/>
      <w:lang w:val="en-GB" w:eastAsia="ko-KR"/>
    </w:rPr>
  </w:style>
  <w:style w:type="paragraph" w:customStyle="1" w:styleId="GvdeMetni21">
    <w:name w:val="Gövde Metni 21"/>
    <w:basedOn w:val="Normal"/>
    <w:rsid w:val="00322DA7"/>
    <w:pPr>
      <w:tabs>
        <w:tab w:val="left" w:pos="2340"/>
      </w:tabs>
      <w:spacing w:line="360" w:lineRule="atLeast"/>
      <w:ind w:left="65"/>
      <w:jc w:val="both"/>
    </w:pPr>
    <w:rPr>
      <w:rFonts w:ascii="Arial" w:hAnsi="Arial" w:cs="Arial"/>
      <w:sz w:val="22"/>
      <w:lang w:val="en-GB" w:eastAsia="ko-KR"/>
    </w:rPr>
  </w:style>
  <w:style w:type="paragraph" w:customStyle="1" w:styleId="GvdeMetni1">
    <w:name w:val="Gövde Metni1"/>
    <w:basedOn w:val="Normal"/>
    <w:rsid w:val="00322DA7"/>
    <w:rPr>
      <w:b/>
      <w:sz w:val="24"/>
      <w:lang w:val="en-GB" w:eastAsia="ko-KR"/>
    </w:rPr>
  </w:style>
  <w:style w:type="paragraph" w:customStyle="1" w:styleId="GvdeMetni31">
    <w:name w:val="Gövde Metni 31"/>
    <w:basedOn w:val="Normal"/>
    <w:rsid w:val="00322DA7"/>
    <w:rPr>
      <w:rFonts w:ascii="Arial" w:hAnsi="Arial" w:cs="Arial"/>
      <w:lang w:val="en-GB" w:eastAsia="ko-KR"/>
    </w:rPr>
  </w:style>
  <w:style w:type="paragraph" w:customStyle="1" w:styleId="doublejust">
    <w:name w:val="doublejust"/>
    <w:basedOn w:val="Normal"/>
    <w:rsid w:val="008801AB"/>
    <w:pPr>
      <w:spacing w:before="100" w:beforeAutospacing="1" w:after="100" w:afterAutospacing="1" w:line="300" w:lineRule="atLeast"/>
      <w:jc w:val="both"/>
    </w:pPr>
    <w:rPr>
      <w:rFonts w:ascii="Verdana" w:eastAsia="SimSun" w:hAnsi="Verdana"/>
      <w:color w:val="000000"/>
      <w:sz w:val="18"/>
      <w:szCs w:val="18"/>
      <w:lang w:val="en-US" w:eastAsia="zh-CN"/>
    </w:rPr>
  </w:style>
  <w:style w:type="paragraph" w:customStyle="1" w:styleId="msobodytextstyle1style9">
    <w:name w:val="msobodytext style1 style9"/>
    <w:basedOn w:val="Normal"/>
    <w:rsid w:val="008801AB"/>
    <w:pPr>
      <w:spacing w:before="100" w:beforeAutospacing="1" w:after="100" w:afterAutospacing="1"/>
    </w:pPr>
    <w:rPr>
      <w:rFonts w:eastAsia="SimSun"/>
      <w:sz w:val="24"/>
      <w:szCs w:val="24"/>
      <w:lang w:val="en-US" w:eastAsia="zh-CN"/>
    </w:rPr>
  </w:style>
  <w:style w:type="paragraph" w:customStyle="1" w:styleId="msonormalstyle5style9">
    <w:name w:val="msonormal style5 style9"/>
    <w:basedOn w:val="Normal"/>
    <w:rsid w:val="008801AB"/>
    <w:pPr>
      <w:spacing w:before="100" w:beforeAutospacing="1" w:after="100" w:afterAutospacing="1"/>
    </w:pPr>
    <w:rPr>
      <w:rFonts w:eastAsia="SimSun"/>
      <w:sz w:val="24"/>
      <w:szCs w:val="24"/>
      <w:lang w:val="en-US" w:eastAsia="zh-CN"/>
    </w:rPr>
  </w:style>
  <w:style w:type="table" w:styleId="TabloStunlar3">
    <w:name w:val="Table Columns 3"/>
    <w:basedOn w:val="NormalTablo"/>
    <w:rsid w:val="006E39E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shd w:val="clear" w:color="auto" w:fill="E0E0E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Liste3">
    <w:name w:val="Table List 3"/>
    <w:basedOn w:val="NormalTablo"/>
    <w:rsid w:val="006E39E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TabloBasit2"/>
    <w:rsid w:val="006E39E4"/>
    <w:rPr>
      <w:rFonts w:ascii="Calibri" w:hAnsi="Calibri"/>
      <w:color w:val="333399"/>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2">
    <w:name w:val="Table Simple 2"/>
    <w:basedOn w:val="NormalTablo"/>
    <w:rsid w:val="00D122F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oStili2">
    <w:name w:val="Tablo Stili2"/>
    <w:basedOn w:val="NormalTablo"/>
    <w:rsid w:val="00F92876"/>
    <w:rPr>
      <w:rFonts w:ascii="Maiandra GD" w:hAnsi="Maiandra GD"/>
      <w:b/>
      <w:color w:val="333333"/>
    </w:rPr>
    <w:tblPr>
      <w:tblStyleRowBandSize w:val="1"/>
      <w:tblStyleColBandSize w:val="1"/>
      <w:tblInd w:w="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top w:w="0" w:type="dxa"/>
        <w:left w:w="108" w:type="dxa"/>
        <w:bottom w:w="0" w:type="dxa"/>
        <w:right w:w="108" w:type="dxa"/>
      </w:tblCellMar>
    </w:tblPr>
    <w:tcPr>
      <w:shd w:val="clear" w:color="auto" w:fill="E0E0E0"/>
    </w:tcPr>
    <w:tblStylePr w:type="firstRow">
      <w:tblPr/>
      <w:tcPr>
        <w:tcBorders>
          <w:tl2br w:val="none" w:sz="0" w:space="0" w:color="auto"/>
          <w:tr2bl w:val="none" w:sz="0" w:space="0" w:color="auto"/>
        </w:tcBorders>
      </w:tcPr>
    </w:tblStylePr>
  </w:style>
  <w:style w:type="table" w:styleId="TabloStunlar5">
    <w:name w:val="Table Columns 5"/>
    <w:basedOn w:val="NormalTablo"/>
    <w:rsid w:val="00DB236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Renkli2">
    <w:name w:val="Table Colorful 2"/>
    <w:basedOn w:val="NormalTablo"/>
    <w:rsid w:val="007C1D7C"/>
    <w:rPr>
      <w:rFonts w:ascii="Maiandra GD" w:hAnsi="Maiandra GD"/>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CharChar15">
    <w:name w:val="Char Char15"/>
    <w:basedOn w:val="VarsaylanParagrafYazTipi"/>
    <w:rsid w:val="00060DFD"/>
    <w:rPr>
      <w:rFonts w:ascii="Times New Roman" w:eastAsia="Times New Roman" w:hAnsi="Times New Roman" w:cs="Times New Roman"/>
      <w:sz w:val="28"/>
      <w:szCs w:val="20"/>
      <w:lang w:eastAsia="tr-TR"/>
    </w:rPr>
  </w:style>
  <w:style w:type="character" w:customStyle="1" w:styleId="tbtv21">
    <w:name w:val="tbtv21"/>
    <w:basedOn w:val="VarsaylanParagrafYazTipi"/>
    <w:rsid w:val="00F92876"/>
    <w:rPr>
      <w:rFonts w:ascii="Arial" w:hAnsi="Arial" w:cs="Arial"/>
      <w:color w:val="000000"/>
      <w:sz w:val="23"/>
      <w:szCs w:val="23"/>
    </w:rPr>
  </w:style>
  <w:style w:type="table" w:customStyle="1" w:styleId="TabloStili3">
    <w:name w:val="Tablo Stili3"/>
    <w:basedOn w:val="NormalTablo"/>
    <w:rsid w:val="00B84BFF"/>
    <w:rPr>
      <w:rFonts w:ascii="Maiandra GD" w:hAnsi="Maiandra GD"/>
      <w:b/>
      <w:color w:val="336699"/>
    </w:rPr>
    <w:tblPr>
      <w:tblInd w:w="0"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CellMar>
        <w:top w:w="0" w:type="dxa"/>
        <w:left w:w="108" w:type="dxa"/>
        <w:bottom w:w="0" w:type="dxa"/>
        <w:right w:w="108" w:type="dxa"/>
      </w:tblCellMar>
    </w:tblPr>
    <w:tcPr>
      <w:shd w:val="clear" w:color="auto" w:fill="E6E6E6"/>
    </w:tcPr>
  </w:style>
  <w:style w:type="paragraph" w:customStyle="1" w:styleId="ListeParagraf1">
    <w:name w:val="Liste Paragraf1"/>
    <w:basedOn w:val="Normal"/>
    <w:uiPriority w:val="34"/>
    <w:qFormat/>
    <w:rsid w:val="00B84BFF"/>
    <w:pPr>
      <w:spacing w:after="200" w:line="276" w:lineRule="auto"/>
      <w:ind w:left="720"/>
      <w:contextualSpacing/>
    </w:pPr>
    <w:rPr>
      <w:rFonts w:ascii="Calibri" w:eastAsia="Calibri" w:hAnsi="Calibri"/>
      <w:sz w:val="22"/>
      <w:szCs w:val="22"/>
      <w:lang w:eastAsia="en-US"/>
    </w:rPr>
  </w:style>
  <w:style w:type="table" w:customStyle="1" w:styleId="TabloStili1">
    <w:name w:val="Tablo Stili1"/>
    <w:basedOn w:val="TabloStunlar3"/>
    <w:rsid w:val="009B3C97"/>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shd w:val="clear" w:color="auto" w:fill="E0E0E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WW-NormalWeb1">
    <w:name w:val="WW-Normal (Web)1"/>
    <w:basedOn w:val="Normal"/>
    <w:rsid w:val="009B3C97"/>
    <w:pPr>
      <w:spacing w:before="280" w:after="119"/>
    </w:pPr>
    <w:rPr>
      <w:sz w:val="24"/>
      <w:szCs w:val="24"/>
      <w:lang w:eastAsia="ar-SA"/>
    </w:rPr>
  </w:style>
  <w:style w:type="paragraph" w:customStyle="1" w:styleId="tablerow1">
    <w:name w:val="tablerow1"/>
    <w:basedOn w:val="Normal"/>
    <w:rsid w:val="009B3C97"/>
    <w:pPr>
      <w:spacing w:before="100" w:beforeAutospacing="1" w:after="100" w:afterAutospacing="1" w:line="260" w:lineRule="atLeast"/>
    </w:pPr>
    <w:rPr>
      <w:rFonts w:ascii="Arial" w:hAnsi="Arial" w:cs="Arial"/>
      <w:color w:val="333333"/>
      <w:sz w:val="18"/>
      <w:szCs w:val="18"/>
    </w:rPr>
  </w:style>
  <w:style w:type="paragraph" w:customStyle="1" w:styleId="style30">
    <w:name w:val="style3"/>
    <w:basedOn w:val="Normal"/>
    <w:rsid w:val="009B3C97"/>
    <w:pPr>
      <w:spacing w:before="100" w:beforeAutospacing="1" w:after="100" w:afterAutospacing="1"/>
    </w:pPr>
    <w:rPr>
      <w:rFonts w:ascii="Arial" w:hAnsi="Arial" w:cs="Arial"/>
      <w:color w:val="333333"/>
    </w:rPr>
  </w:style>
  <w:style w:type="character" w:customStyle="1" w:styleId="header1header2header3">
    <w:name w:val="header1 header2 header3"/>
    <w:basedOn w:val="VarsaylanParagrafYazTipi"/>
    <w:rsid w:val="009B3C97"/>
  </w:style>
  <w:style w:type="character" w:styleId="Vurgu">
    <w:name w:val="Emphasis"/>
    <w:basedOn w:val="VarsaylanParagrafYazTipi"/>
    <w:qFormat/>
    <w:rsid w:val="009B3C97"/>
    <w:rPr>
      <w:i/>
      <w:iCs/>
    </w:rPr>
  </w:style>
  <w:style w:type="paragraph" w:customStyle="1" w:styleId="12">
    <w:name w:val="12"/>
    <w:basedOn w:val="Normal"/>
    <w:rsid w:val="009B3C97"/>
    <w:rPr>
      <w:rFonts w:eastAsia="Calibri"/>
      <w:sz w:val="24"/>
      <w:szCs w:val="24"/>
      <w:lang w:val="en-US" w:eastAsia="en-US"/>
    </w:rPr>
  </w:style>
  <w:style w:type="paragraph" w:customStyle="1" w:styleId="GvdeMetniGirintisi21">
    <w:name w:val="Gövde Metni Girintisi 21"/>
    <w:basedOn w:val="Normal"/>
    <w:rsid w:val="009B3C97"/>
    <w:pPr>
      <w:suppressAutoHyphens/>
      <w:spacing w:after="120" w:line="480" w:lineRule="auto"/>
      <w:ind w:left="360"/>
    </w:pPr>
    <w:rPr>
      <w:lang w:eastAsia="ar-SA"/>
    </w:rPr>
  </w:style>
  <w:style w:type="table" w:styleId="TabloZarif">
    <w:name w:val="Table Elegant"/>
    <w:basedOn w:val="NormalTablo"/>
    <w:rsid w:val="009B3C9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il1">
    <w:name w:val="Stil1"/>
    <w:basedOn w:val="Normal"/>
    <w:rsid w:val="009B3C97"/>
    <w:pPr>
      <w:spacing w:before="100" w:beforeAutospacing="1" w:after="100" w:afterAutospacing="1"/>
      <w:jc w:val="both"/>
    </w:pPr>
    <w:rPr>
      <w:rFonts w:ascii="Maiandra GD" w:hAnsi="Maiandra GD"/>
      <w:b/>
      <w:color w:val="808080"/>
      <w:sz w:val="36"/>
      <w:szCs w:val="36"/>
      <w:lang w:val="en-US"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BalonMetniChar">
    <w:name w:val="Balon Metni Char"/>
    <w:basedOn w:val="VarsaylanParagrafYazTipi"/>
    <w:link w:val="BalonMetni"/>
    <w:semiHidden/>
    <w:rsid w:val="00857B64"/>
    <w:rPr>
      <w:rFonts w:ascii="Tahoma" w:hAnsi="Tahoma" w:cs="Tahoma"/>
      <w:sz w:val="16"/>
      <w:szCs w:val="16"/>
    </w:rPr>
  </w:style>
  <w:style w:type="character" w:customStyle="1" w:styleId="SonnotMetniChar">
    <w:name w:val="Sonnot Metni Char"/>
    <w:basedOn w:val="VarsaylanParagrafYazTipi"/>
    <w:link w:val="SonnotMetni"/>
    <w:semiHidden/>
    <w:rsid w:val="00857B64"/>
  </w:style>
  <w:style w:type="table" w:styleId="OrtaKlavuz2-Vurgu3">
    <w:name w:val="Medium Grid 2 Accent 3"/>
    <w:basedOn w:val="NormalTablo"/>
    <w:rsid w:val="00EF602E"/>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AkListe-Vurgu11">
    <w:name w:val="Açık Liste - Vurgu 11"/>
    <w:basedOn w:val="NormalTablo"/>
    <w:rsid w:val="00EF602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oWeb1">
    <w:name w:val="Table Web 1"/>
    <w:basedOn w:val="NormalTablo"/>
    <w:rsid w:val="00EF60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kListe-Vurgu5">
    <w:name w:val="Light List Accent 5"/>
    <w:basedOn w:val="NormalTablo"/>
    <w:rsid w:val="00EF602E"/>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RenkliListe-Vurgu1">
    <w:name w:val="Colorful List Accent 1"/>
    <w:basedOn w:val="NormalTablo"/>
    <w:rsid w:val="00EF602E"/>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1">
    <w:name w:val="Renkli Liste1"/>
    <w:basedOn w:val="NormalTablo"/>
    <w:rsid w:val="0001665A"/>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RenkliGlgeleme1">
    <w:name w:val="Renkli Gölgeleme1"/>
    <w:basedOn w:val="NormalTablo"/>
    <w:rsid w:val="0001665A"/>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paragraph" w:customStyle="1" w:styleId="DecimalAligned">
    <w:name w:val="Decimal Aligned"/>
    <w:basedOn w:val="Normal"/>
    <w:qFormat/>
    <w:rsid w:val="00B16C8E"/>
    <w:pPr>
      <w:tabs>
        <w:tab w:val="decimal" w:pos="360"/>
      </w:tabs>
      <w:spacing w:after="200" w:line="276" w:lineRule="auto"/>
    </w:pPr>
    <w:rPr>
      <w:rFonts w:ascii="Calibri" w:hAnsi="Calibri"/>
      <w:sz w:val="22"/>
      <w:szCs w:val="22"/>
      <w:lang w:eastAsia="en-US"/>
    </w:rPr>
  </w:style>
  <w:style w:type="character" w:styleId="HafifVurgulama">
    <w:name w:val="Subtle Emphasis"/>
    <w:basedOn w:val="VarsaylanParagrafYazTipi"/>
    <w:uiPriority w:val="19"/>
    <w:qFormat/>
    <w:rsid w:val="00B16C8E"/>
    <w:rPr>
      <w:rFonts w:eastAsia="Times New Roman" w:cs="Times New Roman"/>
      <w:bCs w:val="0"/>
      <w:i/>
      <w:iCs/>
      <w:color w:val="808080"/>
      <w:szCs w:val="22"/>
      <w:lang w:val="tr-TR"/>
    </w:rPr>
  </w:style>
  <w:style w:type="table" w:styleId="OrtaGlgeleme2-Vurgu5">
    <w:name w:val="Medium Shading 2 Accent 5"/>
    <w:basedOn w:val="NormalTablo"/>
    <w:rsid w:val="00B16C8E"/>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ralkYok">
    <w:name w:val="No Spacing"/>
    <w:link w:val="AralkYokChar"/>
    <w:qFormat/>
    <w:rsid w:val="008417FC"/>
  </w:style>
  <w:style w:type="paragraph" w:customStyle="1" w:styleId="style7">
    <w:name w:val="style7"/>
    <w:basedOn w:val="Normal"/>
    <w:rsid w:val="006376B4"/>
    <w:pPr>
      <w:spacing w:before="100" w:beforeAutospacing="1" w:after="100" w:afterAutospacing="1"/>
    </w:pPr>
    <w:rPr>
      <w:color w:val="333333"/>
      <w:sz w:val="24"/>
      <w:szCs w:val="24"/>
      <w:lang w:val="en-US"/>
    </w:rPr>
  </w:style>
  <w:style w:type="table" w:styleId="TabloListe6">
    <w:name w:val="Table List 6"/>
    <w:basedOn w:val="NormalTablo"/>
    <w:rsid w:val="00273586"/>
    <w:pPr>
      <w:spacing w:before="24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Klavuz4">
    <w:name w:val="Table Grid 4"/>
    <w:basedOn w:val="NormalTablo"/>
    <w:rsid w:val="00273586"/>
    <w:pPr>
      <w:spacing w:before="240"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ada">
    <w:name w:val="Table Contemporary"/>
    <w:basedOn w:val="NormalTablo"/>
    <w:rsid w:val="00273586"/>
    <w:pPr>
      <w:spacing w:before="240"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AltBalk2">
    <w:name w:val="Table Subtle 2"/>
    <w:basedOn w:val="NormalTablo"/>
    <w:rsid w:val="00273586"/>
    <w:pPr>
      <w:spacing w:before="240"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4">
    <w:name w:val="style4"/>
    <w:basedOn w:val="Normal"/>
    <w:rsid w:val="00273586"/>
    <w:pPr>
      <w:spacing w:before="100" w:beforeAutospacing="1" w:after="100" w:afterAutospacing="1"/>
    </w:pPr>
    <w:rPr>
      <w:color w:val="333333"/>
      <w:sz w:val="24"/>
      <w:szCs w:val="24"/>
    </w:rPr>
  </w:style>
  <w:style w:type="character" w:customStyle="1" w:styleId="BodyTextChar">
    <w:name w:val="Body Text Char"/>
    <w:basedOn w:val="VarsaylanParagrafYazTipi"/>
    <w:locked/>
    <w:rsid w:val="00273586"/>
    <w:rPr>
      <w:rFonts w:ascii="Arial" w:hAnsi="Arial" w:cs="Times New Roman"/>
      <w:sz w:val="24"/>
      <w:szCs w:val="24"/>
      <w:lang w:val="en-US" w:eastAsia="en-US"/>
    </w:rPr>
  </w:style>
  <w:style w:type="character" w:customStyle="1" w:styleId="HeaderChar">
    <w:name w:val="Header Char"/>
    <w:basedOn w:val="VarsaylanParagrafYazTipi"/>
    <w:semiHidden/>
    <w:locked/>
    <w:rsid w:val="00273586"/>
    <w:rPr>
      <w:rFonts w:ascii="Calibri" w:hAnsi="Calibri"/>
      <w:sz w:val="22"/>
      <w:szCs w:val="22"/>
      <w:lang w:val="tr-TR" w:eastAsia="en-US" w:bidi="ar-SA"/>
    </w:rPr>
  </w:style>
  <w:style w:type="paragraph" w:customStyle="1" w:styleId="AralkYok1">
    <w:name w:val="Aralık Yok1"/>
    <w:rsid w:val="00273586"/>
    <w:rPr>
      <w:rFonts w:ascii="Calibri" w:hAnsi="Calibri"/>
      <w:sz w:val="22"/>
      <w:szCs w:val="22"/>
      <w:lang w:eastAsia="en-US"/>
    </w:rPr>
  </w:style>
  <w:style w:type="paragraph" w:styleId="GvdeMetnilkGirintisi2">
    <w:name w:val="Body Text First Indent 2"/>
    <w:basedOn w:val="GvdeMetniGirintisi"/>
    <w:link w:val="GvdeMetnilkGirintisi2Char"/>
    <w:rsid w:val="00273586"/>
    <w:pPr>
      <w:spacing w:before="240" w:line="360" w:lineRule="auto"/>
      <w:ind w:firstLine="210"/>
      <w:jc w:val="both"/>
    </w:pPr>
    <w:rPr>
      <w:rFonts w:ascii="Arial" w:hAnsi="Arial"/>
      <w:sz w:val="24"/>
      <w:szCs w:val="24"/>
      <w:lang w:val="en-US" w:eastAsia="en-US"/>
    </w:rPr>
  </w:style>
  <w:style w:type="character" w:customStyle="1" w:styleId="Normal1">
    <w:name w:val="Normal1"/>
    <w:rsid w:val="00273586"/>
    <w:rPr>
      <w:rFonts w:ascii="TR Arial" w:hAnsi="TR Arial"/>
      <w:sz w:val="24"/>
      <w:szCs w:val="24"/>
    </w:rPr>
  </w:style>
  <w:style w:type="table" w:styleId="Tablo3Befektler1">
    <w:name w:val="Table 3D effects 1"/>
    <w:basedOn w:val="NormalTablo"/>
    <w:rsid w:val="00273586"/>
    <w:pPr>
      <w:spacing w:before="240"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273586"/>
    <w:pPr>
      <w:spacing w:before="240"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kListe-Vurgu6">
    <w:name w:val="Light List Accent 6"/>
    <w:basedOn w:val="NormalTablo"/>
    <w:rsid w:val="00273586"/>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RenkliListe-Vurgu6">
    <w:name w:val="Colorful List Accent 6"/>
    <w:basedOn w:val="NormalTablo"/>
    <w:rsid w:val="00273586"/>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OrtaKlavuz1-Vurgu5">
    <w:name w:val="Medium Grid 1 Accent 5"/>
    <w:basedOn w:val="NormalTablo"/>
    <w:rsid w:val="00273586"/>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TabloStunlar2">
    <w:name w:val="Table Columns 2"/>
    <w:basedOn w:val="NormalTablo"/>
    <w:rsid w:val="00273586"/>
    <w:pPr>
      <w:spacing w:before="240"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1-Vurgu1">
    <w:name w:val="Medium Grid 1 Accent 1"/>
    <w:basedOn w:val="NormalTablo"/>
    <w:rsid w:val="00273586"/>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Klavuz-Vurgu11">
    <w:name w:val="Açık Kılavuz - Vurgu 11"/>
    <w:basedOn w:val="NormalTablo"/>
    <w:rsid w:val="00273586"/>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Glgeleme1-Vurgu11">
    <w:name w:val="Orta Gölgeleme 1 - Vurgu 11"/>
    <w:basedOn w:val="NormalTablo"/>
    <w:rsid w:val="00273586"/>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RenkliGlgeleme-Vurgu5">
    <w:name w:val="Colorful Shading Accent 5"/>
    <w:basedOn w:val="NormalTablo"/>
    <w:rsid w:val="00273586"/>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RenkliKlavuz-Vurgu5">
    <w:name w:val="Colorful Grid Accent 5"/>
    <w:basedOn w:val="NormalTablo"/>
    <w:rsid w:val="0027358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RenkliListe-Vurgu5">
    <w:name w:val="Colorful List Accent 5"/>
    <w:basedOn w:val="NormalTablo"/>
    <w:rsid w:val="00273586"/>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OrtaGlgeleme1-Vurgu2">
    <w:name w:val="Medium Shading 1 Accent 2"/>
    <w:basedOn w:val="NormalTablo"/>
    <w:rsid w:val="00273586"/>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Glgeleme1-Vurgu3">
    <w:name w:val="Medium Shading 1 Accent 3"/>
    <w:basedOn w:val="NormalTablo"/>
    <w:rsid w:val="00273586"/>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oKlasik2">
    <w:name w:val="Table Classic 2"/>
    <w:basedOn w:val="NormalTablo"/>
    <w:rsid w:val="00273586"/>
    <w:pPr>
      <w:spacing w:before="24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OrtaKlavuz1-Vurgu6">
    <w:name w:val="Medium Grid 1 Accent 6"/>
    <w:basedOn w:val="NormalTablo"/>
    <w:rsid w:val="00273586"/>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OrtaKlavuz2-Vurgu5">
    <w:name w:val="Medium Grid 2 Accent 5"/>
    <w:basedOn w:val="NormalTablo"/>
    <w:rsid w:val="00273586"/>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RenkliKlavuz-Vurgu6">
    <w:name w:val="Colorful Grid Accent 6"/>
    <w:basedOn w:val="NormalTablo"/>
    <w:rsid w:val="0027358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OrtaListe2-Vurgu5">
    <w:name w:val="Medium List 2 Accent 5"/>
    <w:basedOn w:val="NormalTablo"/>
    <w:rsid w:val="00273586"/>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character" w:customStyle="1" w:styleId="AralkYokChar">
    <w:name w:val="Aralık Yok Char"/>
    <w:basedOn w:val="VarsaylanParagrafYazTipi"/>
    <w:link w:val="AralkYok"/>
    <w:rsid w:val="00273586"/>
    <w:rPr>
      <w:lang w:val="tr-TR" w:eastAsia="tr-TR" w:bidi="ar-SA"/>
    </w:rPr>
  </w:style>
  <w:style w:type="table" w:styleId="KoyuListe-Vurgu5">
    <w:name w:val="Dark List Accent 5"/>
    <w:basedOn w:val="NormalTablo"/>
    <w:rsid w:val="00273586"/>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OrtaKlavuz3-Vurgu5">
    <w:name w:val="Medium Grid 3 Accent 5"/>
    <w:basedOn w:val="NormalTablo"/>
    <w:rsid w:val="0027358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AkKlavuz-Vurgu5">
    <w:name w:val="Light Grid Accent 5"/>
    <w:basedOn w:val="NormalTablo"/>
    <w:rsid w:val="00273586"/>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OrtaGlgeleme1-Vurgu5">
    <w:name w:val="Medium Shading 1 Accent 5"/>
    <w:basedOn w:val="NormalTablo"/>
    <w:rsid w:val="00273586"/>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Glgeleme-Vurgu5">
    <w:name w:val="Light Shading Accent 5"/>
    <w:basedOn w:val="NormalTablo"/>
    <w:rsid w:val="0027358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RenkliGlgeleme-Vurgu1">
    <w:name w:val="Colorful Shading Accent 1"/>
    <w:basedOn w:val="NormalTablo"/>
    <w:uiPriority w:val="71"/>
    <w:rsid w:val="00FB2B8F"/>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T911">
    <w:name w:val="İÇT 911"/>
    <w:basedOn w:val="Normal"/>
    <w:next w:val="Normal"/>
    <w:rsid w:val="00642ADB"/>
    <w:pPr>
      <w:ind w:left="1920"/>
    </w:pPr>
    <w:rPr>
      <w:lang w:val="en-GB" w:eastAsia="ko-KR"/>
    </w:rPr>
  </w:style>
  <w:style w:type="paragraph" w:customStyle="1" w:styleId="ResimYazs11">
    <w:name w:val="Resim Yazısı11"/>
    <w:basedOn w:val="Normal"/>
    <w:next w:val="Normal"/>
    <w:rsid w:val="00642ADB"/>
    <w:rPr>
      <w:rFonts w:ascii="Arial" w:hAnsi="Arial" w:cs="Arial"/>
      <w:i/>
      <w:lang w:val="en-GB" w:eastAsia="ko-KR"/>
    </w:rPr>
  </w:style>
  <w:style w:type="paragraph" w:customStyle="1" w:styleId="KonuBal11">
    <w:name w:val="Konu Başlığı11"/>
    <w:basedOn w:val="Normal"/>
    <w:rsid w:val="00642ADB"/>
    <w:pPr>
      <w:jc w:val="center"/>
    </w:pPr>
    <w:rPr>
      <w:rFonts w:ascii="Arial" w:hAnsi="Arial" w:cs="Arial"/>
      <w:b/>
      <w:sz w:val="28"/>
      <w:u w:val="single"/>
      <w:lang w:val="en-GB" w:eastAsia="ko-KR"/>
    </w:rPr>
  </w:style>
  <w:style w:type="paragraph" w:customStyle="1" w:styleId="GvdeMetni211">
    <w:name w:val="Gövde Metni 211"/>
    <w:basedOn w:val="Normal"/>
    <w:rsid w:val="00642ADB"/>
    <w:pPr>
      <w:tabs>
        <w:tab w:val="left" w:pos="2340"/>
      </w:tabs>
      <w:spacing w:line="360" w:lineRule="atLeast"/>
      <w:ind w:left="65"/>
      <w:jc w:val="both"/>
    </w:pPr>
    <w:rPr>
      <w:rFonts w:ascii="Arial" w:hAnsi="Arial" w:cs="Arial"/>
      <w:sz w:val="22"/>
      <w:lang w:val="en-GB" w:eastAsia="ko-KR"/>
    </w:rPr>
  </w:style>
  <w:style w:type="paragraph" w:customStyle="1" w:styleId="GvdeMetni11">
    <w:name w:val="Gövde Metni11"/>
    <w:basedOn w:val="Normal"/>
    <w:rsid w:val="00642ADB"/>
    <w:rPr>
      <w:b/>
      <w:sz w:val="24"/>
      <w:lang w:val="en-GB" w:eastAsia="ko-KR"/>
    </w:rPr>
  </w:style>
  <w:style w:type="paragraph" w:customStyle="1" w:styleId="GvdeMetni311">
    <w:name w:val="Gövde Metni 311"/>
    <w:basedOn w:val="Normal"/>
    <w:rsid w:val="00642ADB"/>
    <w:rPr>
      <w:rFonts w:ascii="Arial" w:hAnsi="Arial" w:cs="Arial"/>
      <w:lang w:val="en-GB" w:eastAsia="ko-KR"/>
    </w:rPr>
  </w:style>
  <w:style w:type="paragraph" w:customStyle="1" w:styleId="ListeParagraf11">
    <w:name w:val="Liste Paragraf11"/>
    <w:basedOn w:val="Normal"/>
    <w:qFormat/>
    <w:rsid w:val="00642ADB"/>
    <w:pPr>
      <w:spacing w:after="200" w:line="276" w:lineRule="auto"/>
      <w:ind w:left="720"/>
      <w:contextualSpacing/>
    </w:pPr>
    <w:rPr>
      <w:rFonts w:ascii="Calibri" w:eastAsia="Calibri" w:hAnsi="Calibri"/>
      <w:sz w:val="22"/>
      <w:szCs w:val="22"/>
      <w:lang w:eastAsia="en-US"/>
    </w:rPr>
  </w:style>
  <w:style w:type="paragraph" w:customStyle="1" w:styleId="AralkYok11">
    <w:name w:val="Aralık Yok11"/>
    <w:rsid w:val="00642ADB"/>
    <w:rPr>
      <w:rFonts w:ascii="Calibri" w:hAnsi="Calibri"/>
      <w:sz w:val="22"/>
      <w:szCs w:val="22"/>
      <w:lang w:eastAsia="en-US"/>
    </w:rPr>
  </w:style>
  <w:style w:type="character" w:customStyle="1" w:styleId="GvdeMetnilkGirintisi2Char">
    <w:name w:val="Gövde Metni İlk Girintisi 2 Char"/>
    <w:basedOn w:val="GvdeMetniGirintisiChar"/>
    <w:link w:val="GvdeMetnilkGirintisi2"/>
    <w:rsid w:val="00642ADB"/>
    <w:rPr>
      <w:rFonts w:ascii="Arial" w:hAnsi="Arial"/>
      <w:sz w:val="24"/>
      <w:szCs w:val="24"/>
      <w:lang w:val="en-US" w:eastAsia="en-US" w:bidi="ar-SA"/>
    </w:rPr>
  </w:style>
  <w:style w:type="paragraph" w:styleId="BelgeBalantlar">
    <w:name w:val="Document Map"/>
    <w:basedOn w:val="Normal"/>
    <w:link w:val="BelgeBalantlarChar"/>
    <w:rsid w:val="00FE0928"/>
    <w:rPr>
      <w:rFonts w:ascii="Tahoma" w:hAnsi="Tahoma" w:cs="Tahoma"/>
      <w:sz w:val="16"/>
      <w:szCs w:val="16"/>
    </w:rPr>
  </w:style>
  <w:style w:type="character" w:customStyle="1" w:styleId="BelgeBalantlarChar">
    <w:name w:val="Belge Bağlantıları Char"/>
    <w:basedOn w:val="VarsaylanParagrafYazTipi"/>
    <w:link w:val="BelgeBalantlar"/>
    <w:rsid w:val="00FE0928"/>
    <w:rPr>
      <w:rFonts w:ascii="Tahoma" w:hAnsi="Tahoma" w:cs="Tahoma"/>
      <w:sz w:val="16"/>
      <w:szCs w:val="16"/>
    </w:rPr>
  </w:style>
  <w:style w:type="table" w:styleId="RenkliListe-Vurgu3">
    <w:name w:val="Colorful List Accent 3"/>
    <w:basedOn w:val="NormalTablo"/>
    <w:uiPriority w:val="72"/>
    <w:rsid w:val="000D5961"/>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RenkliGlgeleme-Vurgu4">
    <w:name w:val="Colorful Shading Accent 4"/>
    <w:basedOn w:val="NormalTablo"/>
    <w:uiPriority w:val="71"/>
    <w:rsid w:val="00F63219"/>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paragraph" w:customStyle="1" w:styleId="HTMLBody">
    <w:name w:val="HTML Body"/>
    <w:rsid w:val="00913CF8"/>
    <w:pPr>
      <w:autoSpaceDE w:val="0"/>
      <w:autoSpaceDN w:val="0"/>
      <w:adjustRightInd w:val="0"/>
    </w:pPr>
    <w:rPr>
      <w:rFonts w:ascii="Arial" w:hAnsi="Arial"/>
      <w:lang w:val="en-US" w:eastAsia="en-US"/>
    </w:rPr>
  </w:style>
  <w:style w:type="character" w:customStyle="1" w:styleId="style12">
    <w:name w:val="style12"/>
    <w:basedOn w:val="VarsaylanParagrafYazTipi"/>
    <w:rsid w:val="00592B67"/>
    <w:rPr>
      <w:rFonts w:ascii="Tahoma" w:hAnsi="Tahoma" w:cs="Tahoma" w:hint="default"/>
    </w:rPr>
  </w:style>
  <w:style w:type="table" w:customStyle="1" w:styleId="OrtaKlavuz21">
    <w:name w:val="Orta Kılavuz 21"/>
    <w:basedOn w:val="NormalTablo"/>
    <w:uiPriority w:val="68"/>
    <w:rsid w:val="00AA6A8E"/>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OrtaKlavuz11">
    <w:name w:val="Orta Kılavuz 11"/>
    <w:basedOn w:val="NormalTablo"/>
    <w:uiPriority w:val="67"/>
    <w:rsid w:val="00F22C4D"/>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oTemas">
    <w:name w:val="Table Theme"/>
    <w:basedOn w:val="NormalTablo"/>
    <w:rsid w:val="00F22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1">
    <w:name w:val="Açık Liste1"/>
    <w:basedOn w:val="NormalTablo"/>
    <w:uiPriority w:val="61"/>
    <w:rsid w:val="00F22C4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oKlavuz7">
    <w:name w:val="Table Grid 7"/>
    <w:basedOn w:val="NormalTablo"/>
    <w:rsid w:val="00D30DA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5">
    <w:name w:val="Table Grid 5"/>
    <w:basedOn w:val="NormalTablo"/>
    <w:rsid w:val="00AD26A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ResimYazs">
    <w:name w:val="caption"/>
    <w:basedOn w:val="Normal"/>
    <w:qFormat/>
    <w:rsid w:val="000464A5"/>
    <w:pPr>
      <w:suppressLineNumbers/>
      <w:suppressAutoHyphens/>
      <w:spacing w:before="120" w:after="120"/>
    </w:pPr>
    <w:rPr>
      <w:i/>
      <w:iCs/>
      <w:sz w:val="24"/>
      <w:szCs w:val="24"/>
      <w:lang w:eastAsia="ar-SA"/>
    </w:rPr>
  </w:style>
  <w:style w:type="table" w:styleId="TabloKlavuz6">
    <w:name w:val="Table Grid 6"/>
    <w:basedOn w:val="NormalTablo"/>
    <w:rsid w:val="0087731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boxtxt1">
    <w:name w:val="boxtxt1"/>
    <w:basedOn w:val="VarsaylanParagrafYazTipi"/>
    <w:rsid w:val="00767C22"/>
    <w:rPr>
      <w:rFonts w:ascii="Verdana" w:hAnsi="Verdana" w:hint="default"/>
      <w:b/>
      <w:bCs/>
      <w:strike w:val="0"/>
      <w:dstrike w:val="0"/>
      <w:color w:val="333333"/>
      <w:sz w:val="17"/>
      <w:szCs w:val="17"/>
      <w:u w:val="none"/>
      <w:effect w:val="none"/>
    </w:rPr>
  </w:style>
  <w:style w:type="table" w:customStyle="1" w:styleId="Stil3">
    <w:name w:val="Stil3"/>
    <w:basedOn w:val="NormalTablo"/>
    <w:rsid w:val="00A27A4D"/>
    <w:pPr>
      <w:jc w:val="center"/>
    </w:pPr>
    <w:rPr>
      <w:rFonts w:ascii="Segoe UI" w:hAnsi="Segoe UI"/>
      <w:b/>
      <w:color w:val="404040" w:themeColor="text1" w:themeTint="BF"/>
    </w:rPr>
    <w:tblPr>
      <w:tblInd w:w="0"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top w:w="0" w:type="dxa"/>
        <w:left w:w="108" w:type="dxa"/>
        <w:bottom w:w="0" w:type="dxa"/>
        <w:right w:w="108" w:type="dxa"/>
      </w:tblCellMar>
    </w:tblPr>
    <w:tcPr>
      <w:shd w:val="clear" w:color="auto" w:fill="E5DFEC"/>
      <w:vAlign w:val="center"/>
    </w:tcPr>
    <w:tblStylePr w:type="firstRow">
      <w:rPr>
        <w:b/>
        <w:color w:val="FFFFFF"/>
      </w:rPr>
      <w:tblPr/>
      <w:tcPr>
        <w:shd w:val="clear" w:color="auto" w:fill="5F497A"/>
      </w:tcPr>
    </w:tblStylePr>
    <w:tblStylePr w:type="lastRow">
      <w:rPr>
        <w:b/>
      </w:rPr>
    </w:tblStylePr>
    <w:tblStylePr w:type="lastCol">
      <w:rPr>
        <w:b w:val="0"/>
      </w:rPr>
    </w:tblStylePr>
  </w:style>
  <w:style w:type="table" w:customStyle="1" w:styleId="Stil4">
    <w:name w:val="Stil4"/>
    <w:basedOn w:val="NormalTablo"/>
    <w:rsid w:val="00A27A4D"/>
    <w:pPr>
      <w:jc w:val="center"/>
    </w:pPr>
    <w:rPr>
      <w:rFonts w:ascii="Segoe UI" w:hAnsi="Segoe UI"/>
      <w:b/>
    </w:rPr>
    <w:tblPr>
      <w:tblInd w:w="0" w:type="dxa"/>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CellMar>
        <w:top w:w="0" w:type="dxa"/>
        <w:left w:w="108" w:type="dxa"/>
        <w:bottom w:w="0" w:type="dxa"/>
        <w:right w:w="108" w:type="dxa"/>
      </w:tblCellMar>
    </w:tblPr>
    <w:tcPr>
      <w:shd w:val="clear" w:color="auto" w:fill="E5DFEC" w:themeFill="accent4" w:themeFillTint="33"/>
      <w:vAlign w:val="center"/>
    </w:tcPr>
    <w:tblStylePr w:type="firstRow">
      <w:rPr>
        <w:rFonts w:ascii="Segoe UI Light" w:hAnsi="Segoe UI Light"/>
        <w:color w:val="FFFFFF" w:themeColor="background1"/>
        <w:sz w:val="20"/>
      </w:rPr>
      <w:tblPr/>
      <w:tcPr>
        <w:shd w:val="clear" w:color="auto" w:fill="5F497A" w:themeFill="accent4" w:themeFillShade="BF"/>
      </w:tcPr>
    </w:tblStylePr>
  </w:style>
  <w:style w:type="character" w:customStyle="1" w:styleId="metin2">
    <w:name w:val="metin2"/>
    <w:basedOn w:val="VarsaylanParagrafYazTipi"/>
    <w:rsid w:val="00BE1EE0"/>
  </w:style>
  <w:style w:type="paragraph" w:customStyle="1" w:styleId="Default">
    <w:name w:val="Default"/>
    <w:rsid w:val="00B67771"/>
    <w:pPr>
      <w:autoSpaceDE w:val="0"/>
      <w:autoSpaceDN w:val="0"/>
      <w:adjustRightInd w:val="0"/>
    </w:pPr>
    <w:rPr>
      <w:color w:val="000000"/>
      <w:sz w:val="24"/>
      <w:szCs w:val="24"/>
      <w:lang w:val="en-US" w:eastAsia="en-US"/>
    </w:rPr>
  </w:style>
  <w:style w:type="character" w:customStyle="1" w:styleId="apple-style-span">
    <w:name w:val="apple-style-span"/>
    <w:basedOn w:val="VarsaylanParagrafYazTipi"/>
    <w:rsid w:val="003D0C2C"/>
  </w:style>
  <w:style w:type="character" w:customStyle="1" w:styleId="style2621">
    <w:name w:val="style2621"/>
    <w:basedOn w:val="VarsaylanParagrafYazTipi"/>
    <w:rsid w:val="00884FD3"/>
    <w:rPr>
      <w:color w:val="003200"/>
    </w:rPr>
  </w:style>
  <w:style w:type="character" w:customStyle="1" w:styleId="baslik1">
    <w:name w:val="baslik1"/>
    <w:basedOn w:val="VarsaylanParagrafYazTipi"/>
    <w:rsid w:val="00BC3558"/>
    <w:rPr>
      <w:rFonts w:ascii="Arial" w:hAnsi="Arial" w:cs="Arial" w:hint="default"/>
      <w:color w:val="57354B"/>
      <w:sz w:val="27"/>
      <w:szCs w:val="27"/>
    </w:rPr>
  </w:style>
  <w:style w:type="character" w:customStyle="1" w:styleId="style2701">
    <w:name w:val="style2701"/>
    <w:basedOn w:val="VarsaylanParagrafYazTipi"/>
    <w:rsid w:val="00504F42"/>
    <w:rPr>
      <w:color w:val="000099"/>
      <w:sz w:val="23"/>
      <w:szCs w:val="23"/>
    </w:rPr>
  </w:style>
  <w:style w:type="character" w:customStyle="1" w:styleId="accentintro1">
    <w:name w:val="accentintro1"/>
    <w:basedOn w:val="VarsaylanParagrafYazTipi"/>
    <w:rsid w:val="00026C14"/>
    <w:rPr>
      <w:color w:val="FD682E"/>
      <w:sz w:val="20"/>
      <w:szCs w:val="20"/>
    </w:rPr>
  </w:style>
  <w:style w:type="character" w:customStyle="1" w:styleId="basbas">
    <w:name w:val="basbas"/>
    <w:basedOn w:val="VarsaylanParagrafYazTipi"/>
    <w:rsid w:val="00026C14"/>
  </w:style>
  <w:style w:type="character" w:customStyle="1" w:styleId="h11">
    <w:name w:val="h11"/>
    <w:basedOn w:val="VarsaylanParagrafYazTipi"/>
    <w:rsid w:val="00026C14"/>
    <w:rPr>
      <w:b/>
      <w:bCs/>
      <w:strike w:val="0"/>
      <w:dstrike w:val="0"/>
      <w:color w:val="333333"/>
      <w:u w:val="none"/>
      <w:effect w:val="none"/>
    </w:rPr>
  </w:style>
  <w:style w:type="character" w:customStyle="1" w:styleId="main">
    <w:name w:val="main"/>
    <w:basedOn w:val="VarsaylanParagrafYazTipi"/>
    <w:rsid w:val="00026C14"/>
  </w:style>
  <w:style w:type="paragraph" w:styleId="TBal">
    <w:name w:val="TOC Heading"/>
    <w:basedOn w:val="Balk1"/>
    <w:next w:val="Normal"/>
    <w:uiPriority w:val="39"/>
    <w:unhideWhenUsed/>
    <w:qFormat/>
    <w:rsid w:val="004F4AA6"/>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customStyle="1" w:styleId="NALANHN">
    <w:name w:val="NALAN HN"/>
    <w:basedOn w:val="Normal"/>
    <w:link w:val="NALANHNChar"/>
    <w:qFormat/>
    <w:rsid w:val="00B150DE"/>
    <w:pPr>
      <w:numPr>
        <w:numId w:val="3"/>
      </w:numPr>
      <w:tabs>
        <w:tab w:val="left" w:pos="426"/>
        <w:tab w:val="left" w:pos="720"/>
      </w:tabs>
      <w:spacing w:line="360" w:lineRule="auto"/>
    </w:pPr>
    <w:rPr>
      <w:rFonts w:ascii="Segoe UI" w:hAnsi="Segoe UI" w:cs="Segoe UI"/>
      <w:b/>
      <w:bCs/>
      <w:color w:val="5F497A" w:themeColor="accent4" w:themeShade="BF"/>
      <w:sz w:val="24"/>
      <w:szCs w:val="24"/>
    </w:rPr>
  </w:style>
  <w:style w:type="paragraph" w:customStyle="1" w:styleId="Stil28">
    <w:name w:val="Stil28"/>
    <w:basedOn w:val="Normal"/>
    <w:link w:val="Stil28Char"/>
    <w:qFormat/>
    <w:rsid w:val="00E82817"/>
    <w:pPr>
      <w:spacing w:line="360" w:lineRule="auto"/>
    </w:pPr>
    <w:rPr>
      <w:rFonts w:ascii="Segoe UI" w:hAnsi="Segoe UI" w:cs="Segoe UI"/>
      <w:b/>
      <w:iCs/>
      <w:color w:val="5F497A"/>
      <w:sz w:val="24"/>
      <w:szCs w:val="24"/>
    </w:rPr>
  </w:style>
  <w:style w:type="character" w:customStyle="1" w:styleId="NALANHNChar">
    <w:name w:val="NALAN HN Char"/>
    <w:basedOn w:val="VarsaylanParagrafYazTipi"/>
    <w:link w:val="NALANHN"/>
    <w:rsid w:val="00B150DE"/>
    <w:rPr>
      <w:rFonts w:ascii="Segoe UI" w:hAnsi="Segoe UI" w:cs="Segoe UI"/>
      <w:b/>
      <w:bCs/>
      <w:color w:val="5F497A" w:themeColor="accent4" w:themeShade="BF"/>
      <w:sz w:val="24"/>
      <w:szCs w:val="24"/>
    </w:rPr>
  </w:style>
  <w:style w:type="paragraph" w:customStyle="1" w:styleId="Stil21">
    <w:name w:val="Stil21"/>
    <w:basedOn w:val="Balk3"/>
    <w:link w:val="Stil21Char"/>
    <w:qFormat/>
    <w:rsid w:val="00E82817"/>
    <w:pPr>
      <w:numPr>
        <w:numId w:val="2"/>
      </w:numPr>
      <w:spacing w:line="360" w:lineRule="auto"/>
      <w:jc w:val="left"/>
    </w:pPr>
    <w:rPr>
      <w:rFonts w:ascii="Segoe UI" w:hAnsi="Segoe UI" w:cs="Segoe UI"/>
      <w:b/>
      <w:color w:val="5F497A" w:themeColor="accent4" w:themeShade="BF"/>
      <w:szCs w:val="24"/>
    </w:rPr>
  </w:style>
  <w:style w:type="character" w:customStyle="1" w:styleId="Stil28Char">
    <w:name w:val="Stil28 Char"/>
    <w:basedOn w:val="VarsaylanParagrafYazTipi"/>
    <w:link w:val="Stil28"/>
    <w:rsid w:val="00E82817"/>
    <w:rPr>
      <w:rFonts w:ascii="Segoe UI" w:hAnsi="Segoe UI" w:cs="Segoe UI"/>
      <w:b/>
      <w:iCs/>
      <w:color w:val="5F497A"/>
      <w:sz w:val="24"/>
      <w:szCs w:val="24"/>
    </w:rPr>
  </w:style>
  <w:style w:type="character" w:customStyle="1" w:styleId="Stil21Char">
    <w:name w:val="Stil21 Char"/>
    <w:basedOn w:val="Balk3Char"/>
    <w:link w:val="Stil21"/>
    <w:rsid w:val="00E82817"/>
    <w:rPr>
      <w:rFonts w:ascii="Segoe UI" w:hAnsi="Segoe UI" w:cs="Segoe UI"/>
      <w:b/>
      <w:color w:val="5F497A" w:themeColor="accent4" w:themeShade="BF"/>
      <w:sz w:val="24"/>
      <w:szCs w:val="24"/>
      <w:lang w:val="tr-TR" w:eastAsia="tr-TR" w:bidi="ar-SA"/>
    </w:rPr>
  </w:style>
  <w:style w:type="paragraph" w:customStyle="1" w:styleId="GvdeMetni22">
    <w:name w:val="Gövde Metni 22"/>
    <w:basedOn w:val="Normal"/>
    <w:rsid w:val="00D11115"/>
    <w:pPr>
      <w:tabs>
        <w:tab w:val="left" w:pos="2340"/>
      </w:tabs>
      <w:spacing w:line="360" w:lineRule="atLeast"/>
      <w:ind w:left="65"/>
      <w:jc w:val="both"/>
    </w:pPr>
    <w:rPr>
      <w:rFonts w:ascii="Arial" w:hAnsi="Arial" w:cs="Arial"/>
      <w:sz w:val="22"/>
      <w:lang w:val="en-GB" w:eastAsia="ko-KR"/>
    </w:rPr>
  </w:style>
  <w:style w:type="paragraph" w:customStyle="1" w:styleId="KonuBal2">
    <w:name w:val="Konu Başlığı2"/>
    <w:basedOn w:val="Normal"/>
    <w:rsid w:val="00F70D0D"/>
    <w:pPr>
      <w:jc w:val="center"/>
    </w:pPr>
    <w:rPr>
      <w:rFonts w:ascii="Arial" w:hAnsi="Arial" w:cs="Arial"/>
      <w:b/>
      <w:sz w:val="28"/>
      <w:u w:val="single"/>
      <w:lang w:val="en-GB" w:eastAsia="ko-KR"/>
    </w:rPr>
  </w:style>
  <w:style w:type="paragraph" w:customStyle="1" w:styleId="Standard">
    <w:name w:val="Standard"/>
    <w:rsid w:val="00F7026E"/>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B70415"/>
    <w:pPr>
      <w:suppressLineNumbers/>
    </w:pPr>
  </w:style>
  <w:style w:type="table" w:styleId="KlavuzTablo1Ak">
    <w:name w:val="Grid Table 1 Light"/>
    <w:basedOn w:val="NormalTablo"/>
    <w:uiPriority w:val="46"/>
    <w:rsid w:val="00B8701C"/>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VarsaylanParagrafYazTipi"/>
    <w:uiPriority w:val="99"/>
    <w:semiHidden/>
    <w:unhideWhenUsed/>
    <w:rsid w:val="00A87EE2"/>
    <w:rPr>
      <w:color w:val="605E5C"/>
      <w:shd w:val="clear" w:color="auto" w:fill="E1DFDD"/>
    </w:rPr>
  </w:style>
  <w:style w:type="table" w:customStyle="1" w:styleId="TabloKlavuzu21">
    <w:name w:val="Tablo Kılavuzu21"/>
    <w:basedOn w:val="NormalTablo"/>
    <w:next w:val="TabloKlavuzu"/>
    <w:uiPriority w:val="39"/>
    <w:rsid w:val="00AB3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
    <w:name w:val="Tablo Kılavuzu24"/>
    <w:basedOn w:val="NormalTablo"/>
    <w:next w:val="TabloKlavuzu"/>
    <w:uiPriority w:val="39"/>
    <w:rsid w:val="00174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924">
      <w:bodyDiv w:val="1"/>
      <w:marLeft w:val="0"/>
      <w:marRight w:val="0"/>
      <w:marTop w:val="0"/>
      <w:marBottom w:val="0"/>
      <w:divBdr>
        <w:top w:val="none" w:sz="0" w:space="0" w:color="auto"/>
        <w:left w:val="none" w:sz="0" w:space="0" w:color="auto"/>
        <w:bottom w:val="none" w:sz="0" w:space="0" w:color="auto"/>
        <w:right w:val="none" w:sz="0" w:space="0" w:color="auto"/>
      </w:divBdr>
    </w:div>
    <w:div w:id="12269141">
      <w:bodyDiv w:val="1"/>
      <w:marLeft w:val="0"/>
      <w:marRight w:val="0"/>
      <w:marTop w:val="0"/>
      <w:marBottom w:val="0"/>
      <w:divBdr>
        <w:top w:val="none" w:sz="0" w:space="0" w:color="auto"/>
        <w:left w:val="none" w:sz="0" w:space="0" w:color="auto"/>
        <w:bottom w:val="none" w:sz="0" w:space="0" w:color="auto"/>
        <w:right w:val="none" w:sz="0" w:space="0" w:color="auto"/>
      </w:divBdr>
    </w:div>
    <w:div w:id="16127334">
      <w:bodyDiv w:val="1"/>
      <w:marLeft w:val="0"/>
      <w:marRight w:val="0"/>
      <w:marTop w:val="0"/>
      <w:marBottom w:val="0"/>
      <w:divBdr>
        <w:top w:val="none" w:sz="0" w:space="0" w:color="auto"/>
        <w:left w:val="none" w:sz="0" w:space="0" w:color="auto"/>
        <w:bottom w:val="none" w:sz="0" w:space="0" w:color="auto"/>
        <w:right w:val="none" w:sz="0" w:space="0" w:color="auto"/>
      </w:divBdr>
    </w:div>
    <w:div w:id="20860077">
      <w:bodyDiv w:val="1"/>
      <w:marLeft w:val="0"/>
      <w:marRight w:val="0"/>
      <w:marTop w:val="0"/>
      <w:marBottom w:val="0"/>
      <w:divBdr>
        <w:top w:val="none" w:sz="0" w:space="0" w:color="auto"/>
        <w:left w:val="none" w:sz="0" w:space="0" w:color="auto"/>
        <w:bottom w:val="none" w:sz="0" w:space="0" w:color="auto"/>
        <w:right w:val="none" w:sz="0" w:space="0" w:color="auto"/>
      </w:divBdr>
    </w:div>
    <w:div w:id="23681532">
      <w:bodyDiv w:val="1"/>
      <w:marLeft w:val="0"/>
      <w:marRight w:val="0"/>
      <w:marTop w:val="0"/>
      <w:marBottom w:val="0"/>
      <w:divBdr>
        <w:top w:val="none" w:sz="0" w:space="0" w:color="auto"/>
        <w:left w:val="none" w:sz="0" w:space="0" w:color="auto"/>
        <w:bottom w:val="none" w:sz="0" w:space="0" w:color="auto"/>
        <w:right w:val="none" w:sz="0" w:space="0" w:color="auto"/>
      </w:divBdr>
    </w:div>
    <w:div w:id="37753156">
      <w:bodyDiv w:val="1"/>
      <w:marLeft w:val="0"/>
      <w:marRight w:val="0"/>
      <w:marTop w:val="0"/>
      <w:marBottom w:val="0"/>
      <w:divBdr>
        <w:top w:val="none" w:sz="0" w:space="0" w:color="auto"/>
        <w:left w:val="none" w:sz="0" w:space="0" w:color="auto"/>
        <w:bottom w:val="none" w:sz="0" w:space="0" w:color="auto"/>
        <w:right w:val="none" w:sz="0" w:space="0" w:color="auto"/>
      </w:divBdr>
    </w:div>
    <w:div w:id="71976403">
      <w:bodyDiv w:val="1"/>
      <w:marLeft w:val="0"/>
      <w:marRight w:val="0"/>
      <w:marTop w:val="0"/>
      <w:marBottom w:val="0"/>
      <w:divBdr>
        <w:top w:val="none" w:sz="0" w:space="0" w:color="auto"/>
        <w:left w:val="none" w:sz="0" w:space="0" w:color="auto"/>
        <w:bottom w:val="none" w:sz="0" w:space="0" w:color="auto"/>
        <w:right w:val="none" w:sz="0" w:space="0" w:color="auto"/>
      </w:divBdr>
    </w:div>
    <w:div w:id="77481615">
      <w:bodyDiv w:val="1"/>
      <w:marLeft w:val="0"/>
      <w:marRight w:val="0"/>
      <w:marTop w:val="0"/>
      <w:marBottom w:val="0"/>
      <w:divBdr>
        <w:top w:val="none" w:sz="0" w:space="0" w:color="auto"/>
        <w:left w:val="none" w:sz="0" w:space="0" w:color="auto"/>
        <w:bottom w:val="none" w:sz="0" w:space="0" w:color="auto"/>
        <w:right w:val="none" w:sz="0" w:space="0" w:color="auto"/>
      </w:divBdr>
    </w:div>
    <w:div w:id="79717119">
      <w:bodyDiv w:val="1"/>
      <w:marLeft w:val="0"/>
      <w:marRight w:val="0"/>
      <w:marTop w:val="0"/>
      <w:marBottom w:val="0"/>
      <w:divBdr>
        <w:top w:val="none" w:sz="0" w:space="0" w:color="auto"/>
        <w:left w:val="none" w:sz="0" w:space="0" w:color="auto"/>
        <w:bottom w:val="none" w:sz="0" w:space="0" w:color="auto"/>
        <w:right w:val="none" w:sz="0" w:space="0" w:color="auto"/>
      </w:divBdr>
    </w:div>
    <w:div w:id="84227897">
      <w:bodyDiv w:val="1"/>
      <w:marLeft w:val="0"/>
      <w:marRight w:val="0"/>
      <w:marTop w:val="0"/>
      <w:marBottom w:val="0"/>
      <w:divBdr>
        <w:top w:val="none" w:sz="0" w:space="0" w:color="auto"/>
        <w:left w:val="none" w:sz="0" w:space="0" w:color="auto"/>
        <w:bottom w:val="none" w:sz="0" w:space="0" w:color="auto"/>
        <w:right w:val="none" w:sz="0" w:space="0" w:color="auto"/>
      </w:divBdr>
    </w:div>
    <w:div w:id="94135323">
      <w:bodyDiv w:val="1"/>
      <w:marLeft w:val="0"/>
      <w:marRight w:val="0"/>
      <w:marTop w:val="0"/>
      <w:marBottom w:val="0"/>
      <w:divBdr>
        <w:top w:val="none" w:sz="0" w:space="0" w:color="auto"/>
        <w:left w:val="none" w:sz="0" w:space="0" w:color="auto"/>
        <w:bottom w:val="none" w:sz="0" w:space="0" w:color="auto"/>
        <w:right w:val="none" w:sz="0" w:space="0" w:color="auto"/>
      </w:divBdr>
    </w:div>
    <w:div w:id="97457358">
      <w:bodyDiv w:val="1"/>
      <w:marLeft w:val="0"/>
      <w:marRight w:val="0"/>
      <w:marTop w:val="0"/>
      <w:marBottom w:val="0"/>
      <w:divBdr>
        <w:top w:val="none" w:sz="0" w:space="0" w:color="auto"/>
        <w:left w:val="none" w:sz="0" w:space="0" w:color="auto"/>
        <w:bottom w:val="none" w:sz="0" w:space="0" w:color="auto"/>
        <w:right w:val="none" w:sz="0" w:space="0" w:color="auto"/>
      </w:divBdr>
    </w:div>
    <w:div w:id="98449806">
      <w:bodyDiv w:val="1"/>
      <w:marLeft w:val="0"/>
      <w:marRight w:val="0"/>
      <w:marTop w:val="0"/>
      <w:marBottom w:val="0"/>
      <w:divBdr>
        <w:top w:val="none" w:sz="0" w:space="0" w:color="auto"/>
        <w:left w:val="none" w:sz="0" w:space="0" w:color="auto"/>
        <w:bottom w:val="none" w:sz="0" w:space="0" w:color="auto"/>
        <w:right w:val="none" w:sz="0" w:space="0" w:color="auto"/>
      </w:divBdr>
    </w:div>
    <w:div w:id="114444383">
      <w:bodyDiv w:val="1"/>
      <w:marLeft w:val="0"/>
      <w:marRight w:val="0"/>
      <w:marTop w:val="0"/>
      <w:marBottom w:val="0"/>
      <w:divBdr>
        <w:top w:val="none" w:sz="0" w:space="0" w:color="auto"/>
        <w:left w:val="none" w:sz="0" w:space="0" w:color="auto"/>
        <w:bottom w:val="none" w:sz="0" w:space="0" w:color="auto"/>
        <w:right w:val="none" w:sz="0" w:space="0" w:color="auto"/>
      </w:divBdr>
    </w:div>
    <w:div w:id="116725334">
      <w:bodyDiv w:val="1"/>
      <w:marLeft w:val="0"/>
      <w:marRight w:val="0"/>
      <w:marTop w:val="0"/>
      <w:marBottom w:val="0"/>
      <w:divBdr>
        <w:top w:val="none" w:sz="0" w:space="0" w:color="auto"/>
        <w:left w:val="none" w:sz="0" w:space="0" w:color="auto"/>
        <w:bottom w:val="none" w:sz="0" w:space="0" w:color="auto"/>
        <w:right w:val="none" w:sz="0" w:space="0" w:color="auto"/>
      </w:divBdr>
    </w:div>
    <w:div w:id="118913982">
      <w:bodyDiv w:val="1"/>
      <w:marLeft w:val="0"/>
      <w:marRight w:val="0"/>
      <w:marTop w:val="0"/>
      <w:marBottom w:val="0"/>
      <w:divBdr>
        <w:top w:val="none" w:sz="0" w:space="0" w:color="auto"/>
        <w:left w:val="none" w:sz="0" w:space="0" w:color="auto"/>
        <w:bottom w:val="none" w:sz="0" w:space="0" w:color="auto"/>
        <w:right w:val="none" w:sz="0" w:space="0" w:color="auto"/>
      </w:divBdr>
      <w:divsChild>
        <w:div w:id="1706440211">
          <w:marLeft w:val="0"/>
          <w:marRight w:val="0"/>
          <w:marTop w:val="0"/>
          <w:marBottom w:val="0"/>
          <w:divBdr>
            <w:top w:val="none" w:sz="0" w:space="0" w:color="auto"/>
            <w:left w:val="none" w:sz="0" w:space="0" w:color="auto"/>
            <w:bottom w:val="none" w:sz="0" w:space="0" w:color="auto"/>
            <w:right w:val="none" w:sz="0" w:space="0" w:color="auto"/>
          </w:divBdr>
          <w:divsChild>
            <w:div w:id="203300828">
              <w:marLeft w:val="0"/>
              <w:marRight w:val="0"/>
              <w:marTop w:val="0"/>
              <w:marBottom w:val="0"/>
              <w:divBdr>
                <w:top w:val="none" w:sz="0" w:space="0" w:color="auto"/>
                <w:left w:val="none" w:sz="0" w:space="0" w:color="auto"/>
                <w:bottom w:val="none" w:sz="0" w:space="0" w:color="auto"/>
                <w:right w:val="none" w:sz="0" w:space="0" w:color="auto"/>
              </w:divBdr>
            </w:div>
            <w:div w:id="555552414">
              <w:marLeft w:val="0"/>
              <w:marRight w:val="0"/>
              <w:marTop w:val="0"/>
              <w:marBottom w:val="0"/>
              <w:divBdr>
                <w:top w:val="none" w:sz="0" w:space="0" w:color="auto"/>
                <w:left w:val="none" w:sz="0" w:space="0" w:color="auto"/>
                <w:bottom w:val="none" w:sz="0" w:space="0" w:color="auto"/>
                <w:right w:val="none" w:sz="0" w:space="0" w:color="auto"/>
              </w:divBdr>
            </w:div>
            <w:div w:id="1173689214">
              <w:marLeft w:val="0"/>
              <w:marRight w:val="0"/>
              <w:marTop w:val="0"/>
              <w:marBottom w:val="0"/>
              <w:divBdr>
                <w:top w:val="none" w:sz="0" w:space="0" w:color="auto"/>
                <w:left w:val="none" w:sz="0" w:space="0" w:color="auto"/>
                <w:bottom w:val="none" w:sz="0" w:space="0" w:color="auto"/>
                <w:right w:val="none" w:sz="0" w:space="0" w:color="auto"/>
              </w:divBdr>
            </w:div>
            <w:div w:id="1441873031">
              <w:marLeft w:val="0"/>
              <w:marRight w:val="0"/>
              <w:marTop w:val="0"/>
              <w:marBottom w:val="0"/>
              <w:divBdr>
                <w:top w:val="none" w:sz="0" w:space="0" w:color="auto"/>
                <w:left w:val="none" w:sz="0" w:space="0" w:color="auto"/>
                <w:bottom w:val="none" w:sz="0" w:space="0" w:color="auto"/>
                <w:right w:val="none" w:sz="0" w:space="0" w:color="auto"/>
              </w:divBdr>
            </w:div>
            <w:div w:id="18978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6477">
      <w:bodyDiv w:val="1"/>
      <w:marLeft w:val="0"/>
      <w:marRight w:val="0"/>
      <w:marTop w:val="0"/>
      <w:marBottom w:val="0"/>
      <w:divBdr>
        <w:top w:val="none" w:sz="0" w:space="0" w:color="auto"/>
        <w:left w:val="none" w:sz="0" w:space="0" w:color="auto"/>
        <w:bottom w:val="none" w:sz="0" w:space="0" w:color="auto"/>
        <w:right w:val="none" w:sz="0" w:space="0" w:color="auto"/>
      </w:divBdr>
    </w:div>
    <w:div w:id="135150300">
      <w:bodyDiv w:val="1"/>
      <w:marLeft w:val="0"/>
      <w:marRight w:val="0"/>
      <w:marTop w:val="0"/>
      <w:marBottom w:val="0"/>
      <w:divBdr>
        <w:top w:val="none" w:sz="0" w:space="0" w:color="auto"/>
        <w:left w:val="none" w:sz="0" w:space="0" w:color="auto"/>
        <w:bottom w:val="none" w:sz="0" w:space="0" w:color="auto"/>
        <w:right w:val="none" w:sz="0" w:space="0" w:color="auto"/>
      </w:divBdr>
    </w:div>
    <w:div w:id="136380956">
      <w:bodyDiv w:val="1"/>
      <w:marLeft w:val="0"/>
      <w:marRight w:val="0"/>
      <w:marTop w:val="0"/>
      <w:marBottom w:val="0"/>
      <w:divBdr>
        <w:top w:val="none" w:sz="0" w:space="0" w:color="auto"/>
        <w:left w:val="none" w:sz="0" w:space="0" w:color="auto"/>
        <w:bottom w:val="none" w:sz="0" w:space="0" w:color="auto"/>
        <w:right w:val="none" w:sz="0" w:space="0" w:color="auto"/>
      </w:divBdr>
    </w:div>
    <w:div w:id="141822321">
      <w:bodyDiv w:val="1"/>
      <w:marLeft w:val="0"/>
      <w:marRight w:val="0"/>
      <w:marTop w:val="0"/>
      <w:marBottom w:val="0"/>
      <w:divBdr>
        <w:top w:val="none" w:sz="0" w:space="0" w:color="auto"/>
        <w:left w:val="none" w:sz="0" w:space="0" w:color="auto"/>
        <w:bottom w:val="none" w:sz="0" w:space="0" w:color="auto"/>
        <w:right w:val="none" w:sz="0" w:space="0" w:color="auto"/>
      </w:divBdr>
    </w:div>
    <w:div w:id="143402547">
      <w:bodyDiv w:val="1"/>
      <w:marLeft w:val="0"/>
      <w:marRight w:val="0"/>
      <w:marTop w:val="0"/>
      <w:marBottom w:val="0"/>
      <w:divBdr>
        <w:top w:val="none" w:sz="0" w:space="0" w:color="auto"/>
        <w:left w:val="none" w:sz="0" w:space="0" w:color="auto"/>
        <w:bottom w:val="none" w:sz="0" w:space="0" w:color="auto"/>
        <w:right w:val="none" w:sz="0" w:space="0" w:color="auto"/>
      </w:divBdr>
    </w:div>
    <w:div w:id="147017335">
      <w:bodyDiv w:val="1"/>
      <w:marLeft w:val="0"/>
      <w:marRight w:val="0"/>
      <w:marTop w:val="0"/>
      <w:marBottom w:val="0"/>
      <w:divBdr>
        <w:top w:val="none" w:sz="0" w:space="0" w:color="auto"/>
        <w:left w:val="none" w:sz="0" w:space="0" w:color="auto"/>
        <w:bottom w:val="none" w:sz="0" w:space="0" w:color="auto"/>
        <w:right w:val="none" w:sz="0" w:space="0" w:color="auto"/>
      </w:divBdr>
    </w:div>
    <w:div w:id="154147003">
      <w:bodyDiv w:val="1"/>
      <w:marLeft w:val="0"/>
      <w:marRight w:val="0"/>
      <w:marTop w:val="0"/>
      <w:marBottom w:val="0"/>
      <w:divBdr>
        <w:top w:val="none" w:sz="0" w:space="0" w:color="auto"/>
        <w:left w:val="none" w:sz="0" w:space="0" w:color="auto"/>
        <w:bottom w:val="none" w:sz="0" w:space="0" w:color="auto"/>
        <w:right w:val="none" w:sz="0" w:space="0" w:color="auto"/>
      </w:divBdr>
    </w:div>
    <w:div w:id="160851597">
      <w:bodyDiv w:val="1"/>
      <w:marLeft w:val="0"/>
      <w:marRight w:val="0"/>
      <w:marTop w:val="0"/>
      <w:marBottom w:val="0"/>
      <w:divBdr>
        <w:top w:val="none" w:sz="0" w:space="0" w:color="auto"/>
        <w:left w:val="none" w:sz="0" w:space="0" w:color="auto"/>
        <w:bottom w:val="none" w:sz="0" w:space="0" w:color="auto"/>
        <w:right w:val="none" w:sz="0" w:space="0" w:color="auto"/>
      </w:divBdr>
    </w:div>
    <w:div w:id="169150851">
      <w:bodyDiv w:val="1"/>
      <w:marLeft w:val="0"/>
      <w:marRight w:val="0"/>
      <w:marTop w:val="0"/>
      <w:marBottom w:val="0"/>
      <w:divBdr>
        <w:top w:val="none" w:sz="0" w:space="0" w:color="auto"/>
        <w:left w:val="none" w:sz="0" w:space="0" w:color="auto"/>
        <w:bottom w:val="none" w:sz="0" w:space="0" w:color="auto"/>
        <w:right w:val="none" w:sz="0" w:space="0" w:color="auto"/>
      </w:divBdr>
    </w:div>
    <w:div w:id="198785527">
      <w:bodyDiv w:val="1"/>
      <w:marLeft w:val="0"/>
      <w:marRight w:val="0"/>
      <w:marTop w:val="0"/>
      <w:marBottom w:val="0"/>
      <w:divBdr>
        <w:top w:val="none" w:sz="0" w:space="0" w:color="auto"/>
        <w:left w:val="none" w:sz="0" w:space="0" w:color="auto"/>
        <w:bottom w:val="none" w:sz="0" w:space="0" w:color="auto"/>
        <w:right w:val="none" w:sz="0" w:space="0" w:color="auto"/>
      </w:divBdr>
    </w:div>
    <w:div w:id="203756450">
      <w:bodyDiv w:val="1"/>
      <w:marLeft w:val="0"/>
      <w:marRight w:val="0"/>
      <w:marTop w:val="0"/>
      <w:marBottom w:val="0"/>
      <w:divBdr>
        <w:top w:val="none" w:sz="0" w:space="0" w:color="auto"/>
        <w:left w:val="none" w:sz="0" w:space="0" w:color="auto"/>
        <w:bottom w:val="none" w:sz="0" w:space="0" w:color="auto"/>
        <w:right w:val="none" w:sz="0" w:space="0" w:color="auto"/>
      </w:divBdr>
    </w:div>
    <w:div w:id="230849814">
      <w:bodyDiv w:val="1"/>
      <w:marLeft w:val="0"/>
      <w:marRight w:val="0"/>
      <w:marTop w:val="0"/>
      <w:marBottom w:val="0"/>
      <w:divBdr>
        <w:top w:val="none" w:sz="0" w:space="0" w:color="auto"/>
        <w:left w:val="none" w:sz="0" w:space="0" w:color="auto"/>
        <w:bottom w:val="none" w:sz="0" w:space="0" w:color="auto"/>
        <w:right w:val="none" w:sz="0" w:space="0" w:color="auto"/>
      </w:divBdr>
    </w:div>
    <w:div w:id="247271879">
      <w:bodyDiv w:val="1"/>
      <w:marLeft w:val="0"/>
      <w:marRight w:val="0"/>
      <w:marTop w:val="0"/>
      <w:marBottom w:val="0"/>
      <w:divBdr>
        <w:top w:val="none" w:sz="0" w:space="0" w:color="auto"/>
        <w:left w:val="none" w:sz="0" w:space="0" w:color="auto"/>
        <w:bottom w:val="none" w:sz="0" w:space="0" w:color="auto"/>
        <w:right w:val="none" w:sz="0" w:space="0" w:color="auto"/>
      </w:divBdr>
    </w:div>
    <w:div w:id="252474760">
      <w:bodyDiv w:val="1"/>
      <w:marLeft w:val="0"/>
      <w:marRight w:val="0"/>
      <w:marTop w:val="0"/>
      <w:marBottom w:val="0"/>
      <w:divBdr>
        <w:top w:val="none" w:sz="0" w:space="0" w:color="auto"/>
        <w:left w:val="none" w:sz="0" w:space="0" w:color="auto"/>
        <w:bottom w:val="none" w:sz="0" w:space="0" w:color="auto"/>
        <w:right w:val="none" w:sz="0" w:space="0" w:color="auto"/>
      </w:divBdr>
    </w:div>
    <w:div w:id="268509763">
      <w:bodyDiv w:val="1"/>
      <w:marLeft w:val="0"/>
      <w:marRight w:val="0"/>
      <w:marTop w:val="0"/>
      <w:marBottom w:val="0"/>
      <w:divBdr>
        <w:top w:val="none" w:sz="0" w:space="0" w:color="auto"/>
        <w:left w:val="none" w:sz="0" w:space="0" w:color="auto"/>
        <w:bottom w:val="none" w:sz="0" w:space="0" w:color="auto"/>
        <w:right w:val="none" w:sz="0" w:space="0" w:color="auto"/>
      </w:divBdr>
    </w:div>
    <w:div w:id="269044082">
      <w:bodyDiv w:val="1"/>
      <w:marLeft w:val="0"/>
      <w:marRight w:val="0"/>
      <w:marTop w:val="0"/>
      <w:marBottom w:val="0"/>
      <w:divBdr>
        <w:top w:val="none" w:sz="0" w:space="0" w:color="auto"/>
        <w:left w:val="none" w:sz="0" w:space="0" w:color="auto"/>
        <w:bottom w:val="none" w:sz="0" w:space="0" w:color="auto"/>
        <w:right w:val="none" w:sz="0" w:space="0" w:color="auto"/>
      </w:divBdr>
    </w:div>
    <w:div w:id="300965679">
      <w:bodyDiv w:val="1"/>
      <w:marLeft w:val="0"/>
      <w:marRight w:val="0"/>
      <w:marTop w:val="0"/>
      <w:marBottom w:val="0"/>
      <w:divBdr>
        <w:top w:val="none" w:sz="0" w:space="0" w:color="auto"/>
        <w:left w:val="none" w:sz="0" w:space="0" w:color="auto"/>
        <w:bottom w:val="none" w:sz="0" w:space="0" w:color="auto"/>
        <w:right w:val="none" w:sz="0" w:space="0" w:color="auto"/>
      </w:divBdr>
    </w:div>
    <w:div w:id="306209329">
      <w:bodyDiv w:val="1"/>
      <w:marLeft w:val="0"/>
      <w:marRight w:val="0"/>
      <w:marTop w:val="0"/>
      <w:marBottom w:val="0"/>
      <w:divBdr>
        <w:top w:val="none" w:sz="0" w:space="0" w:color="auto"/>
        <w:left w:val="none" w:sz="0" w:space="0" w:color="auto"/>
        <w:bottom w:val="none" w:sz="0" w:space="0" w:color="auto"/>
        <w:right w:val="none" w:sz="0" w:space="0" w:color="auto"/>
      </w:divBdr>
    </w:div>
    <w:div w:id="352733047">
      <w:bodyDiv w:val="1"/>
      <w:marLeft w:val="0"/>
      <w:marRight w:val="0"/>
      <w:marTop w:val="0"/>
      <w:marBottom w:val="0"/>
      <w:divBdr>
        <w:top w:val="none" w:sz="0" w:space="0" w:color="auto"/>
        <w:left w:val="none" w:sz="0" w:space="0" w:color="auto"/>
        <w:bottom w:val="none" w:sz="0" w:space="0" w:color="auto"/>
        <w:right w:val="none" w:sz="0" w:space="0" w:color="auto"/>
      </w:divBdr>
    </w:div>
    <w:div w:id="359815758">
      <w:bodyDiv w:val="1"/>
      <w:marLeft w:val="0"/>
      <w:marRight w:val="0"/>
      <w:marTop w:val="0"/>
      <w:marBottom w:val="0"/>
      <w:divBdr>
        <w:top w:val="none" w:sz="0" w:space="0" w:color="auto"/>
        <w:left w:val="none" w:sz="0" w:space="0" w:color="auto"/>
        <w:bottom w:val="none" w:sz="0" w:space="0" w:color="auto"/>
        <w:right w:val="none" w:sz="0" w:space="0" w:color="auto"/>
      </w:divBdr>
    </w:div>
    <w:div w:id="361782108">
      <w:bodyDiv w:val="1"/>
      <w:marLeft w:val="0"/>
      <w:marRight w:val="0"/>
      <w:marTop w:val="0"/>
      <w:marBottom w:val="0"/>
      <w:divBdr>
        <w:top w:val="none" w:sz="0" w:space="0" w:color="auto"/>
        <w:left w:val="none" w:sz="0" w:space="0" w:color="auto"/>
        <w:bottom w:val="none" w:sz="0" w:space="0" w:color="auto"/>
        <w:right w:val="none" w:sz="0" w:space="0" w:color="auto"/>
      </w:divBdr>
    </w:div>
    <w:div w:id="394937543">
      <w:bodyDiv w:val="1"/>
      <w:marLeft w:val="0"/>
      <w:marRight w:val="0"/>
      <w:marTop w:val="0"/>
      <w:marBottom w:val="0"/>
      <w:divBdr>
        <w:top w:val="none" w:sz="0" w:space="0" w:color="auto"/>
        <w:left w:val="none" w:sz="0" w:space="0" w:color="auto"/>
        <w:bottom w:val="none" w:sz="0" w:space="0" w:color="auto"/>
        <w:right w:val="none" w:sz="0" w:space="0" w:color="auto"/>
      </w:divBdr>
    </w:div>
    <w:div w:id="407968520">
      <w:bodyDiv w:val="1"/>
      <w:marLeft w:val="0"/>
      <w:marRight w:val="0"/>
      <w:marTop w:val="0"/>
      <w:marBottom w:val="0"/>
      <w:divBdr>
        <w:top w:val="none" w:sz="0" w:space="0" w:color="auto"/>
        <w:left w:val="none" w:sz="0" w:space="0" w:color="auto"/>
        <w:bottom w:val="none" w:sz="0" w:space="0" w:color="auto"/>
        <w:right w:val="none" w:sz="0" w:space="0" w:color="auto"/>
      </w:divBdr>
    </w:div>
    <w:div w:id="424305099">
      <w:bodyDiv w:val="1"/>
      <w:marLeft w:val="0"/>
      <w:marRight w:val="0"/>
      <w:marTop w:val="0"/>
      <w:marBottom w:val="0"/>
      <w:divBdr>
        <w:top w:val="none" w:sz="0" w:space="0" w:color="auto"/>
        <w:left w:val="none" w:sz="0" w:space="0" w:color="auto"/>
        <w:bottom w:val="none" w:sz="0" w:space="0" w:color="auto"/>
        <w:right w:val="none" w:sz="0" w:space="0" w:color="auto"/>
      </w:divBdr>
    </w:div>
    <w:div w:id="425733832">
      <w:bodyDiv w:val="1"/>
      <w:marLeft w:val="0"/>
      <w:marRight w:val="0"/>
      <w:marTop w:val="0"/>
      <w:marBottom w:val="0"/>
      <w:divBdr>
        <w:top w:val="none" w:sz="0" w:space="0" w:color="auto"/>
        <w:left w:val="none" w:sz="0" w:space="0" w:color="auto"/>
        <w:bottom w:val="none" w:sz="0" w:space="0" w:color="auto"/>
        <w:right w:val="none" w:sz="0" w:space="0" w:color="auto"/>
      </w:divBdr>
    </w:div>
    <w:div w:id="428434605">
      <w:bodyDiv w:val="1"/>
      <w:marLeft w:val="0"/>
      <w:marRight w:val="0"/>
      <w:marTop w:val="0"/>
      <w:marBottom w:val="0"/>
      <w:divBdr>
        <w:top w:val="none" w:sz="0" w:space="0" w:color="auto"/>
        <w:left w:val="none" w:sz="0" w:space="0" w:color="auto"/>
        <w:bottom w:val="none" w:sz="0" w:space="0" w:color="auto"/>
        <w:right w:val="none" w:sz="0" w:space="0" w:color="auto"/>
      </w:divBdr>
    </w:div>
    <w:div w:id="464470386">
      <w:bodyDiv w:val="1"/>
      <w:marLeft w:val="0"/>
      <w:marRight w:val="0"/>
      <w:marTop w:val="0"/>
      <w:marBottom w:val="0"/>
      <w:divBdr>
        <w:top w:val="none" w:sz="0" w:space="0" w:color="auto"/>
        <w:left w:val="none" w:sz="0" w:space="0" w:color="auto"/>
        <w:bottom w:val="none" w:sz="0" w:space="0" w:color="auto"/>
        <w:right w:val="none" w:sz="0" w:space="0" w:color="auto"/>
      </w:divBdr>
    </w:div>
    <w:div w:id="479620661">
      <w:bodyDiv w:val="1"/>
      <w:marLeft w:val="0"/>
      <w:marRight w:val="0"/>
      <w:marTop w:val="0"/>
      <w:marBottom w:val="0"/>
      <w:divBdr>
        <w:top w:val="none" w:sz="0" w:space="0" w:color="auto"/>
        <w:left w:val="none" w:sz="0" w:space="0" w:color="auto"/>
        <w:bottom w:val="none" w:sz="0" w:space="0" w:color="auto"/>
        <w:right w:val="none" w:sz="0" w:space="0" w:color="auto"/>
      </w:divBdr>
    </w:div>
    <w:div w:id="492568651">
      <w:bodyDiv w:val="1"/>
      <w:marLeft w:val="0"/>
      <w:marRight w:val="0"/>
      <w:marTop w:val="0"/>
      <w:marBottom w:val="0"/>
      <w:divBdr>
        <w:top w:val="none" w:sz="0" w:space="0" w:color="auto"/>
        <w:left w:val="none" w:sz="0" w:space="0" w:color="auto"/>
        <w:bottom w:val="none" w:sz="0" w:space="0" w:color="auto"/>
        <w:right w:val="none" w:sz="0" w:space="0" w:color="auto"/>
      </w:divBdr>
    </w:div>
    <w:div w:id="495655388">
      <w:bodyDiv w:val="1"/>
      <w:marLeft w:val="0"/>
      <w:marRight w:val="0"/>
      <w:marTop w:val="0"/>
      <w:marBottom w:val="0"/>
      <w:divBdr>
        <w:top w:val="none" w:sz="0" w:space="0" w:color="auto"/>
        <w:left w:val="none" w:sz="0" w:space="0" w:color="auto"/>
        <w:bottom w:val="none" w:sz="0" w:space="0" w:color="auto"/>
        <w:right w:val="none" w:sz="0" w:space="0" w:color="auto"/>
      </w:divBdr>
    </w:div>
    <w:div w:id="499545612">
      <w:bodyDiv w:val="1"/>
      <w:marLeft w:val="0"/>
      <w:marRight w:val="0"/>
      <w:marTop w:val="0"/>
      <w:marBottom w:val="0"/>
      <w:divBdr>
        <w:top w:val="none" w:sz="0" w:space="0" w:color="auto"/>
        <w:left w:val="none" w:sz="0" w:space="0" w:color="auto"/>
        <w:bottom w:val="none" w:sz="0" w:space="0" w:color="auto"/>
        <w:right w:val="none" w:sz="0" w:space="0" w:color="auto"/>
      </w:divBdr>
    </w:div>
    <w:div w:id="500049015">
      <w:bodyDiv w:val="1"/>
      <w:marLeft w:val="0"/>
      <w:marRight w:val="0"/>
      <w:marTop w:val="0"/>
      <w:marBottom w:val="0"/>
      <w:divBdr>
        <w:top w:val="none" w:sz="0" w:space="0" w:color="auto"/>
        <w:left w:val="none" w:sz="0" w:space="0" w:color="auto"/>
        <w:bottom w:val="none" w:sz="0" w:space="0" w:color="auto"/>
        <w:right w:val="none" w:sz="0" w:space="0" w:color="auto"/>
      </w:divBdr>
    </w:div>
    <w:div w:id="519439428">
      <w:bodyDiv w:val="1"/>
      <w:marLeft w:val="0"/>
      <w:marRight w:val="0"/>
      <w:marTop w:val="0"/>
      <w:marBottom w:val="0"/>
      <w:divBdr>
        <w:top w:val="none" w:sz="0" w:space="0" w:color="auto"/>
        <w:left w:val="none" w:sz="0" w:space="0" w:color="auto"/>
        <w:bottom w:val="none" w:sz="0" w:space="0" w:color="auto"/>
        <w:right w:val="none" w:sz="0" w:space="0" w:color="auto"/>
      </w:divBdr>
    </w:div>
    <w:div w:id="583150770">
      <w:bodyDiv w:val="1"/>
      <w:marLeft w:val="0"/>
      <w:marRight w:val="0"/>
      <w:marTop w:val="0"/>
      <w:marBottom w:val="0"/>
      <w:divBdr>
        <w:top w:val="none" w:sz="0" w:space="0" w:color="auto"/>
        <w:left w:val="none" w:sz="0" w:space="0" w:color="auto"/>
        <w:bottom w:val="none" w:sz="0" w:space="0" w:color="auto"/>
        <w:right w:val="none" w:sz="0" w:space="0" w:color="auto"/>
      </w:divBdr>
    </w:div>
    <w:div w:id="597326413">
      <w:bodyDiv w:val="1"/>
      <w:marLeft w:val="0"/>
      <w:marRight w:val="0"/>
      <w:marTop w:val="0"/>
      <w:marBottom w:val="0"/>
      <w:divBdr>
        <w:top w:val="none" w:sz="0" w:space="0" w:color="auto"/>
        <w:left w:val="none" w:sz="0" w:space="0" w:color="auto"/>
        <w:bottom w:val="none" w:sz="0" w:space="0" w:color="auto"/>
        <w:right w:val="none" w:sz="0" w:space="0" w:color="auto"/>
      </w:divBdr>
    </w:div>
    <w:div w:id="606817561">
      <w:bodyDiv w:val="1"/>
      <w:marLeft w:val="0"/>
      <w:marRight w:val="0"/>
      <w:marTop w:val="0"/>
      <w:marBottom w:val="0"/>
      <w:divBdr>
        <w:top w:val="none" w:sz="0" w:space="0" w:color="auto"/>
        <w:left w:val="none" w:sz="0" w:space="0" w:color="auto"/>
        <w:bottom w:val="none" w:sz="0" w:space="0" w:color="auto"/>
        <w:right w:val="none" w:sz="0" w:space="0" w:color="auto"/>
      </w:divBdr>
    </w:div>
    <w:div w:id="607932256">
      <w:bodyDiv w:val="1"/>
      <w:marLeft w:val="0"/>
      <w:marRight w:val="0"/>
      <w:marTop w:val="0"/>
      <w:marBottom w:val="0"/>
      <w:divBdr>
        <w:top w:val="none" w:sz="0" w:space="0" w:color="auto"/>
        <w:left w:val="none" w:sz="0" w:space="0" w:color="auto"/>
        <w:bottom w:val="none" w:sz="0" w:space="0" w:color="auto"/>
        <w:right w:val="none" w:sz="0" w:space="0" w:color="auto"/>
      </w:divBdr>
    </w:div>
    <w:div w:id="611522603">
      <w:bodyDiv w:val="1"/>
      <w:marLeft w:val="0"/>
      <w:marRight w:val="0"/>
      <w:marTop w:val="0"/>
      <w:marBottom w:val="0"/>
      <w:divBdr>
        <w:top w:val="none" w:sz="0" w:space="0" w:color="auto"/>
        <w:left w:val="none" w:sz="0" w:space="0" w:color="auto"/>
        <w:bottom w:val="none" w:sz="0" w:space="0" w:color="auto"/>
        <w:right w:val="none" w:sz="0" w:space="0" w:color="auto"/>
      </w:divBdr>
    </w:div>
    <w:div w:id="617445201">
      <w:bodyDiv w:val="1"/>
      <w:marLeft w:val="0"/>
      <w:marRight w:val="0"/>
      <w:marTop w:val="0"/>
      <w:marBottom w:val="0"/>
      <w:divBdr>
        <w:top w:val="none" w:sz="0" w:space="0" w:color="auto"/>
        <w:left w:val="none" w:sz="0" w:space="0" w:color="auto"/>
        <w:bottom w:val="none" w:sz="0" w:space="0" w:color="auto"/>
        <w:right w:val="none" w:sz="0" w:space="0" w:color="auto"/>
      </w:divBdr>
    </w:div>
    <w:div w:id="623148765">
      <w:bodyDiv w:val="1"/>
      <w:marLeft w:val="0"/>
      <w:marRight w:val="0"/>
      <w:marTop w:val="0"/>
      <w:marBottom w:val="0"/>
      <w:divBdr>
        <w:top w:val="none" w:sz="0" w:space="0" w:color="auto"/>
        <w:left w:val="none" w:sz="0" w:space="0" w:color="auto"/>
        <w:bottom w:val="none" w:sz="0" w:space="0" w:color="auto"/>
        <w:right w:val="none" w:sz="0" w:space="0" w:color="auto"/>
      </w:divBdr>
    </w:div>
    <w:div w:id="643778675">
      <w:bodyDiv w:val="1"/>
      <w:marLeft w:val="0"/>
      <w:marRight w:val="0"/>
      <w:marTop w:val="0"/>
      <w:marBottom w:val="0"/>
      <w:divBdr>
        <w:top w:val="none" w:sz="0" w:space="0" w:color="auto"/>
        <w:left w:val="none" w:sz="0" w:space="0" w:color="auto"/>
        <w:bottom w:val="none" w:sz="0" w:space="0" w:color="auto"/>
        <w:right w:val="none" w:sz="0" w:space="0" w:color="auto"/>
      </w:divBdr>
    </w:div>
    <w:div w:id="648171422">
      <w:bodyDiv w:val="1"/>
      <w:marLeft w:val="0"/>
      <w:marRight w:val="0"/>
      <w:marTop w:val="0"/>
      <w:marBottom w:val="0"/>
      <w:divBdr>
        <w:top w:val="none" w:sz="0" w:space="0" w:color="auto"/>
        <w:left w:val="none" w:sz="0" w:space="0" w:color="auto"/>
        <w:bottom w:val="none" w:sz="0" w:space="0" w:color="auto"/>
        <w:right w:val="none" w:sz="0" w:space="0" w:color="auto"/>
      </w:divBdr>
      <w:divsChild>
        <w:div w:id="1672760887">
          <w:marLeft w:val="547"/>
          <w:marRight w:val="0"/>
          <w:marTop w:val="0"/>
          <w:marBottom w:val="0"/>
          <w:divBdr>
            <w:top w:val="none" w:sz="0" w:space="0" w:color="auto"/>
            <w:left w:val="none" w:sz="0" w:space="0" w:color="auto"/>
            <w:bottom w:val="none" w:sz="0" w:space="0" w:color="auto"/>
            <w:right w:val="none" w:sz="0" w:space="0" w:color="auto"/>
          </w:divBdr>
        </w:div>
      </w:divsChild>
    </w:div>
    <w:div w:id="660934957">
      <w:bodyDiv w:val="1"/>
      <w:marLeft w:val="0"/>
      <w:marRight w:val="0"/>
      <w:marTop w:val="0"/>
      <w:marBottom w:val="0"/>
      <w:divBdr>
        <w:top w:val="none" w:sz="0" w:space="0" w:color="auto"/>
        <w:left w:val="none" w:sz="0" w:space="0" w:color="auto"/>
        <w:bottom w:val="none" w:sz="0" w:space="0" w:color="auto"/>
        <w:right w:val="none" w:sz="0" w:space="0" w:color="auto"/>
      </w:divBdr>
    </w:div>
    <w:div w:id="668481798">
      <w:bodyDiv w:val="1"/>
      <w:marLeft w:val="0"/>
      <w:marRight w:val="0"/>
      <w:marTop w:val="0"/>
      <w:marBottom w:val="0"/>
      <w:divBdr>
        <w:top w:val="none" w:sz="0" w:space="0" w:color="auto"/>
        <w:left w:val="none" w:sz="0" w:space="0" w:color="auto"/>
        <w:bottom w:val="none" w:sz="0" w:space="0" w:color="auto"/>
        <w:right w:val="none" w:sz="0" w:space="0" w:color="auto"/>
      </w:divBdr>
    </w:div>
    <w:div w:id="674528201">
      <w:bodyDiv w:val="1"/>
      <w:marLeft w:val="0"/>
      <w:marRight w:val="0"/>
      <w:marTop w:val="0"/>
      <w:marBottom w:val="0"/>
      <w:divBdr>
        <w:top w:val="none" w:sz="0" w:space="0" w:color="auto"/>
        <w:left w:val="none" w:sz="0" w:space="0" w:color="auto"/>
        <w:bottom w:val="none" w:sz="0" w:space="0" w:color="auto"/>
        <w:right w:val="none" w:sz="0" w:space="0" w:color="auto"/>
      </w:divBdr>
    </w:div>
    <w:div w:id="677005259">
      <w:bodyDiv w:val="1"/>
      <w:marLeft w:val="0"/>
      <w:marRight w:val="0"/>
      <w:marTop w:val="0"/>
      <w:marBottom w:val="0"/>
      <w:divBdr>
        <w:top w:val="none" w:sz="0" w:space="0" w:color="auto"/>
        <w:left w:val="none" w:sz="0" w:space="0" w:color="auto"/>
        <w:bottom w:val="none" w:sz="0" w:space="0" w:color="auto"/>
        <w:right w:val="none" w:sz="0" w:space="0" w:color="auto"/>
      </w:divBdr>
    </w:div>
    <w:div w:id="687605950">
      <w:bodyDiv w:val="1"/>
      <w:marLeft w:val="0"/>
      <w:marRight w:val="0"/>
      <w:marTop w:val="0"/>
      <w:marBottom w:val="0"/>
      <w:divBdr>
        <w:top w:val="none" w:sz="0" w:space="0" w:color="auto"/>
        <w:left w:val="none" w:sz="0" w:space="0" w:color="auto"/>
        <w:bottom w:val="none" w:sz="0" w:space="0" w:color="auto"/>
        <w:right w:val="none" w:sz="0" w:space="0" w:color="auto"/>
      </w:divBdr>
    </w:div>
    <w:div w:id="695237502">
      <w:bodyDiv w:val="1"/>
      <w:marLeft w:val="0"/>
      <w:marRight w:val="0"/>
      <w:marTop w:val="0"/>
      <w:marBottom w:val="0"/>
      <w:divBdr>
        <w:top w:val="none" w:sz="0" w:space="0" w:color="auto"/>
        <w:left w:val="none" w:sz="0" w:space="0" w:color="auto"/>
        <w:bottom w:val="none" w:sz="0" w:space="0" w:color="auto"/>
        <w:right w:val="none" w:sz="0" w:space="0" w:color="auto"/>
      </w:divBdr>
    </w:div>
    <w:div w:id="701594113">
      <w:bodyDiv w:val="1"/>
      <w:marLeft w:val="0"/>
      <w:marRight w:val="0"/>
      <w:marTop w:val="0"/>
      <w:marBottom w:val="0"/>
      <w:divBdr>
        <w:top w:val="none" w:sz="0" w:space="0" w:color="auto"/>
        <w:left w:val="none" w:sz="0" w:space="0" w:color="auto"/>
        <w:bottom w:val="none" w:sz="0" w:space="0" w:color="auto"/>
        <w:right w:val="none" w:sz="0" w:space="0" w:color="auto"/>
      </w:divBdr>
    </w:div>
    <w:div w:id="712189456">
      <w:bodyDiv w:val="1"/>
      <w:marLeft w:val="0"/>
      <w:marRight w:val="0"/>
      <w:marTop w:val="0"/>
      <w:marBottom w:val="0"/>
      <w:divBdr>
        <w:top w:val="none" w:sz="0" w:space="0" w:color="auto"/>
        <w:left w:val="none" w:sz="0" w:space="0" w:color="auto"/>
        <w:bottom w:val="none" w:sz="0" w:space="0" w:color="auto"/>
        <w:right w:val="none" w:sz="0" w:space="0" w:color="auto"/>
      </w:divBdr>
    </w:div>
    <w:div w:id="717902224">
      <w:bodyDiv w:val="1"/>
      <w:marLeft w:val="0"/>
      <w:marRight w:val="0"/>
      <w:marTop w:val="0"/>
      <w:marBottom w:val="0"/>
      <w:divBdr>
        <w:top w:val="none" w:sz="0" w:space="0" w:color="auto"/>
        <w:left w:val="none" w:sz="0" w:space="0" w:color="auto"/>
        <w:bottom w:val="none" w:sz="0" w:space="0" w:color="auto"/>
        <w:right w:val="none" w:sz="0" w:space="0" w:color="auto"/>
      </w:divBdr>
    </w:div>
    <w:div w:id="774205622">
      <w:bodyDiv w:val="1"/>
      <w:marLeft w:val="0"/>
      <w:marRight w:val="0"/>
      <w:marTop w:val="0"/>
      <w:marBottom w:val="0"/>
      <w:divBdr>
        <w:top w:val="none" w:sz="0" w:space="0" w:color="auto"/>
        <w:left w:val="none" w:sz="0" w:space="0" w:color="auto"/>
        <w:bottom w:val="none" w:sz="0" w:space="0" w:color="auto"/>
        <w:right w:val="none" w:sz="0" w:space="0" w:color="auto"/>
      </w:divBdr>
    </w:div>
    <w:div w:id="786847842">
      <w:bodyDiv w:val="1"/>
      <w:marLeft w:val="0"/>
      <w:marRight w:val="0"/>
      <w:marTop w:val="0"/>
      <w:marBottom w:val="0"/>
      <w:divBdr>
        <w:top w:val="none" w:sz="0" w:space="0" w:color="auto"/>
        <w:left w:val="none" w:sz="0" w:space="0" w:color="auto"/>
        <w:bottom w:val="none" w:sz="0" w:space="0" w:color="auto"/>
        <w:right w:val="none" w:sz="0" w:space="0" w:color="auto"/>
      </w:divBdr>
    </w:div>
    <w:div w:id="801339582">
      <w:bodyDiv w:val="1"/>
      <w:marLeft w:val="0"/>
      <w:marRight w:val="0"/>
      <w:marTop w:val="0"/>
      <w:marBottom w:val="0"/>
      <w:divBdr>
        <w:top w:val="none" w:sz="0" w:space="0" w:color="auto"/>
        <w:left w:val="none" w:sz="0" w:space="0" w:color="auto"/>
        <w:bottom w:val="none" w:sz="0" w:space="0" w:color="auto"/>
        <w:right w:val="none" w:sz="0" w:space="0" w:color="auto"/>
      </w:divBdr>
    </w:div>
    <w:div w:id="830099424">
      <w:bodyDiv w:val="1"/>
      <w:marLeft w:val="0"/>
      <w:marRight w:val="0"/>
      <w:marTop w:val="0"/>
      <w:marBottom w:val="0"/>
      <w:divBdr>
        <w:top w:val="none" w:sz="0" w:space="0" w:color="auto"/>
        <w:left w:val="none" w:sz="0" w:space="0" w:color="auto"/>
        <w:bottom w:val="none" w:sz="0" w:space="0" w:color="auto"/>
        <w:right w:val="none" w:sz="0" w:space="0" w:color="auto"/>
      </w:divBdr>
    </w:div>
    <w:div w:id="834078990">
      <w:bodyDiv w:val="1"/>
      <w:marLeft w:val="0"/>
      <w:marRight w:val="0"/>
      <w:marTop w:val="0"/>
      <w:marBottom w:val="0"/>
      <w:divBdr>
        <w:top w:val="none" w:sz="0" w:space="0" w:color="auto"/>
        <w:left w:val="none" w:sz="0" w:space="0" w:color="auto"/>
        <w:bottom w:val="none" w:sz="0" w:space="0" w:color="auto"/>
        <w:right w:val="none" w:sz="0" w:space="0" w:color="auto"/>
      </w:divBdr>
    </w:div>
    <w:div w:id="834338841">
      <w:bodyDiv w:val="1"/>
      <w:marLeft w:val="0"/>
      <w:marRight w:val="0"/>
      <w:marTop w:val="0"/>
      <w:marBottom w:val="0"/>
      <w:divBdr>
        <w:top w:val="none" w:sz="0" w:space="0" w:color="auto"/>
        <w:left w:val="none" w:sz="0" w:space="0" w:color="auto"/>
        <w:bottom w:val="none" w:sz="0" w:space="0" w:color="auto"/>
        <w:right w:val="none" w:sz="0" w:space="0" w:color="auto"/>
      </w:divBdr>
    </w:div>
    <w:div w:id="835455710">
      <w:bodyDiv w:val="1"/>
      <w:marLeft w:val="0"/>
      <w:marRight w:val="0"/>
      <w:marTop w:val="0"/>
      <w:marBottom w:val="0"/>
      <w:divBdr>
        <w:top w:val="none" w:sz="0" w:space="0" w:color="auto"/>
        <w:left w:val="none" w:sz="0" w:space="0" w:color="auto"/>
        <w:bottom w:val="none" w:sz="0" w:space="0" w:color="auto"/>
        <w:right w:val="none" w:sz="0" w:space="0" w:color="auto"/>
      </w:divBdr>
    </w:div>
    <w:div w:id="839736153">
      <w:bodyDiv w:val="1"/>
      <w:marLeft w:val="0"/>
      <w:marRight w:val="0"/>
      <w:marTop w:val="0"/>
      <w:marBottom w:val="0"/>
      <w:divBdr>
        <w:top w:val="none" w:sz="0" w:space="0" w:color="auto"/>
        <w:left w:val="none" w:sz="0" w:space="0" w:color="auto"/>
        <w:bottom w:val="none" w:sz="0" w:space="0" w:color="auto"/>
        <w:right w:val="none" w:sz="0" w:space="0" w:color="auto"/>
      </w:divBdr>
    </w:div>
    <w:div w:id="846552971">
      <w:bodyDiv w:val="1"/>
      <w:marLeft w:val="0"/>
      <w:marRight w:val="0"/>
      <w:marTop w:val="0"/>
      <w:marBottom w:val="0"/>
      <w:divBdr>
        <w:top w:val="none" w:sz="0" w:space="0" w:color="auto"/>
        <w:left w:val="none" w:sz="0" w:space="0" w:color="auto"/>
        <w:bottom w:val="none" w:sz="0" w:space="0" w:color="auto"/>
        <w:right w:val="none" w:sz="0" w:space="0" w:color="auto"/>
      </w:divBdr>
    </w:div>
    <w:div w:id="850334705">
      <w:bodyDiv w:val="1"/>
      <w:marLeft w:val="0"/>
      <w:marRight w:val="0"/>
      <w:marTop w:val="0"/>
      <w:marBottom w:val="0"/>
      <w:divBdr>
        <w:top w:val="none" w:sz="0" w:space="0" w:color="auto"/>
        <w:left w:val="none" w:sz="0" w:space="0" w:color="auto"/>
        <w:bottom w:val="none" w:sz="0" w:space="0" w:color="auto"/>
        <w:right w:val="none" w:sz="0" w:space="0" w:color="auto"/>
      </w:divBdr>
    </w:div>
    <w:div w:id="854461705">
      <w:bodyDiv w:val="1"/>
      <w:marLeft w:val="0"/>
      <w:marRight w:val="0"/>
      <w:marTop w:val="0"/>
      <w:marBottom w:val="0"/>
      <w:divBdr>
        <w:top w:val="none" w:sz="0" w:space="0" w:color="auto"/>
        <w:left w:val="none" w:sz="0" w:space="0" w:color="auto"/>
        <w:bottom w:val="none" w:sz="0" w:space="0" w:color="auto"/>
        <w:right w:val="none" w:sz="0" w:space="0" w:color="auto"/>
      </w:divBdr>
    </w:div>
    <w:div w:id="864099100">
      <w:bodyDiv w:val="1"/>
      <w:marLeft w:val="0"/>
      <w:marRight w:val="0"/>
      <w:marTop w:val="0"/>
      <w:marBottom w:val="0"/>
      <w:divBdr>
        <w:top w:val="none" w:sz="0" w:space="0" w:color="auto"/>
        <w:left w:val="none" w:sz="0" w:space="0" w:color="auto"/>
        <w:bottom w:val="none" w:sz="0" w:space="0" w:color="auto"/>
        <w:right w:val="none" w:sz="0" w:space="0" w:color="auto"/>
      </w:divBdr>
    </w:div>
    <w:div w:id="874269001">
      <w:bodyDiv w:val="1"/>
      <w:marLeft w:val="0"/>
      <w:marRight w:val="0"/>
      <w:marTop w:val="0"/>
      <w:marBottom w:val="0"/>
      <w:divBdr>
        <w:top w:val="none" w:sz="0" w:space="0" w:color="auto"/>
        <w:left w:val="none" w:sz="0" w:space="0" w:color="auto"/>
        <w:bottom w:val="none" w:sz="0" w:space="0" w:color="auto"/>
        <w:right w:val="none" w:sz="0" w:space="0" w:color="auto"/>
      </w:divBdr>
    </w:div>
    <w:div w:id="897470624">
      <w:bodyDiv w:val="1"/>
      <w:marLeft w:val="0"/>
      <w:marRight w:val="0"/>
      <w:marTop w:val="0"/>
      <w:marBottom w:val="0"/>
      <w:divBdr>
        <w:top w:val="none" w:sz="0" w:space="0" w:color="auto"/>
        <w:left w:val="none" w:sz="0" w:space="0" w:color="auto"/>
        <w:bottom w:val="none" w:sz="0" w:space="0" w:color="auto"/>
        <w:right w:val="none" w:sz="0" w:space="0" w:color="auto"/>
      </w:divBdr>
    </w:div>
    <w:div w:id="897863479">
      <w:bodyDiv w:val="1"/>
      <w:marLeft w:val="0"/>
      <w:marRight w:val="0"/>
      <w:marTop w:val="0"/>
      <w:marBottom w:val="0"/>
      <w:divBdr>
        <w:top w:val="none" w:sz="0" w:space="0" w:color="auto"/>
        <w:left w:val="none" w:sz="0" w:space="0" w:color="auto"/>
        <w:bottom w:val="none" w:sz="0" w:space="0" w:color="auto"/>
        <w:right w:val="none" w:sz="0" w:space="0" w:color="auto"/>
      </w:divBdr>
    </w:div>
    <w:div w:id="900484874">
      <w:bodyDiv w:val="1"/>
      <w:marLeft w:val="0"/>
      <w:marRight w:val="0"/>
      <w:marTop w:val="0"/>
      <w:marBottom w:val="0"/>
      <w:divBdr>
        <w:top w:val="none" w:sz="0" w:space="0" w:color="auto"/>
        <w:left w:val="none" w:sz="0" w:space="0" w:color="auto"/>
        <w:bottom w:val="none" w:sz="0" w:space="0" w:color="auto"/>
        <w:right w:val="none" w:sz="0" w:space="0" w:color="auto"/>
      </w:divBdr>
    </w:div>
    <w:div w:id="917321793">
      <w:bodyDiv w:val="1"/>
      <w:marLeft w:val="0"/>
      <w:marRight w:val="0"/>
      <w:marTop w:val="0"/>
      <w:marBottom w:val="0"/>
      <w:divBdr>
        <w:top w:val="none" w:sz="0" w:space="0" w:color="auto"/>
        <w:left w:val="none" w:sz="0" w:space="0" w:color="auto"/>
        <w:bottom w:val="none" w:sz="0" w:space="0" w:color="auto"/>
        <w:right w:val="none" w:sz="0" w:space="0" w:color="auto"/>
      </w:divBdr>
    </w:div>
    <w:div w:id="919371424">
      <w:bodyDiv w:val="1"/>
      <w:marLeft w:val="0"/>
      <w:marRight w:val="0"/>
      <w:marTop w:val="0"/>
      <w:marBottom w:val="0"/>
      <w:divBdr>
        <w:top w:val="none" w:sz="0" w:space="0" w:color="auto"/>
        <w:left w:val="none" w:sz="0" w:space="0" w:color="auto"/>
        <w:bottom w:val="none" w:sz="0" w:space="0" w:color="auto"/>
        <w:right w:val="none" w:sz="0" w:space="0" w:color="auto"/>
      </w:divBdr>
    </w:div>
    <w:div w:id="921376621">
      <w:bodyDiv w:val="1"/>
      <w:marLeft w:val="0"/>
      <w:marRight w:val="0"/>
      <w:marTop w:val="0"/>
      <w:marBottom w:val="0"/>
      <w:divBdr>
        <w:top w:val="none" w:sz="0" w:space="0" w:color="auto"/>
        <w:left w:val="none" w:sz="0" w:space="0" w:color="auto"/>
        <w:bottom w:val="none" w:sz="0" w:space="0" w:color="auto"/>
        <w:right w:val="none" w:sz="0" w:space="0" w:color="auto"/>
      </w:divBdr>
    </w:div>
    <w:div w:id="928078846">
      <w:bodyDiv w:val="1"/>
      <w:marLeft w:val="0"/>
      <w:marRight w:val="0"/>
      <w:marTop w:val="0"/>
      <w:marBottom w:val="0"/>
      <w:divBdr>
        <w:top w:val="none" w:sz="0" w:space="0" w:color="auto"/>
        <w:left w:val="none" w:sz="0" w:space="0" w:color="auto"/>
        <w:bottom w:val="none" w:sz="0" w:space="0" w:color="auto"/>
        <w:right w:val="none" w:sz="0" w:space="0" w:color="auto"/>
      </w:divBdr>
    </w:div>
    <w:div w:id="953512592">
      <w:bodyDiv w:val="1"/>
      <w:marLeft w:val="0"/>
      <w:marRight w:val="0"/>
      <w:marTop w:val="0"/>
      <w:marBottom w:val="0"/>
      <w:divBdr>
        <w:top w:val="none" w:sz="0" w:space="0" w:color="auto"/>
        <w:left w:val="none" w:sz="0" w:space="0" w:color="auto"/>
        <w:bottom w:val="none" w:sz="0" w:space="0" w:color="auto"/>
        <w:right w:val="none" w:sz="0" w:space="0" w:color="auto"/>
      </w:divBdr>
    </w:div>
    <w:div w:id="954554558">
      <w:bodyDiv w:val="1"/>
      <w:marLeft w:val="0"/>
      <w:marRight w:val="0"/>
      <w:marTop w:val="0"/>
      <w:marBottom w:val="0"/>
      <w:divBdr>
        <w:top w:val="none" w:sz="0" w:space="0" w:color="auto"/>
        <w:left w:val="none" w:sz="0" w:space="0" w:color="auto"/>
        <w:bottom w:val="none" w:sz="0" w:space="0" w:color="auto"/>
        <w:right w:val="none" w:sz="0" w:space="0" w:color="auto"/>
      </w:divBdr>
    </w:div>
    <w:div w:id="962997248">
      <w:bodyDiv w:val="1"/>
      <w:marLeft w:val="0"/>
      <w:marRight w:val="0"/>
      <w:marTop w:val="0"/>
      <w:marBottom w:val="0"/>
      <w:divBdr>
        <w:top w:val="none" w:sz="0" w:space="0" w:color="auto"/>
        <w:left w:val="none" w:sz="0" w:space="0" w:color="auto"/>
        <w:bottom w:val="none" w:sz="0" w:space="0" w:color="auto"/>
        <w:right w:val="none" w:sz="0" w:space="0" w:color="auto"/>
      </w:divBdr>
    </w:div>
    <w:div w:id="971787416">
      <w:bodyDiv w:val="1"/>
      <w:marLeft w:val="0"/>
      <w:marRight w:val="0"/>
      <w:marTop w:val="0"/>
      <w:marBottom w:val="0"/>
      <w:divBdr>
        <w:top w:val="none" w:sz="0" w:space="0" w:color="auto"/>
        <w:left w:val="none" w:sz="0" w:space="0" w:color="auto"/>
        <w:bottom w:val="none" w:sz="0" w:space="0" w:color="auto"/>
        <w:right w:val="none" w:sz="0" w:space="0" w:color="auto"/>
      </w:divBdr>
    </w:div>
    <w:div w:id="972247932">
      <w:bodyDiv w:val="1"/>
      <w:marLeft w:val="0"/>
      <w:marRight w:val="0"/>
      <w:marTop w:val="0"/>
      <w:marBottom w:val="0"/>
      <w:divBdr>
        <w:top w:val="none" w:sz="0" w:space="0" w:color="auto"/>
        <w:left w:val="none" w:sz="0" w:space="0" w:color="auto"/>
        <w:bottom w:val="none" w:sz="0" w:space="0" w:color="auto"/>
        <w:right w:val="none" w:sz="0" w:space="0" w:color="auto"/>
      </w:divBdr>
    </w:div>
    <w:div w:id="975839107">
      <w:bodyDiv w:val="1"/>
      <w:marLeft w:val="0"/>
      <w:marRight w:val="0"/>
      <w:marTop w:val="0"/>
      <w:marBottom w:val="0"/>
      <w:divBdr>
        <w:top w:val="none" w:sz="0" w:space="0" w:color="auto"/>
        <w:left w:val="none" w:sz="0" w:space="0" w:color="auto"/>
        <w:bottom w:val="none" w:sz="0" w:space="0" w:color="auto"/>
        <w:right w:val="none" w:sz="0" w:space="0" w:color="auto"/>
      </w:divBdr>
    </w:div>
    <w:div w:id="990250150">
      <w:bodyDiv w:val="1"/>
      <w:marLeft w:val="0"/>
      <w:marRight w:val="0"/>
      <w:marTop w:val="0"/>
      <w:marBottom w:val="0"/>
      <w:divBdr>
        <w:top w:val="none" w:sz="0" w:space="0" w:color="auto"/>
        <w:left w:val="none" w:sz="0" w:space="0" w:color="auto"/>
        <w:bottom w:val="none" w:sz="0" w:space="0" w:color="auto"/>
        <w:right w:val="none" w:sz="0" w:space="0" w:color="auto"/>
      </w:divBdr>
    </w:div>
    <w:div w:id="998966900">
      <w:bodyDiv w:val="1"/>
      <w:marLeft w:val="0"/>
      <w:marRight w:val="0"/>
      <w:marTop w:val="0"/>
      <w:marBottom w:val="0"/>
      <w:divBdr>
        <w:top w:val="none" w:sz="0" w:space="0" w:color="auto"/>
        <w:left w:val="none" w:sz="0" w:space="0" w:color="auto"/>
        <w:bottom w:val="none" w:sz="0" w:space="0" w:color="auto"/>
        <w:right w:val="none" w:sz="0" w:space="0" w:color="auto"/>
      </w:divBdr>
    </w:div>
    <w:div w:id="1001742079">
      <w:bodyDiv w:val="1"/>
      <w:marLeft w:val="0"/>
      <w:marRight w:val="0"/>
      <w:marTop w:val="0"/>
      <w:marBottom w:val="0"/>
      <w:divBdr>
        <w:top w:val="none" w:sz="0" w:space="0" w:color="auto"/>
        <w:left w:val="none" w:sz="0" w:space="0" w:color="auto"/>
        <w:bottom w:val="none" w:sz="0" w:space="0" w:color="auto"/>
        <w:right w:val="none" w:sz="0" w:space="0" w:color="auto"/>
      </w:divBdr>
    </w:div>
    <w:div w:id="1027023644">
      <w:bodyDiv w:val="1"/>
      <w:marLeft w:val="0"/>
      <w:marRight w:val="0"/>
      <w:marTop w:val="0"/>
      <w:marBottom w:val="0"/>
      <w:divBdr>
        <w:top w:val="none" w:sz="0" w:space="0" w:color="auto"/>
        <w:left w:val="none" w:sz="0" w:space="0" w:color="auto"/>
        <w:bottom w:val="none" w:sz="0" w:space="0" w:color="auto"/>
        <w:right w:val="none" w:sz="0" w:space="0" w:color="auto"/>
      </w:divBdr>
    </w:div>
    <w:div w:id="1036928453">
      <w:bodyDiv w:val="1"/>
      <w:marLeft w:val="0"/>
      <w:marRight w:val="0"/>
      <w:marTop w:val="0"/>
      <w:marBottom w:val="0"/>
      <w:divBdr>
        <w:top w:val="none" w:sz="0" w:space="0" w:color="auto"/>
        <w:left w:val="none" w:sz="0" w:space="0" w:color="auto"/>
        <w:bottom w:val="none" w:sz="0" w:space="0" w:color="auto"/>
        <w:right w:val="none" w:sz="0" w:space="0" w:color="auto"/>
      </w:divBdr>
    </w:div>
    <w:div w:id="1046485447">
      <w:bodyDiv w:val="1"/>
      <w:marLeft w:val="0"/>
      <w:marRight w:val="0"/>
      <w:marTop w:val="0"/>
      <w:marBottom w:val="0"/>
      <w:divBdr>
        <w:top w:val="none" w:sz="0" w:space="0" w:color="auto"/>
        <w:left w:val="none" w:sz="0" w:space="0" w:color="auto"/>
        <w:bottom w:val="none" w:sz="0" w:space="0" w:color="auto"/>
        <w:right w:val="none" w:sz="0" w:space="0" w:color="auto"/>
      </w:divBdr>
    </w:div>
    <w:div w:id="1046490370">
      <w:bodyDiv w:val="1"/>
      <w:marLeft w:val="0"/>
      <w:marRight w:val="0"/>
      <w:marTop w:val="0"/>
      <w:marBottom w:val="0"/>
      <w:divBdr>
        <w:top w:val="none" w:sz="0" w:space="0" w:color="auto"/>
        <w:left w:val="none" w:sz="0" w:space="0" w:color="auto"/>
        <w:bottom w:val="none" w:sz="0" w:space="0" w:color="auto"/>
        <w:right w:val="none" w:sz="0" w:space="0" w:color="auto"/>
      </w:divBdr>
    </w:div>
    <w:div w:id="1050418498">
      <w:bodyDiv w:val="1"/>
      <w:marLeft w:val="0"/>
      <w:marRight w:val="0"/>
      <w:marTop w:val="0"/>
      <w:marBottom w:val="0"/>
      <w:divBdr>
        <w:top w:val="none" w:sz="0" w:space="0" w:color="auto"/>
        <w:left w:val="none" w:sz="0" w:space="0" w:color="auto"/>
        <w:bottom w:val="none" w:sz="0" w:space="0" w:color="auto"/>
        <w:right w:val="none" w:sz="0" w:space="0" w:color="auto"/>
      </w:divBdr>
    </w:div>
    <w:div w:id="1056008508">
      <w:bodyDiv w:val="1"/>
      <w:marLeft w:val="0"/>
      <w:marRight w:val="0"/>
      <w:marTop w:val="0"/>
      <w:marBottom w:val="0"/>
      <w:divBdr>
        <w:top w:val="none" w:sz="0" w:space="0" w:color="auto"/>
        <w:left w:val="none" w:sz="0" w:space="0" w:color="auto"/>
        <w:bottom w:val="none" w:sz="0" w:space="0" w:color="auto"/>
        <w:right w:val="none" w:sz="0" w:space="0" w:color="auto"/>
      </w:divBdr>
    </w:div>
    <w:div w:id="1061758347">
      <w:bodyDiv w:val="1"/>
      <w:marLeft w:val="0"/>
      <w:marRight w:val="0"/>
      <w:marTop w:val="0"/>
      <w:marBottom w:val="0"/>
      <w:divBdr>
        <w:top w:val="none" w:sz="0" w:space="0" w:color="auto"/>
        <w:left w:val="none" w:sz="0" w:space="0" w:color="auto"/>
        <w:bottom w:val="none" w:sz="0" w:space="0" w:color="auto"/>
        <w:right w:val="none" w:sz="0" w:space="0" w:color="auto"/>
      </w:divBdr>
    </w:div>
    <w:div w:id="1066146768">
      <w:bodyDiv w:val="1"/>
      <w:marLeft w:val="0"/>
      <w:marRight w:val="0"/>
      <w:marTop w:val="0"/>
      <w:marBottom w:val="0"/>
      <w:divBdr>
        <w:top w:val="none" w:sz="0" w:space="0" w:color="auto"/>
        <w:left w:val="none" w:sz="0" w:space="0" w:color="auto"/>
        <w:bottom w:val="none" w:sz="0" w:space="0" w:color="auto"/>
        <w:right w:val="none" w:sz="0" w:space="0" w:color="auto"/>
      </w:divBdr>
    </w:div>
    <w:div w:id="1078095729">
      <w:bodyDiv w:val="1"/>
      <w:marLeft w:val="0"/>
      <w:marRight w:val="0"/>
      <w:marTop w:val="0"/>
      <w:marBottom w:val="0"/>
      <w:divBdr>
        <w:top w:val="none" w:sz="0" w:space="0" w:color="auto"/>
        <w:left w:val="none" w:sz="0" w:space="0" w:color="auto"/>
        <w:bottom w:val="none" w:sz="0" w:space="0" w:color="auto"/>
        <w:right w:val="none" w:sz="0" w:space="0" w:color="auto"/>
      </w:divBdr>
    </w:div>
    <w:div w:id="1089740985">
      <w:bodyDiv w:val="1"/>
      <w:marLeft w:val="0"/>
      <w:marRight w:val="0"/>
      <w:marTop w:val="0"/>
      <w:marBottom w:val="0"/>
      <w:divBdr>
        <w:top w:val="none" w:sz="0" w:space="0" w:color="auto"/>
        <w:left w:val="none" w:sz="0" w:space="0" w:color="auto"/>
        <w:bottom w:val="none" w:sz="0" w:space="0" w:color="auto"/>
        <w:right w:val="none" w:sz="0" w:space="0" w:color="auto"/>
      </w:divBdr>
      <w:divsChild>
        <w:div w:id="252209318">
          <w:marLeft w:val="0"/>
          <w:marRight w:val="0"/>
          <w:marTop w:val="0"/>
          <w:marBottom w:val="0"/>
          <w:divBdr>
            <w:top w:val="none" w:sz="0" w:space="0" w:color="auto"/>
            <w:left w:val="none" w:sz="0" w:space="0" w:color="auto"/>
            <w:bottom w:val="none" w:sz="0" w:space="0" w:color="auto"/>
            <w:right w:val="none" w:sz="0" w:space="0" w:color="auto"/>
          </w:divBdr>
          <w:divsChild>
            <w:div w:id="629478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7405774">
      <w:bodyDiv w:val="1"/>
      <w:marLeft w:val="0"/>
      <w:marRight w:val="0"/>
      <w:marTop w:val="0"/>
      <w:marBottom w:val="0"/>
      <w:divBdr>
        <w:top w:val="none" w:sz="0" w:space="0" w:color="auto"/>
        <w:left w:val="none" w:sz="0" w:space="0" w:color="auto"/>
        <w:bottom w:val="none" w:sz="0" w:space="0" w:color="auto"/>
        <w:right w:val="none" w:sz="0" w:space="0" w:color="auto"/>
      </w:divBdr>
    </w:div>
    <w:div w:id="1101333966">
      <w:bodyDiv w:val="1"/>
      <w:marLeft w:val="0"/>
      <w:marRight w:val="0"/>
      <w:marTop w:val="0"/>
      <w:marBottom w:val="0"/>
      <w:divBdr>
        <w:top w:val="none" w:sz="0" w:space="0" w:color="auto"/>
        <w:left w:val="none" w:sz="0" w:space="0" w:color="auto"/>
        <w:bottom w:val="none" w:sz="0" w:space="0" w:color="auto"/>
        <w:right w:val="none" w:sz="0" w:space="0" w:color="auto"/>
      </w:divBdr>
    </w:div>
    <w:div w:id="1117600085">
      <w:bodyDiv w:val="1"/>
      <w:marLeft w:val="0"/>
      <w:marRight w:val="0"/>
      <w:marTop w:val="0"/>
      <w:marBottom w:val="0"/>
      <w:divBdr>
        <w:top w:val="none" w:sz="0" w:space="0" w:color="auto"/>
        <w:left w:val="none" w:sz="0" w:space="0" w:color="auto"/>
        <w:bottom w:val="none" w:sz="0" w:space="0" w:color="auto"/>
        <w:right w:val="none" w:sz="0" w:space="0" w:color="auto"/>
      </w:divBdr>
      <w:divsChild>
        <w:div w:id="1267345342">
          <w:marLeft w:val="0"/>
          <w:marRight w:val="0"/>
          <w:marTop w:val="0"/>
          <w:marBottom w:val="0"/>
          <w:divBdr>
            <w:top w:val="none" w:sz="0" w:space="0" w:color="auto"/>
            <w:left w:val="none" w:sz="0" w:space="0" w:color="auto"/>
            <w:bottom w:val="none" w:sz="0" w:space="0" w:color="auto"/>
            <w:right w:val="none" w:sz="0" w:space="0" w:color="auto"/>
          </w:divBdr>
          <w:divsChild>
            <w:div w:id="1970278470">
              <w:marLeft w:val="0"/>
              <w:marRight w:val="0"/>
              <w:marTop w:val="0"/>
              <w:marBottom w:val="0"/>
              <w:divBdr>
                <w:top w:val="none" w:sz="0" w:space="0" w:color="auto"/>
                <w:left w:val="none" w:sz="0" w:space="0" w:color="auto"/>
                <w:bottom w:val="none" w:sz="0" w:space="0" w:color="auto"/>
                <w:right w:val="none" w:sz="0" w:space="0" w:color="auto"/>
              </w:divBdr>
              <w:divsChild>
                <w:div w:id="294141082">
                  <w:marLeft w:val="0"/>
                  <w:marRight w:val="0"/>
                  <w:marTop w:val="0"/>
                  <w:marBottom w:val="0"/>
                  <w:divBdr>
                    <w:top w:val="none" w:sz="0" w:space="0" w:color="auto"/>
                    <w:left w:val="none" w:sz="0" w:space="0" w:color="auto"/>
                    <w:bottom w:val="none" w:sz="0" w:space="0" w:color="auto"/>
                    <w:right w:val="none" w:sz="0" w:space="0" w:color="auto"/>
                  </w:divBdr>
                  <w:divsChild>
                    <w:div w:id="2117213300">
                      <w:marLeft w:val="0"/>
                      <w:marRight w:val="0"/>
                      <w:marTop w:val="0"/>
                      <w:marBottom w:val="0"/>
                      <w:divBdr>
                        <w:top w:val="none" w:sz="0" w:space="0" w:color="auto"/>
                        <w:left w:val="none" w:sz="0" w:space="0" w:color="auto"/>
                        <w:bottom w:val="none" w:sz="0" w:space="0" w:color="auto"/>
                        <w:right w:val="none" w:sz="0" w:space="0" w:color="auto"/>
                      </w:divBdr>
                      <w:divsChild>
                        <w:div w:id="1616477323">
                          <w:marLeft w:val="0"/>
                          <w:marRight w:val="0"/>
                          <w:marTop w:val="0"/>
                          <w:marBottom w:val="0"/>
                          <w:divBdr>
                            <w:top w:val="none" w:sz="0" w:space="0" w:color="auto"/>
                            <w:left w:val="none" w:sz="0" w:space="0" w:color="auto"/>
                            <w:bottom w:val="none" w:sz="0" w:space="0" w:color="auto"/>
                            <w:right w:val="none" w:sz="0" w:space="0" w:color="auto"/>
                          </w:divBdr>
                          <w:divsChild>
                            <w:div w:id="1317757825">
                              <w:marLeft w:val="0"/>
                              <w:marRight w:val="0"/>
                              <w:marTop w:val="0"/>
                              <w:marBottom w:val="0"/>
                              <w:divBdr>
                                <w:top w:val="none" w:sz="0" w:space="0" w:color="auto"/>
                                <w:left w:val="none" w:sz="0" w:space="0" w:color="auto"/>
                                <w:bottom w:val="none" w:sz="0" w:space="0" w:color="auto"/>
                                <w:right w:val="none" w:sz="0" w:space="0" w:color="auto"/>
                              </w:divBdr>
                              <w:divsChild>
                                <w:div w:id="192495874">
                                  <w:marLeft w:val="0"/>
                                  <w:marRight w:val="0"/>
                                  <w:marTop w:val="0"/>
                                  <w:marBottom w:val="0"/>
                                  <w:divBdr>
                                    <w:top w:val="none" w:sz="0" w:space="0" w:color="auto"/>
                                    <w:left w:val="none" w:sz="0" w:space="0" w:color="auto"/>
                                    <w:bottom w:val="none" w:sz="0" w:space="0" w:color="auto"/>
                                    <w:right w:val="none" w:sz="0" w:space="0" w:color="auto"/>
                                  </w:divBdr>
                                </w:div>
                                <w:div w:id="381026991">
                                  <w:marLeft w:val="0"/>
                                  <w:marRight w:val="0"/>
                                  <w:marTop w:val="0"/>
                                  <w:marBottom w:val="0"/>
                                  <w:divBdr>
                                    <w:top w:val="none" w:sz="0" w:space="0" w:color="auto"/>
                                    <w:left w:val="none" w:sz="0" w:space="0" w:color="auto"/>
                                    <w:bottom w:val="none" w:sz="0" w:space="0" w:color="auto"/>
                                    <w:right w:val="none" w:sz="0" w:space="0" w:color="auto"/>
                                  </w:divBdr>
                                </w:div>
                                <w:div w:id="795224907">
                                  <w:marLeft w:val="0"/>
                                  <w:marRight w:val="0"/>
                                  <w:marTop w:val="0"/>
                                  <w:marBottom w:val="0"/>
                                  <w:divBdr>
                                    <w:top w:val="none" w:sz="0" w:space="0" w:color="auto"/>
                                    <w:left w:val="none" w:sz="0" w:space="0" w:color="auto"/>
                                    <w:bottom w:val="none" w:sz="0" w:space="0" w:color="auto"/>
                                    <w:right w:val="none" w:sz="0" w:space="0" w:color="auto"/>
                                  </w:divBdr>
                                </w:div>
                                <w:div w:id="1604141590">
                                  <w:marLeft w:val="0"/>
                                  <w:marRight w:val="0"/>
                                  <w:marTop w:val="0"/>
                                  <w:marBottom w:val="0"/>
                                  <w:divBdr>
                                    <w:top w:val="none" w:sz="0" w:space="0" w:color="auto"/>
                                    <w:left w:val="none" w:sz="0" w:space="0" w:color="auto"/>
                                    <w:bottom w:val="none" w:sz="0" w:space="0" w:color="auto"/>
                                    <w:right w:val="none" w:sz="0" w:space="0" w:color="auto"/>
                                  </w:divBdr>
                                </w:div>
                                <w:div w:id="1916235446">
                                  <w:marLeft w:val="0"/>
                                  <w:marRight w:val="0"/>
                                  <w:marTop w:val="0"/>
                                  <w:marBottom w:val="0"/>
                                  <w:divBdr>
                                    <w:top w:val="none" w:sz="0" w:space="0" w:color="auto"/>
                                    <w:left w:val="none" w:sz="0" w:space="0" w:color="auto"/>
                                    <w:bottom w:val="none" w:sz="0" w:space="0" w:color="auto"/>
                                    <w:right w:val="none" w:sz="0" w:space="0" w:color="auto"/>
                                  </w:divBdr>
                                </w:div>
                                <w:div w:id="20048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135891">
      <w:bodyDiv w:val="1"/>
      <w:marLeft w:val="0"/>
      <w:marRight w:val="0"/>
      <w:marTop w:val="0"/>
      <w:marBottom w:val="0"/>
      <w:divBdr>
        <w:top w:val="none" w:sz="0" w:space="0" w:color="auto"/>
        <w:left w:val="none" w:sz="0" w:space="0" w:color="auto"/>
        <w:bottom w:val="none" w:sz="0" w:space="0" w:color="auto"/>
        <w:right w:val="none" w:sz="0" w:space="0" w:color="auto"/>
      </w:divBdr>
    </w:div>
    <w:div w:id="1140417577">
      <w:bodyDiv w:val="1"/>
      <w:marLeft w:val="0"/>
      <w:marRight w:val="0"/>
      <w:marTop w:val="0"/>
      <w:marBottom w:val="0"/>
      <w:divBdr>
        <w:top w:val="none" w:sz="0" w:space="0" w:color="auto"/>
        <w:left w:val="none" w:sz="0" w:space="0" w:color="auto"/>
        <w:bottom w:val="none" w:sz="0" w:space="0" w:color="auto"/>
        <w:right w:val="none" w:sz="0" w:space="0" w:color="auto"/>
      </w:divBdr>
    </w:div>
    <w:div w:id="1142581195">
      <w:bodyDiv w:val="1"/>
      <w:marLeft w:val="0"/>
      <w:marRight w:val="0"/>
      <w:marTop w:val="0"/>
      <w:marBottom w:val="0"/>
      <w:divBdr>
        <w:top w:val="none" w:sz="0" w:space="0" w:color="auto"/>
        <w:left w:val="none" w:sz="0" w:space="0" w:color="auto"/>
        <w:bottom w:val="none" w:sz="0" w:space="0" w:color="auto"/>
        <w:right w:val="none" w:sz="0" w:space="0" w:color="auto"/>
      </w:divBdr>
    </w:div>
    <w:div w:id="1143809356">
      <w:bodyDiv w:val="1"/>
      <w:marLeft w:val="0"/>
      <w:marRight w:val="0"/>
      <w:marTop w:val="0"/>
      <w:marBottom w:val="0"/>
      <w:divBdr>
        <w:top w:val="none" w:sz="0" w:space="0" w:color="auto"/>
        <w:left w:val="none" w:sz="0" w:space="0" w:color="auto"/>
        <w:bottom w:val="none" w:sz="0" w:space="0" w:color="auto"/>
        <w:right w:val="none" w:sz="0" w:space="0" w:color="auto"/>
      </w:divBdr>
    </w:div>
    <w:div w:id="1149979253">
      <w:bodyDiv w:val="1"/>
      <w:marLeft w:val="0"/>
      <w:marRight w:val="0"/>
      <w:marTop w:val="0"/>
      <w:marBottom w:val="0"/>
      <w:divBdr>
        <w:top w:val="none" w:sz="0" w:space="0" w:color="auto"/>
        <w:left w:val="none" w:sz="0" w:space="0" w:color="auto"/>
        <w:bottom w:val="none" w:sz="0" w:space="0" w:color="auto"/>
        <w:right w:val="none" w:sz="0" w:space="0" w:color="auto"/>
      </w:divBdr>
    </w:div>
    <w:div w:id="1155881100">
      <w:bodyDiv w:val="1"/>
      <w:marLeft w:val="0"/>
      <w:marRight w:val="0"/>
      <w:marTop w:val="0"/>
      <w:marBottom w:val="0"/>
      <w:divBdr>
        <w:top w:val="none" w:sz="0" w:space="0" w:color="auto"/>
        <w:left w:val="none" w:sz="0" w:space="0" w:color="auto"/>
        <w:bottom w:val="none" w:sz="0" w:space="0" w:color="auto"/>
        <w:right w:val="none" w:sz="0" w:space="0" w:color="auto"/>
      </w:divBdr>
    </w:div>
    <w:div w:id="1161853568">
      <w:bodyDiv w:val="1"/>
      <w:marLeft w:val="0"/>
      <w:marRight w:val="0"/>
      <w:marTop w:val="0"/>
      <w:marBottom w:val="0"/>
      <w:divBdr>
        <w:top w:val="none" w:sz="0" w:space="0" w:color="auto"/>
        <w:left w:val="none" w:sz="0" w:space="0" w:color="auto"/>
        <w:bottom w:val="none" w:sz="0" w:space="0" w:color="auto"/>
        <w:right w:val="none" w:sz="0" w:space="0" w:color="auto"/>
      </w:divBdr>
      <w:divsChild>
        <w:div w:id="1951548526">
          <w:marLeft w:val="0"/>
          <w:marRight w:val="0"/>
          <w:marTop w:val="0"/>
          <w:marBottom w:val="0"/>
          <w:divBdr>
            <w:top w:val="none" w:sz="0" w:space="0" w:color="auto"/>
            <w:left w:val="none" w:sz="0" w:space="0" w:color="auto"/>
            <w:bottom w:val="none" w:sz="0" w:space="0" w:color="auto"/>
            <w:right w:val="none" w:sz="0" w:space="0" w:color="auto"/>
          </w:divBdr>
        </w:div>
      </w:divsChild>
    </w:div>
    <w:div w:id="1175026958">
      <w:bodyDiv w:val="1"/>
      <w:marLeft w:val="0"/>
      <w:marRight w:val="0"/>
      <w:marTop w:val="0"/>
      <w:marBottom w:val="0"/>
      <w:divBdr>
        <w:top w:val="none" w:sz="0" w:space="0" w:color="auto"/>
        <w:left w:val="none" w:sz="0" w:space="0" w:color="auto"/>
        <w:bottom w:val="none" w:sz="0" w:space="0" w:color="auto"/>
        <w:right w:val="none" w:sz="0" w:space="0" w:color="auto"/>
      </w:divBdr>
    </w:div>
    <w:div w:id="1180239943">
      <w:bodyDiv w:val="1"/>
      <w:marLeft w:val="0"/>
      <w:marRight w:val="0"/>
      <w:marTop w:val="0"/>
      <w:marBottom w:val="0"/>
      <w:divBdr>
        <w:top w:val="none" w:sz="0" w:space="0" w:color="auto"/>
        <w:left w:val="none" w:sz="0" w:space="0" w:color="auto"/>
        <w:bottom w:val="none" w:sz="0" w:space="0" w:color="auto"/>
        <w:right w:val="none" w:sz="0" w:space="0" w:color="auto"/>
      </w:divBdr>
    </w:div>
    <w:div w:id="1180779458">
      <w:bodyDiv w:val="1"/>
      <w:marLeft w:val="0"/>
      <w:marRight w:val="0"/>
      <w:marTop w:val="0"/>
      <w:marBottom w:val="0"/>
      <w:divBdr>
        <w:top w:val="none" w:sz="0" w:space="0" w:color="auto"/>
        <w:left w:val="none" w:sz="0" w:space="0" w:color="auto"/>
        <w:bottom w:val="none" w:sz="0" w:space="0" w:color="auto"/>
        <w:right w:val="none" w:sz="0" w:space="0" w:color="auto"/>
      </w:divBdr>
    </w:div>
    <w:div w:id="1194615936">
      <w:bodyDiv w:val="1"/>
      <w:marLeft w:val="0"/>
      <w:marRight w:val="0"/>
      <w:marTop w:val="0"/>
      <w:marBottom w:val="0"/>
      <w:divBdr>
        <w:top w:val="none" w:sz="0" w:space="0" w:color="auto"/>
        <w:left w:val="none" w:sz="0" w:space="0" w:color="auto"/>
        <w:bottom w:val="none" w:sz="0" w:space="0" w:color="auto"/>
        <w:right w:val="none" w:sz="0" w:space="0" w:color="auto"/>
      </w:divBdr>
    </w:div>
    <w:div w:id="1218199327">
      <w:bodyDiv w:val="1"/>
      <w:marLeft w:val="0"/>
      <w:marRight w:val="0"/>
      <w:marTop w:val="0"/>
      <w:marBottom w:val="0"/>
      <w:divBdr>
        <w:top w:val="none" w:sz="0" w:space="0" w:color="auto"/>
        <w:left w:val="none" w:sz="0" w:space="0" w:color="auto"/>
        <w:bottom w:val="none" w:sz="0" w:space="0" w:color="auto"/>
        <w:right w:val="none" w:sz="0" w:space="0" w:color="auto"/>
      </w:divBdr>
    </w:div>
    <w:div w:id="1265117100">
      <w:bodyDiv w:val="1"/>
      <w:marLeft w:val="0"/>
      <w:marRight w:val="0"/>
      <w:marTop w:val="0"/>
      <w:marBottom w:val="0"/>
      <w:divBdr>
        <w:top w:val="none" w:sz="0" w:space="0" w:color="auto"/>
        <w:left w:val="none" w:sz="0" w:space="0" w:color="auto"/>
        <w:bottom w:val="none" w:sz="0" w:space="0" w:color="auto"/>
        <w:right w:val="none" w:sz="0" w:space="0" w:color="auto"/>
      </w:divBdr>
    </w:div>
    <w:div w:id="1275331061">
      <w:bodyDiv w:val="1"/>
      <w:marLeft w:val="0"/>
      <w:marRight w:val="0"/>
      <w:marTop w:val="0"/>
      <w:marBottom w:val="0"/>
      <w:divBdr>
        <w:top w:val="none" w:sz="0" w:space="0" w:color="auto"/>
        <w:left w:val="none" w:sz="0" w:space="0" w:color="auto"/>
        <w:bottom w:val="none" w:sz="0" w:space="0" w:color="auto"/>
        <w:right w:val="none" w:sz="0" w:space="0" w:color="auto"/>
      </w:divBdr>
    </w:div>
    <w:div w:id="1286545736">
      <w:bodyDiv w:val="1"/>
      <w:marLeft w:val="0"/>
      <w:marRight w:val="0"/>
      <w:marTop w:val="0"/>
      <w:marBottom w:val="0"/>
      <w:divBdr>
        <w:top w:val="none" w:sz="0" w:space="0" w:color="auto"/>
        <w:left w:val="none" w:sz="0" w:space="0" w:color="auto"/>
        <w:bottom w:val="none" w:sz="0" w:space="0" w:color="auto"/>
        <w:right w:val="none" w:sz="0" w:space="0" w:color="auto"/>
      </w:divBdr>
    </w:div>
    <w:div w:id="1290280426">
      <w:bodyDiv w:val="1"/>
      <w:marLeft w:val="0"/>
      <w:marRight w:val="0"/>
      <w:marTop w:val="0"/>
      <w:marBottom w:val="0"/>
      <w:divBdr>
        <w:top w:val="none" w:sz="0" w:space="0" w:color="auto"/>
        <w:left w:val="none" w:sz="0" w:space="0" w:color="auto"/>
        <w:bottom w:val="none" w:sz="0" w:space="0" w:color="auto"/>
        <w:right w:val="none" w:sz="0" w:space="0" w:color="auto"/>
      </w:divBdr>
    </w:div>
    <w:div w:id="1299843787">
      <w:bodyDiv w:val="1"/>
      <w:marLeft w:val="0"/>
      <w:marRight w:val="0"/>
      <w:marTop w:val="0"/>
      <w:marBottom w:val="0"/>
      <w:divBdr>
        <w:top w:val="none" w:sz="0" w:space="0" w:color="auto"/>
        <w:left w:val="none" w:sz="0" w:space="0" w:color="auto"/>
        <w:bottom w:val="none" w:sz="0" w:space="0" w:color="auto"/>
        <w:right w:val="none" w:sz="0" w:space="0" w:color="auto"/>
      </w:divBdr>
    </w:div>
    <w:div w:id="1305768859">
      <w:bodyDiv w:val="1"/>
      <w:marLeft w:val="0"/>
      <w:marRight w:val="0"/>
      <w:marTop w:val="0"/>
      <w:marBottom w:val="0"/>
      <w:divBdr>
        <w:top w:val="none" w:sz="0" w:space="0" w:color="auto"/>
        <w:left w:val="none" w:sz="0" w:space="0" w:color="auto"/>
        <w:bottom w:val="none" w:sz="0" w:space="0" w:color="auto"/>
        <w:right w:val="none" w:sz="0" w:space="0" w:color="auto"/>
      </w:divBdr>
    </w:div>
    <w:div w:id="1311134510">
      <w:bodyDiv w:val="1"/>
      <w:marLeft w:val="0"/>
      <w:marRight w:val="0"/>
      <w:marTop w:val="0"/>
      <w:marBottom w:val="0"/>
      <w:divBdr>
        <w:top w:val="none" w:sz="0" w:space="0" w:color="auto"/>
        <w:left w:val="none" w:sz="0" w:space="0" w:color="auto"/>
        <w:bottom w:val="none" w:sz="0" w:space="0" w:color="auto"/>
        <w:right w:val="none" w:sz="0" w:space="0" w:color="auto"/>
      </w:divBdr>
    </w:div>
    <w:div w:id="1327437007">
      <w:bodyDiv w:val="1"/>
      <w:marLeft w:val="0"/>
      <w:marRight w:val="0"/>
      <w:marTop w:val="0"/>
      <w:marBottom w:val="0"/>
      <w:divBdr>
        <w:top w:val="none" w:sz="0" w:space="0" w:color="auto"/>
        <w:left w:val="none" w:sz="0" w:space="0" w:color="auto"/>
        <w:bottom w:val="none" w:sz="0" w:space="0" w:color="auto"/>
        <w:right w:val="none" w:sz="0" w:space="0" w:color="auto"/>
      </w:divBdr>
      <w:divsChild>
        <w:div w:id="58752518">
          <w:marLeft w:val="547"/>
          <w:marRight w:val="0"/>
          <w:marTop w:val="0"/>
          <w:marBottom w:val="0"/>
          <w:divBdr>
            <w:top w:val="none" w:sz="0" w:space="0" w:color="auto"/>
            <w:left w:val="none" w:sz="0" w:space="0" w:color="auto"/>
            <w:bottom w:val="none" w:sz="0" w:space="0" w:color="auto"/>
            <w:right w:val="none" w:sz="0" w:space="0" w:color="auto"/>
          </w:divBdr>
        </w:div>
      </w:divsChild>
    </w:div>
    <w:div w:id="1371343142">
      <w:bodyDiv w:val="1"/>
      <w:marLeft w:val="0"/>
      <w:marRight w:val="0"/>
      <w:marTop w:val="0"/>
      <w:marBottom w:val="0"/>
      <w:divBdr>
        <w:top w:val="none" w:sz="0" w:space="0" w:color="auto"/>
        <w:left w:val="none" w:sz="0" w:space="0" w:color="auto"/>
        <w:bottom w:val="none" w:sz="0" w:space="0" w:color="auto"/>
        <w:right w:val="none" w:sz="0" w:space="0" w:color="auto"/>
      </w:divBdr>
    </w:div>
    <w:div w:id="1391689495">
      <w:bodyDiv w:val="1"/>
      <w:marLeft w:val="0"/>
      <w:marRight w:val="0"/>
      <w:marTop w:val="0"/>
      <w:marBottom w:val="0"/>
      <w:divBdr>
        <w:top w:val="none" w:sz="0" w:space="0" w:color="auto"/>
        <w:left w:val="none" w:sz="0" w:space="0" w:color="auto"/>
        <w:bottom w:val="none" w:sz="0" w:space="0" w:color="auto"/>
        <w:right w:val="none" w:sz="0" w:space="0" w:color="auto"/>
      </w:divBdr>
    </w:div>
    <w:div w:id="1393574122">
      <w:bodyDiv w:val="1"/>
      <w:marLeft w:val="0"/>
      <w:marRight w:val="0"/>
      <w:marTop w:val="0"/>
      <w:marBottom w:val="0"/>
      <w:divBdr>
        <w:top w:val="none" w:sz="0" w:space="0" w:color="auto"/>
        <w:left w:val="none" w:sz="0" w:space="0" w:color="auto"/>
        <w:bottom w:val="none" w:sz="0" w:space="0" w:color="auto"/>
        <w:right w:val="none" w:sz="0" w:space="0" w:color="auto"/>
      </w:divBdr>
    </w:div>
    <w:div w:id="1395196522">
      <w:bodyDiv w:val="1"/>
      <w:marLeft w:val="0"/>
      <w:marRight w:val="0"/>
      <w:marTop w:val="0"/>
      <w:marBottom w:val="0"/>
      <w:divBdr>
        <w:top w:val="none" w:sz="0" w:space="0" w:color="auto"/>
        <w:left w:val="none" w:sz="0" w:space="0" w:color="auto"/>
        <w:bottom w:val="none" w:sz="0" w:space="0" w:color="auto"/>
        <w:right w:val="none" w:sz="0" w:space="0" w:color="auto"/>
      </w:divBdr>
      <w:divsChild>
        <w:div w:id="1153835266">
          <w:marLeft w:val="0"/>
          <w:marRight w:val="0"/>
          <w:marTop w:val="0"/>
          <w:marBottom w:val="0"/>
          <w:divBdr>
            <w:top w:val="none" w:sz="0" w:space="0" w:color="auto"/>
            <w:left w:val="none" w:sz="0" w:space="0" w:color="auto"/>
            <w:bottom w:val="none" w:sz="0" w:space="0" w:color="auto"/>
            <w:right w:val="none" w:sz="0" w:space="0" w:color="auto"/>
          </w:divBdr>
          <w:divsChild>
            <w:div w:id="761537250">
              <w:marLeft w:val="0"/>
              <w:marRight w:val="0"/>
              <w:marTop w:val="0"/>
              <w:marBottom w:val="0"/>
              <w:divBdr>
                <w:top w:val="none" w:sz="0" w:space="0" w:color="auto"/>
                <w:left w:val="none" w:sz="0" w:space="0" w:color="auto"/>
                <w:bottom w:val="none" w:sz="0" w:space="0" w:color="auto"/>
                <w:right w:val="none" w:sz="0" w:space="0" w:color="auto"/>
              </w:divBdr>
            </w:div>
            <w:div w:id="1370105508">
              <w:marLeft w:val="0"/>
              <w:marRight w:val="0"/>
              <w:marTop w:val="0"/>
              <w:marBottom w:val="0"/>
              <w:divBdr>
                <w:top w:val="none" w:sz="0" w:space="0" w:color="auto"/>
                <w:left w:val="none" w:sz="0" w:space="0" w:color="auto"/>
                <w:bottom w:val="none" w:sz="0" w:space="0" w:color="auto"/>
                <w:right w:val="none" w:sz="0" w:space="0" w:color="auto"/>
              </w:divBdr>
            </w:div>
            <w:div w:id="1592198285">
              <w:marLeft w:val="0"/>
              <w:marRight w:val="0"/>
              <w:marTop w:val="0"/>
              <w:marBottom w:val="0"/>
              <w:divBdr>
                <w:top w:val="none" w:sz="0" w:space="0" w:color="auto"/>
                <w:left w:val="none" w:sz="0" w:space="0" w:color="auto"/>
                <w:bottom w:val="none" w:sz="0" w:space="0" w:color="auto"/>
                <w:right w:val="none" w:sz="0" w:space="0" w:color="auto"/>
              </w:divBdr>
            </w:div>
            <w:div w:id="1754937580">
              <w:marLeft w:val="0"/>
              <w:marRight w:val="0"/>
              <w:marTop w:val="0"/>
              <w:marBottom w:val="0"/>
              <w:divBdr>
                <w:top w:val="none" w:sz="0" w:space="0" w:color="auto"/>
                <w:left w:val="none" w:sz="0" w:space="0" w:color="auto"/>
                <w:bottom w:val="none" w:sz="0" w:space="0" w:color="auto"/>
                <w:right w:val="none" w:sz="0" w:space="0" w:color="auto"/>
              </w:divBdr>
            </w:div>
            <w:div w:id="18774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9388">
      <w:bodyDiv w:val="1"/>
      <w:marLeft w:val="0"/>
      <w:marRight w:val="0"/>
      <w:marTop w:val="0"/>
      <w:marBottom w:val="0"/>
      <w:divBdr>
        <w:top w:val="none" w:sz="0" w:space="0" w:color="auto"/>
        <w:left w:val="none" w:sz="0" w:space="0" w:color="auto"/>
        <w:bottom w:val="none" w:sz="0" w:space="0" w:color="auto"/>
        <w:right w:val="none" w:sz="0" w:space="0" w:color="auto"/>
      </w:divBdr>
    </w:div>
    <w:div w:id="1409422804">
      <w:bodyDiv w:val="1"/>
      <w:marLeft w:val="0"/>
      <w:marRight w:val="0"/>
      <w:marTop w:val="0"/>
      <w:marBottom w:val="0"/>
      <w:divBdr>
        <w:top w:val="none" w:sz="0" w:space="0" w:color="auto"/>
        <w:left w:val="none" w:sz="0" w:space="0" w:color="auto"/>
        <w:bottom w:val="none" w:sz="0" w:space="0" w:color="auto"/>
        <w:right w:val="none" w:sz="0" w:space="0" w:color="auto"/>
      </w:divBdr>
    </w:div>
    <w:div w:id="1445537849">
      <w:bodyDiv w:val="1"/>
      <w:marLeft w:val="0"/>
      <w:marRight w:val="0"/>
      <w:marTop w:val="0"/>
      <w:marBottom w:val="0"/>
      <w:divBdr>
        <w:top w:val="none" w:sz="0" w:space="0" w:color="auto"/>
        <w:left w:val="none" w:sz="0" w:space="0" w:color="auto"/>
        <w:bottom w:val="none" w:sz="0" w:space="0" w:color="auto"/>
        <w:right w:val="none" w:sz="0" w:space="0" w:color="auto"/>
      </w:divBdr>
      <w:divsChild>
        <w:div w:id="705176594">
          <w:marLeft w:val="0"/>
          <w:marRight w:val="0"/>
          <w:marTop w:val="0"/>
          <w:marBottom w:val="0"/>
          <w:divBdr>
            <w:top w:val="none" w:sz="0" w:space="0" w:color="auto"/>
            <w:left w:val="none" w:sz="0" w:space="0" w:color="auto"/>
            <w:bottom w:val="none" w:sz="0" w:space="0" w:color="auto"/>
            <w:right w:val="none" w:sz="0" w:space="0" w:color="auto"/>
          </w:divBdr>
          <w:divsChild>
            <w:div w:id="20269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5438">
      <w:bodyDiv w:val="1"/>
      <w:marLeft w:val="0"/>
      <w:marRight w:val="0"/>
      <w:marTop w:val="0"/>
      <w:marBottom w:val="0"/>
      <w:divBdr>
        <w:top w:val="none" w:sz="0" w:space="0" w:color="auto"/>
        <w:left w:val="none" w:sz="0" w:space="0" w:color="auto"/>
        <w:bottom w:val="none" w:sz="0" w:space="0" w:color="auto"/>
        <w:right w:val="none" w:sz="0" w:space="0" w:color="auto"/>
      </w:divBdr>
    </w:div>
    <w:div w:id="1509099528">
      <w:bodyDiv w:val="1"/>
      <w:marLeft w:val="0"/>
      <w:marRight w:val="0"/>
      <w:marTop w:val="0"/>
      <w:marBottom w:val="0"/>
      <w:divBdr>
        <w:top w:val="none" w:sz="0" w:space="0" w:color="auto"/>
        <w:left w:val="none" w:sz="0" w:space="0" w:color="auto"/>
        <w:bottom w:val="none" w:sz="0" w:space="0" w:color="auto"/>
        <w:right w:val="none" w:sz="0" w:space="0" w:color="auto"/>
      </w:divBdr>
    </w:div>
    <w:div w:id="1517814214">
      <w:bodyDiv w:val="1"/>
      <w:marLeft w:val="0"/>
      <w:marRight w:val="0"/>
      <w:marTop w:val="0"/>
      <w:marBottom w:val="0"/>
      <w:divBdr>
        <w:top w:val="none" w:sz="0" w:space="0" w:color="auto"/>
        <w:left w:val="none" w:sz="0" w:space="0" w:color="auto"/>
        <w:bottom w:val="none" w:sz="0" w:space="0" w:color="auto"/>
        <w:right w:val="none" w:sz="0" w:space="0" w:color="auto"/>
      </w:divBdr>
    </w:div>
    <w:div w:id="1549025449">
      <w:bodyDiv w:val="1"/>
      <w:marLeft w:val="0"/>
      <w:marRight w:val="0"/>
      <w:marTop w:val="0"/>
      <w:marBottom w:val="0"/>
      <w:divBdr>
        <w:top w:val="none" w:sz="0" w:space="0" w:color="auto"/>
        <w:left w:val="none" w:sz="0" w:space="0" w:color="auto"/>
        <w:bottom w:val="none" w:sz="0" w:space="0" w:color="auto"/>
        <w:right w:val="none" w:sz="0" w:space="0" w:color="auto"/>
      </w:divBdr>
      <w:divsChild>
        <w:div w:id="455299530">
          <w:marLeft w:val="0"/>
          <w:marRight w:val="0"/>
          <w:marTop w:val="0"/>
          <w:marBottom w:val="0"/>
          <w:divBdr>
            <w:top w:val="none" w:sz="0" w:space="0" w:color="auto"/>
            <w:left w:val="none" w:sz="0" w:space="0" w:color="auto"/>
            <w:bottom w:val="none" w:sz="0" w:space="0" w:color="auto"/>
            <w:right w:val="none" w:sz="0" w:space="0" w:color="auto"/>
          </w:divBdr>
          <w:divsChild>
            <w:div w:id="34933497">
              <w:marLeft w:val="0"/>
              <w:marRight w:val="0"/>
              <w:marTop w:val="0"/>
              <w:marBottom w:val="0"/>
              <w:divBdr>
                <w:top w:val="none" w:sz="0" w:space="0" w:color="auto"/>
                <w:left w:val="none" w:sz="0" w:space="0" w:color="auto"/>
                <w:bottom w:val="none" w:sz="0" w:space="0" w:color="auto"/>
                <w:right w:val="none" w:sz="0" w:space="0" w:color="auto"/>
              </w:divBdr>
            </w:div>
            <w:div w:id="131949959">
              <w:marLeft w:val="0"/>
              <w:marRight w:val="0"/>
              <w:marTop w:val="0"/>
              <w:marBottom w:val="0"/>
              <w:divBdr>
                <w:top w:val="none" w:sz="0" w:space="0" w:color="auto"/>
                <w:left w:val="none" w:sz="0" w:space="0" w:color="auto"/>
                <w:bottom w:val="none" w:sz="0" w:space="0" w:color="auto"/>
                <w:right w:val="none" w:sz="0" w:space="0" w:color="auto"/>
              </w:divBdr>
            </w:div>
            <w:div w:id="891967584">
              <w:marLeft w:val="0"/>
              <w:marRight w:val="0"/>
              <w:marTop w:val="0"/>
              <w:marBottom w:val="0"/>
              <w:divBdr>
                <w:top w:val="none" w:sz="0" w:space="0" w:color="auto"/>
                <w:left w:val="none" w:sz="0" w:space="0" w:color="auto"/>
                <w:bottom w:val="none" w:sz="0" w:space="0" w:color="auto"/>
                <w:right w:val="none" w:sz="0" w:space="0" w:color="auto"/>
              </w:divBdr>
            </w:div>
            <w:div w:id="1259214653">
              <w:marLeft w:val="0"/>
              <w:marRight w:val="0"/>
              <w:marTop w:val="0"/>
              <w:marBottom w:val="0"/>
              <w:divBdr>
                <w:top w:val="none" w:sz="0" w:space="0" w:color="auto"/>
                <w:left w:val="none" w:sz="0" w:space="0" w:color="auto"/>
                <w:bottom w:val="none" w:sz="0" w:space="0" w:color="auto"/>
                <w:right w:val="none" w:sz="0" w:space="0" w:color="auto"/>
              </w:divBdr>
            </w:div>
            <w:div w:id="19801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2461">
      <w:bodyDiv w:val="1"/>
      <w:marLeft w:val="0"/>
      <w:marRight w:val="0"/>
      <w:marTop w:val="0"/>
      <w:marBottom w:val="0"/>
      <w:divBdr>
        <w:top w:val="none" w:sz="0" w:space="0" w:color="auto"/>
        <w:left w:val="none" w:sz="0" w:space="0" w:color="auto"/>
        <w:bottom w:val="none" w:sz="0" w:space="0" w:color="auto"/>
        <w:right w:val="none" w:sz="0" w:space="0" w:color="auto"/>
      </w:divBdr>
    </w:div>
    <w:div w:id="1586915370">
      <w:bodyDiv w:val="1"/>
      <w:marLeft w:val="0"/>
      <w:marRight w:val="0"/>
      <w:marTop w:val="0"/>
      <w:marBottom w:val="0"/>
      <w:divBdr>
        <w:top w:val="none" w:sz="0" w:space="0" w:color="auto"/>
        <w:left w:val="none" w:sz="0" w:space="0" w:color="auto"/>
        <w:bottom w:val="none" w:sz="0" w:space="0" w:color="auto"/>
        <w:right w:val="none" w:sz="0" w:space="0" w:color="auto"/>
      </w:divBdr>
    </w:div>
    <w:div w:id="1609851253">
      <w:bodyDiv w:val="1"/>
      <w:marLeft w:val="0"/>
      <w:marRight w:val="0"/>
      <w:marTop w:val="0"/>
      <w:marBottom w:val="0"/>
      <w:divBdr>
        <w:top w:val="none" w:sz="0" w:space="0" w:color="auto"/>
        <w:left w:val="none" w:sz="0" w:space="0" w:color="auto"/>
        <w:bottom w:val="none" w:sz="0" w:space="0" w:color="auto"/>
        <w:right w:val="none" w:sz="0" w:space="0" w:color="auto"/>
      </w:divBdr>
    </w:div>
    <w:div w:id="1610045650">
      <w:bodyDiv w:val="1"/>
      <w:marLeft w:val="0"/>
      <w:marRight w:val="0"/>
      <w:marTop w:val="0"/>
      <w:marBottom w:val="0"/>
      <w:divBdr>
        <w:top w:val="none" w:sz="0" w:space="0" w:color="auto"/>
        <w:left w:val="none" w:sz="0" w:space="0" w:color="auto"/>
        <w:bottom w:val="none" w:sz="0" w:space="0" w:color="auto"/>
        <w:right w:val="none" w:sz="0" w:space="0" w:color="auto"/>
      </w:divBdr>
    </w:div>
    <w:div w:id="1619948244">
      <w:bodyDiv w:val="1"/>
      <w:marLeft w:val="0"/>
      <w:marRight w:val="0"/>
      <w:marTop w:val="0"/>
      <w:marBottom w:val="0"/>
      <w:divBdr>
        <w:top w:val="none" w:sz="0" w:space="0" w:color="auto"/>
        <w:left w:val="none" w:sz="0" w:space="0" w:color="auto"/>
        <w:bottom w:val="none" w:sz="0" w:space="0" w:color="auto"/>
        <w:right w:val="none" w:sz="0" w:space="0" w:color="auto"/>
      </w:divBdr>
    </w:div>
    <w:div w:id="1626544533">
      <w:bodyDiv w:val="1"/>
      <w:marLeft w:val="0"/>
      <w:marRight w:val="0"/>
      <w:marTop w:val="0"/>
      <w:marBottom w:val="0"/>
      <w:divBdr>
        <w:top w:val="none" w:sz="0" w:space="0" w:color="auto"/>
        <w:left w:val="none" w:sz="0" w:space="0" w:color="auto"/>
        <w:bottom w:val="none" w:sz="0" w:space="0" w:color="auto"/>
        <w:right w:val="none" w:sz="0" w:space="0" w:color="auto"/>
      </w:divBdr>
    </w:div>
    <w:div w:id="1637756243">
      <w:bodyDiv w:val="1"/>
      <w:marLeft w:val="0"/>
      <w:marRight w:val="0"/>
      <w:marTop w:val="0"/>
      <w:marBottom w:val="0"/>
      <w:divBdr>
        <w:top w:val="none" w:sz="0" w:space="0" w:color="auto"/>
        <w:left w:val="none" w:sz="0" w:space="0" w:color="auto"/>
        <w:bottom w:val="none" w:sz="0" w:space="0" w:color="auto"/>
        <w:right w:val="none" w:sz="0" w:space="0" w:color="auto"/>
      </w:divBdr>
      <w:divsChild>
        <w:div w:id="1461267605">
          <w:marLeft w:val="0"/>
          <w:marRight w:val="0"/>
          <w:marTop w:val="0"/>
          <w:marBottom w:val="0"/>
          <w:divBdr>
            <w:top w:val="none" w:sz="0" w:space="0" w:color="auto"/>
            <w:left w:val="none" w:sz="0" w:space="0" w:color="auto"/>
            <w:bottom w:val="none" w:sz="0" w:space="0" w:color="auto"/>
            <w:right w:val="none" w:sz="0" w:space="0" w:color="auto"/>
          </w:divBdr>
          <w:divsChild>
            <w:div w:id="408041785">
              <w:marLeft w:val="0"/>
              <w:marRight w:val="0"/>
              <w:marTop w:val="0"/>
              <w:marBottom w:val="0"/>
              <w:divBdr>
                <w:top w:val="none" w:sz="0" w:space="0" w:color="auto"/>
                <w:left w:val="none" w:sz="0" w:space="0" w:color="auto"/>
                <w:bottom w:val="none" w:sz="0" w:space="0" w:color="auto"/>
                <w:right w:val="none" w:sz="0" w:space="0" w:color="auto"/>
              </w:divBdr>
              <w:divsChild>
                <w:div w:id="1579442814">
                  <w:marLeft w:val="0"/>
                  <w:marRight w:val="0"/>
                  <w:marTop w:val="0"/>
                  <w:marBottom w:val="0"/>
                  <w:divBdr>
                    <w:top w:val="none" w:sz="0" w:space="0" w:color="auto"/>
                    <w:left w:val="none" w:sz="0" w:space="0" w:color="auto"/>
                    <w:bottom w:val="none" w:sz="0" w:space="0" w:color="auto"/>
                    <w:right w:val="none" w:sz="0" w:space="0" w:color="auto"/>
                  </w:divBdr>
                  <w:divsChild>
                    <w:div w:id="845902144">
                      <w:marLeft w:val="0"/>
                      <w:marRight w:val="0"/>
                      <w:marTop w:val="0"/>
                      <w:marBottom w:val="0"/>
                      <w:divBdr>
                        <w:top w:val="none" w:sz="0" w:space="0" w:color="auto"/>
                        <w:left w:val="none" w:sz="0" w:space="0" w:color="auto"/>
                        <w:bottom w:val="none" w:sz="0" w:space="0" w:color="auto"/>
                        <w:right w:val="none" w:sz="0" w:space="0" w:color="auto"/>
                      </w:divBdr>
                      <w:divsChild>
                        <w:div w:id="1209344320">
                          <w:marLeft w:val="0"/>
                          <w:marRight w:val="0"/>
                          <w:marTop w:val="0"/>
                          <w:marBottom w:val="0"/>
                          <w:divBdr>
                            <w:top w:val="none" w:sz="0" w:space="0" w:color="auto"/>
                            <w:left w:val="none" w:sz="0" w:space="0" w:color="auto"/>
                            <w:bottom w:val="none" w:sz="0" w:space="0" w:color="auto"/>
                            <w:right w:val="none" w:sz="0" w:space="0" w:color="auto"/>
                          </w:divBdr>
                          <w:divsChild>
                            <w:div w:id="2975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124593">
      <w:bodyDiv w:val="1"/>
      <w:marLeft w:val="0"/>
      <w:marRight w:val="0"/>
      <w:marTop w:val="0"/>
      <w:marBottom w:val="0"/>
      <w:divBdr>
        <w:top w:val="none" w:sz="0" w:space="0" w:color="auto"/>
        <w:left w:val="none" w:sz="0" w:space="0" w:color="auto"/>
        <w:bottom w:val="none" w:sz="0" w:space="0" w:color="auto"/>
        <w:right w:val="none" w:sz="0" w:space="0" w:color="auto"/>
      </w:divBdr>
    </w:div>
    <w:div w:id="1671450532">
      <w:bodyDiv w:val="1"/>
      <w:marLeft w:val="0"/>
      <w:marRight w:val="0"/>
      <w:marTop w:val="0"/>
      <w:marBottom w:val="0"/>
      <w:divBdr>
        <w:top w:val="none" w:sz="0" w:space="0" w:color="auto"/>
        <w:left w:val="none" w:sz="0" w:space="0" w:color="auto"/>
        <w:bottom w:val="none" w:sz="0" w:space="0" w:color="auto"/>
        <w:right w:val="none" w:sz="0" w:space="0" w:color="auto"/>
      </w:divBdr>
    </w:div>
    <w:div w:id="1673528090">
      <w:bodyDiv w:val="1"/>
      <w:marLeft w:val="0"/>
      <w:marRight w:val="0"/>
      <w:marTop w:val="0"/>
      <w:marBottom w:val="0"/>
      <w:divBdr>
        <w:top w:val="none" w:sz="0" w:space="0" w:color="auto"/>
        <w:left w:val="none" w:sz="0" w:space="0" w:color="auto"/>
        <w:bottom w:val="none" w:sz="0" w:space="0" w:color="auto"/>
        <w:right w:val="none" w:sz="0" w:space="0" w:color="auto"/>
      </w:divBdr>
    </w:div>
    <w:div w:id="1686054762">
      <w:bodyDiv w:val="1"/>
      <w:marLeft w:val="0"/>
      <w:marRight w:val="0"/>
      <w:marTop w:val="0"/>
      <w:marBottom w:val="0"/>
      <w:divBdr>
        <w:top w:val="none" w:sz="0" w:space="0" w:color="auto"/>
        <w:left w:val="none" w:sz="0" w:space="0" w:color="auto"/>
        <w:bottom w:val="none" w:sz="0" w:space="0" w:color="auto"/>
        <w:right w:val="none" w:sz="0" w:space="0" w:color="auto"/>
      </w:divBdr>
    </w:div>
    <w:div w:id="1695571869">
      <w:bodyDiv w:val="1"/>
      <w:marLeft w:val="0"/>
      <w:marRight w:val="0"/>
      <w:marTop w:val="0"/>
      <w:marBottom w:val="0"/>
      <w:divBdr>
        <w:top w:val="none" w:sz="0" w:space="0" w:color="auto"/>
        <w:left w:val="none" w:sz="0" w:space="0" w:color="auto"/>
        <w:bottom w:val="none" w:sz="0" w:space="0" w:color="auto"/>
        <w:right w:val="none" w:sz="0" w:space="0" w:color="auto"/>
      </w:divBdr>
      <w:divsChild>
        <w:div w:id="712274181">
          <w:marLeft w:val="0"/>
          <w:marRight w:val="0"/>
          <w:marTop w:val="0"/>
          <w:marBottom w:val="0"/>
          <w:divBdr>
            <w:top w:val="none" w:sz="0" w:space="0" w:color="auto"/>
            <w:left w:val="none" w:sz="0" w:space="0" w:color="auto"/>
            <w:bottom w:val="none" w:sz="0" w:space="0" w:color="auto"/>
            <w:right w:val="none" w:sz="0" w:space="0" w:color="auto"/>
          </w:divBdr>
        </w:div>
      </w:divsChild>
    </w:div>
    <w:div w:id="1702323370">
      <w:bodyDiv w:val="1"/>
      <w:marLeft w:val="0"/>
      <w:marRight w:val="0"/>
      <w:marTop w:val="0"/>
      <w:marBottom w:val="0"/>
      <w:divBdr>
        <w:top w:val="none" w:sz="0" w:space="0" w:color="auto"/>
        <w:left w:val="none" w:sz="0" w:space="0" w:color="auto"/>
        <w:bottom w:val="none" w:sz="0" w:space="0" w:color="auto"/>
        <w:right w:val="none" w:sz="0" w:space="0" w:color="auto"/>
      </w:divBdr>
    </w:div>
    <w:div w:id="1718119540">
      <w:bodyDiv w:val="1"/>
      <w:marLeft w:val="0"/>
      <w:marRight w:val="0"/>
      <w:marTop w:val="0"/>
      <w:marBottom w:val="0"/>
      <w:divBdr>
        <w:top w:val="none" w:sz="0" w:space="0" w:color="auto"/>
        <w:left w:val="none" w:sz="0" w:space="0" w:color="auto"/>
        <w:bottom w:val="none" w:sz="0" w:space="0" w:color="auto"/>
        <w:right w:val="none" w:sz="0" w:space="0" w:color="auto"/>
      </w:divBdr>
    </w:div>
    <w:div w:id="1730108903">
      <w:bodyDiv w:val="1"/>
      <w:marLeft w:val="0"/>
      <w:marRight w:val="0"/>
      <w:marTop w:val="0"/>
      <w:marBottom w:val="0"/>
      <w:divBdr>
        <w:top w:val="none" w:sz="0" w:space="0" w:color="auto"/>
        <w:left w:val="none" w:sz="0" w:space="0" w:color="auto"/>
        <w:bottom w:val="none" w:sz="0" w:space="0" w:color="auto"/>
        <w:right w:val="none" w:sz="0" w:space="0" w:color="auto"/>
      </w:divBdr>
    </w:div>
    <w:div w:id="1732656334">
      <w:bodyDiv w:val="1"/>
      <w:marLeft w:val="0"/>
      <w:marRight w:val="0"/>
      <w:marTop w:val="0"/>
      <w:marBottom w:val="0"/>
      <w:divBdr>
        <w:top w:val="none" w:sz="0" w:space="0" w:color="auto"/>
        <w:left w:val="none" w:sz="0" w:space="0" w:color="auto"/>
        <w:bottom w:val="none" w:sz="0" w:space="0" w:color="auto"/>
        <w:right w:val="none" w:sz="0" w:space="0" w:color="auto"/>
      </w:divBdr>
    </w:div>
    <w:div w:id="1743258224">
      <w:bodyDiv w:val="1"/>
      <w:marLeft w:val="0"/>
      <w:marRight w:val="0"/>
      <w:marTop w:val="0"/>
      <w:marBottom w:val="0"/>
      <w:divBdr>
        <w:top w:val="none" w:sz="0" w:space="0" w:color="auto"/>
        <w:left w:val="none" w:sz="0" w:space="0" w:color="auto"/>
        <w:bottom w:val="none" w:sz="0" w:space="0" w:color="auto"/>
        <w:right w:val="none" w:sz="0" w:space="0" w:color="auto"/>
      </w:divBdr>
    </w:div>
    <w:div w:id="1747190958">
      <w:bodyDiv w:val="1"/>
      <w:marLeft w:val="0"/>
      <w:marRight w:val="0"/>
      <w:marTop w:val="0"/>
      <w:marBottom w:val="0"/>
      <w:divBdr>
        <w:top w:val="none" w:sz="0" w:space="0" w:color="auto"/>
        <w:left w:val="none" w:sz="0" w:space="0" w:color="auto"/>
        <w:bottom w:val="none" w:sz="0" w:space="0" w:color="auto"/>
        <w:right w:val="none" w:sz="0" w:space="0" w:color="auto"/>
      </w:divBdr>
    </w:div>
    <w:div w:id="1750151041">
      <w:bodyDiv w:val="1"/>
      <w:marLeft w:val="0"/>
      <w:marRight w:val="0"/>
      <w:marTop w:val="0"/>
      <w:marBottom w:val="0"/>
      <w:divBdr>
        <w:top w:val="none" w:sz="0" w:space="0" w:color="auto"/>
        <w:left w:val="none" w:sz="0" w:space="0" w:color="auto"/>
        <w:bottom w:val="none" w:sz="0" w:space="0" w:color="auto"/>
        <w:right w:val="none" w:sz="0" w:space="0" w:color="auto"/>
      </w:divBdr>
    </w:div>
    <w:div w:id="1750693761">
      <w:bodyDiv w:val="1"/>
      <w:marLeft w:val="0"/>
      <w:marRight w:val="0"/>
      <w:marTop w:val="0"/>
      <w:marBottom w:val="0"/>
      <w:divBdr>
        <w:top w:val="none" w:sz="0" w:space="0" w:color="auto"/>
        <w:left w:val="none" w:sz="0" w:space="0" w:color="auto"/>
        <w:bottom w:val="none" w:sz="0" w:space="0" w:color="auto"/>
        <w:right w:val="none" w:sz="0" w:space="0" w:color="auto"/>
      </w:divBdr>
    </w:div>
    <w:div w:id="1763450443">
      <w:bodyDiv w:val="1"/>
      <w:marLeft w:val="0"/>
      <w:marRight w:val="0"/>
      <w:marTop w:val="0"/>
      <w:marBottom w:val="0"/>
      <w:divBdr>
        <w:top w:val="none" w:sz="0" w:space="0" w:color="auto"/>
        <w:left w:val="none" w:sz="0" w:space="0" w:color="auto"/>
        <w:bottom w:val="none" w:sz="0" w:space="0" w:color="auto"/>
        <w:right w:val="none" w:sz="0" w:space="0" w:color="auto"/>
      </w:divBdr>
    </w:div>
    <w:div w:id="1781532976">
      <w:bodyDiv w:val="1"/>
      <w:marLeft w:val="0"/>
      <w:marRight w:val="0"/>
      <w:marTop w:val="0"/>
      <w:marBottom w:val="0"/>
      <w:divBdr>
        <w:top w:val="none" w:sz="0" w:space="0" w:color="auto"/>
        <w:left w:val="none" w:sz="0" w:space="0" w:color="auto"/>
        <w:bottom w:val="none" w:sz="0" w:space="0" w:color="auto"/>
        <w:right w:val="none" w:sz="0" w:space="0" w:color="auto"/>
      </w:divBdr>
    </w:div>
    <w:div w:id="1794708763">
      <w:bodyDiv w:val="1"/>
      <w:marLeft w:val="0"/>
      <w:marRight w:val="0"/>
      <w:marTop w:val="0"/>
      <w:marBottom w:val="0"/>
      <w:divBdr>
        <w:top w:val="none" w:sz="0" w:space="0" w:color="auto"/>
        <w:left w:val="none" w:sz="0" w:space="0" w:color="auto"/>
        <w:bottom w:val="none" w:sz="0" w:space="0" w:color="auto"/>
        <w:right w:val="none" w:sz="0" w:space="0" w:color="auto"/>
      </w:divBdr>
    </w:div>
    <w:div w:id="1795248752">
      <w:bodyDiv w:val="1"/>
      <w:marLeft w:val="0"/>
      <w:marRight w:val="0"/>
      <w:marTop w:val="0"/>
      <w:marBottom w:val="0"/>
      <w:divBdr>
        <w:top w:val="none" w:sz="0" w:space="0" w:color="auto"/>
        <w:left w:val="none" w:sz="0" w:space="0" w:color="auto"/>
        <w:bottom w:val="none" w:sz="0" w:space="0" w:color="auto"/>
        <w:right w:val="none" w:sz="0" w:space="0" w:color="auto"/>
      </w:divBdr>
    </w:div>
    <w:div w:id="1835684530">
      <w:bodyDiv w:val="1"/>
      <w:marLeft w:val="0"/>
      <w:marRight w:val="0"/>
      <w:marTop w:val="0"/>
      <w:marBottom w:val="0"/>
      <w:divBdr>
        <w:top w:val="none" w:sz="0" w:space="0" w:color="auto"/>
        <w:left w:val="none" w:sz="0" w:space="0" w:color="auto"/>
        <w:bottom w:val="none" w:sz="0" w:space="0" w:color="auto"/>
        <w:right w:val="none" w:sz="0" w:space="0" w:color="auto"/>
      </w:divBdr>
    </w:div>
    <w:div w:id="1848789594">
      <w:bodyDiv w:val="1"/>
      <w:marLeft w:val="0"/>
      <w:marRight w:val="0"/>
      <w:marTop w:val="0"/>
      <w:marBottom w:val="0"/>
      <w:divBdr>
        <w:top w:val="none" w:sz="0" w:space="0" w:color="auto"/>
        <w:left w:val="none" w:sz="0" w:space="0" w:color="auto"/>
        <w:bottom w:val="none" w:sz="0" w:space="0" w:color="auto"/>
        <w:right w:val="none" w:sz="0" w:space="0" w:color="auto"/>
      </w:divBdr>
    </w:div>
    <w:div w:id="1854226721">
      <w:bodyDiv w:val="1"/>
      <w:marLeft w:val="0"/>
      <w:marRight w:val="0"/>
      <w:marTop w:val="0"/>
      <w:marBottom w:val="0"/>
      <w:divBdr>
        <w:top w:val="none" w:sz="0" w:space="0" w:color="auto"/>
        <w:left w:val="none" w:sz="0" w:space="0" w:color="auto"/>
        <w:bottom w:val="none" w:sz="0" w:space="0" w:color="auto"/>
        <w:right w:val="none" w:sz="0" w:space="0" w:color="auto"/>
      </w:divBdr>
    </w:div>
    <w:div w:id="1864704722">
      <w:bodyDiv w:val="1"/>
      <w:marLeft w:val="0"/>
      <w:marRight w:val="0"/>
      <w:marTop w:val="0"/>
      <w:marBottom w:val="0"/>
      <w:divBdr>
        <w:top w:val="none" w:sz="0" w:space="0" w:color="auto"/>
        <w:left w:val="none" w:sz="0" w:space="0" w:color="auto"/>
        <w:bottom w:val="none" w:sz="0" w:space="0" w:color="auto"/>
        <w:right w:val="none" w:sz="0" w:space="0" w:color="auto"/>
      </w:divBdr>
    </w:div>
    <w:div w:id="1865241644">
      <w:bodyDiv w:val="1"/>
      <w:marLeft w:val="0"/>
      <w:marRight w:val="0"/>
      <w:marTop w:val="0"/>
      <w:marBottom w:val="0"/>
      <w:divBdr>
        <w:top w:val="none" w:sz="0" w:space="0" w:color="auto"/>
        <w:left w:val="none" w:sz="0" w:space="0" w:color="auto"/>
        <w:bottom w:val="none" w:sz="0" w:space="0" w:color="auto"/>
        <w:right w:val="none" w:sz="0" w:space="0" w:color="auto"/>
      </w:divBdr>
    </w:div>
    <w:div w:id="1865754026">
      <w:bodyDiv w:val="1"/>
      <w:marLeft w:val="0"/>
      <w:marRight w:val="0"/>
      <w:marTop w:val="0"/>
      <w:marBottom w:val="0"/>
      <w:divBdr>
        <w:top w:val="none" w:sz="0" w:space="0" w:color="auto"/>
        <w:left w:val="none" w:sz="0" w:space="0" w:color="auto"/>
        <w:bottom w:val="none" w:sz="0" w:space="0" w:color="auto"/>
        <w:right w:val="none" w:sz="0" w:space="0" w:color="auto"/>
      </w:divBdr>
    </w:div>
    <w:div w:id="1881672174">
      <w:bodyDiv w:val="1"/>
      <w:marLeft w:val="0"/>
      <w:marRight w:val="0"/>
      <w:marTop w:val="0"/>
      <w:marBottom w:val="0"/>
      <w:divBdr>
        <w:top w:val="none" w:sz="0" w:space="0" w:color="auto"/>
        <w:left w:val="none" w:sz="0" w:space="0" w:color="auto"/>
        <w:bottom w:val="none" w:sz="0" w:space="0" w:color="auto"/>
        <w:right w:val="none" w:sz="0" w:space="0" w:color="auto"/>
      </w:divBdr>
    </w:div>
    <w:div w:id="1914966024">
      <w:bodyDiv w:val="1"/>
      <w:marLeft w:val="0"/>
      <w:marRight w:val="0"/>
      <w:marTop w:val="0"/>
      <w:marBottom w:val="0"/>
      <w:divBdr>
        <w:top w:val="none" w:sz="0" w:space="0" w:color="auto"/>
        <w:left w:val="none" w:sz="0" w:space="0" w:color="auto"/>
        <w:bottom w:val="none" w:sz="0" w:space="0" w:color="auto"/>
        <w:right w:val="none" w:sz="0" w:space="0" w:color="auto"/>
      </w:divBdr>
    </w:div>
    <w:div w:id="1915428644">
      <w:bodyDiv w:val="1"/>
      <w:marLeft w:val="0"/>
      <w:marRight w:val="0"/>
      <w:marTop w:val="0"/>
      <w:marBottom w:val="0"/>
      <w:divBdr>
        <w:top w:val="none" w:sz="0" w:space="0" w:color="auto"/>
        <w:left w:val="none" w:sz="0" w:space="0" w:color="auto"/>
        <w:bottom w:val="none" w:sz="0" w:space="0" w:color="auto"/>
        <w:right w:val="none" w:sz="0" w:space="0" w:color="auto"/>
      </w:divBdr>
    </w:div>
    <w:div w:id="1923025329">
      <w:bodyDiv w:val="1"/>
      <w:marLeft w:val="0"/>
      <w:marRight w:val="0"/>
      <w:marTop w:val="0"/>
      <w:marBottom w:val="0"/>
      <w:divBdr>
        <w:top w:val="none" w:sz="0" w:space="0" w:color="auto"/>
        <w:left w:val="none" w:sz="0" w:space="0" w:color="auto"/>
        <w:bottom w:val="none" w:sz="0" w:space="0" w:color="auto"/>
        <w:right w:val="none" w:sz="0" w:space="0" w:color="auto"/>
      </w:divBdr>
      <w:divsChild>
        <w:div w:id="97219238">
          <w:marLeft w:val="0"/>
          <w:marRight w:val="0"/>
          <w:marTop w:val="0"/>
          <w:marBottom w:val="0"/>
          <w:divBdr>
            <w:top w:val="none" w:sz="0" w:space="0" w:color="auto"/>
            <w:left w:val="none" w:sz="0" w:space="0" w:color="auto"/>
            <w:bottom w:val="none" w:sz="0" w:space="0" w:color="auto"/>
            <w:right w:val="none" w:sz="0" w:space="0" w:color="auto"/>
          </w:divBdr>
        </w:div>
      </w:divsChild>
    </w:div>
    <w:div w:id="1929539175">
      <w:bodyDiv w:val="1"/>
      <w:marLeft w:val="0"/>
      <w:marRight w:val="0"/>
      <w:marTop w:val="0"/>
      <w:marBottom w:val="0"/>
      <w:divBdr>
        <w:top w:val="none" w:sz="0" w:space="0" w:color="auto"/>
        <w:left w:val="none" w:sz="0" w:space="0" w:color="auto"/>
        <w:bottom w:val="none" w:sz="0" w:space="0" w:color="auto"/>
        <w:right w:val="none" w:sz="0" w:space="0" w:color="auto"/>
      </w:divBdr>
    </w:div>
    <w:div w:id="1947955303">
      <w:bodyDiv w:val="1"/>
      <w:marLeft w:val="0"/>
      <w:marRight w:val="0"/>
      <w:marTop w:val="0"/>
      <w:marBottom w:val="0"/>
      <w:divBdr>
        <w:top w:val="none" w:sz="0" w:space="0" w:color="auto"/>
        <w:left w:val="none" w:sz="0" w:space="0" w:color="auto"/>
        <w:bottom w:val="none" w:sz="0" w:space="0" w:color="auto"/>
        <w:right w:val="none" w:sz="0" w:space="0" w:color="auto"/>
      </w:divBdr>
    </w:div>
    <w:div w:id="1963804594">
      <w:bodyDiv w:val="1"/>
      <w:marLeft w:val="0"/>
      <w:marRight w:val="0"/>
      <w:marTop w:val="0"/>
      <w:marBottom w:val="0"/>
      <w:divBdr>
        <w:top w:val="none" w:sz="0" w:space="0" w:color="auto"/>
        <w:left w:val="none" w:sz="0" w:space="0" w:color="auto"/>
        <w:bottom w:val="none" w:sz="0" w:space="0" w:color="auto"/>
        <w:right w:val="none" w:sz="0" w:space="0" w:color="auto"/>
      </w:divBdr>
    </w:div>
    <w:div w:id="1986930183">
      <w:bodyDiv w:val="1"/>
      <w:marLeft w:val="0"/>
      <w:marRight w:val="0"/>
      <w:marTop w:val="0"/>
      <w:marBottom w:val="0"/>
      <w:divBdr>
        <w:top w:val="none" w:sz="0" w:space="0" w:color="auto"/>
        <w:left w:val="none" w:sz="0" w:space="0" w:color="auto"/>
        <w:bottom w:val="none" w:sz="0" w:space="0" w:color="auto"/>
        <w:right w:val="none" w:sz="0" w:space="0" w:color="auto"/>
      </w:divBdr>
      <w:divsChild>
        <w:div w:id="395470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867877">
      <w:bodyDiv w:val="1"/>
      <w:marLeft w:val="0"/>
      <w:marRight w:val="0"/>
      <w:marTop w:val="0"/>
      <w:marBottom w:val="0"/>
      <w:divBdr>
        <w:top w:val="none" w:sz="0" w:space="0" w:color="auto"/>
        <w:left w:val="none" w:sz="0" w:space="0" w:color="auto"/>
        <w:bottom w:val="none" w:sz="0" w:space="0" w:color="auto"/>
        <w:right w:val="none" w:sz="0" w:space="0" w:color="auto"/>
      </w:divBdr>
    </w:div>
    <w:div w:id="2008896389">
      <w:bodyDiv w:val="1"/>
      <w:marLeft w:val="0"/>
      <w:marRight w:val="0"/>
      <w:marTop w:val="0"/>
      <w:marBottom w:val="0"/>
      <w:divBdr>
        <w:top w:val="none" w:sz="0" w:space="0" w:color="auto"/>
        <w:left w:val="none" w:sz="0" w:space="0" w:color="auto"/>
        <w:bottom w:val="none" w:sz="0" w:space="0" w:color="auto"/>
        <w:right w:val="none" w:sz="0" w:space="0" w:color="auto"/>
      </w:divBdr>
    </w:div>
    <w:div w:id="2016957075">
      <w:bodyDiv w:val="1"/>
      <w:marLeft w:val="0"/>
      <w:marRight w:val="0"/>
      <w:marTop w:val="0"/>
      <w:marBottom w:val="0"/>
      <w:divBdr>
        <w:top w:val="none" w:sz="0" w:space="0" w:color="auto"/>
        <w:left w:val="none" w:sz="0" w:space="0" w:color="auto"/>
        <w:bottom w:val="none" w:sz="0" w:space="0" w:color="auto"/>
        <w:right w:val="none" w:sz="0" w:space="0" w:color="auto"/>
      </w:divBdr>
    </w:div>
    <w:div w:id="2038460308">
      <w:bodyDiv w:val="1"/>
      <w:marLeft w:val="0"/>
      <w:marRight w:val="0"/>
      <w:marTop w:val="0"/>
      <w:marBottom w:val="0"/>
      <w:divBdr>
        <w:top w:val="none" w:sz="0" w:space="0" w:color="auto"/>
        <w:left w:val="none" w:sz="0" w:space="0" w:color="auto"/>
        <w:bottom w:val="none" w:sz="0" w:space="0" w:color="auto"/>
        <w:right w:val="none" w:sz="0" w:space="0" w:color="auto"/>
      </w:divBdr>
    </w:div>
    <w:div w:id="2043284694">
      <w:bodyDiv w:val="1"/>
      <w:marLeft w:val="0"/>
      <w:marRight w:val="0"/>
      <w:marTop w:val="0"/>
      <w:marBottom w:val="0"/>
      <w:divBdr>
        <w:top w:val="none" w:sz="0" w:space="0" w:color="auto"/>
        <w:left w:val="none" w:sz="0" w:space="0" w:color="auto"/>
        <w:bottom w:val="none" w:sz="0" w:space="0" w:color="auto"/>
        <w:right w:val="none" w:sz="0" w:space="0" w:color="auto"/>
      </w:divBdr>
    </w:div>
    <w:div w:id="2051030589">
      <w:bodyDiv w:val="1"/>
      <w:marLeft w:val="0"/>
      <w:marRight w:val="0"/>
      <w:marTop w:val="0"/>
      <w:marBottom w:val="0"/>
      <w:divBdr>
        <w:top w:val="none" w:sz="0" w:space="0" w:color="auto"/>
        <w:left w:val="none" w:sz="0" w:space="0" w:color="auto"/>
        <w:bottom w:val="none" w:sz="0" w:space="0" w:color="auto"/>
        <w:right w:val="none" w:sz="0" w:space="0" w:color="auto"/>
      </w:divBdr>
    </w:div>
    <w:div w:id="2061318908">
      <w:bodyDiv w:val="1"/>
      <w:marLeft w:val="0"/>
      <w:marRight w:val="0"/>
      <w:marTop w:val="0"/>
      <w:marBottom w:val="0"/>
      <w:divBdr>
        <w:top w:val="none" w:sz="0" w:space="0" w:color="auto"/>
        <w:left w:val="none" w:sz="0" w:space="0" w:color="auto"/>
        <w:bottom w:val="none" w:sz="0" w:space="0" w:color="auto"/>
        <w:right w:val="none" w:sz="0" w:space="0" w:color="auto"/>
      </w:divBdr>
    </w:div>
    <w:div w:id="2090468523">
      <w:bodyDiv w:val="1"/>
      <w:marLeft w:val="0"/>
      <w:marRight w:val="0"/>
      <w:marTop w:val="0"/>
      <w:marBottom w:val="0"/>
      <w:divBdr>
        <w:top w:val="none" w:sz="0" w:space="0" w:color="auto"/>
        <w:left w:val="none" w:sz="0" w:space="0" w:color="auto"/>
        <w:bottom w:val="none" w:sz="0" w:space="0" w:color="auto"/>
        <w:right w:val="none" w:sz="0" w:space="0" w:color="auto"/>
      </w:divBdr>
    </w:div>
    <w:div w:id="2092582737">
      <w:bodyDiv w:val="1"/>
      <w:marLeft w:val="0"/>
      <w:marRight w:val="0"/>
      <w:marTop w:val="0"/>
      <w:marBottom w:val="0"/>
      <w:divBdr>
        <w:top w:val="none" w:sz="0" w:space="0" w:color="auto"/>
        <w:left w:val="none" w:sz="0" w:space="0" w:color="auto"/>
        <w:bottom w:val="none" w:sz="0" w:space="0" w:color="auto"/>
        <w:right w:val="none" w:sz="0" w:space="0" w:color="auto"/>
      </w:divBdr>
      <w:divsChild>
        <w:div w:id="903491480">
          <w:marLeft w:val="0"/>
          <w:marRight w:val="0"/>
          <w:marTop w:val="0"/>
          <w:marBottom w:val="0"/>
          <w:divBdr>
            <w:top w:val="none" w:sz="0" w:space="0" w:color="auto"/>
            <w:left w:val="none" w:sz="0" w:space="0" w:color="auto"/>
            <w:bottom w:val="none" w:sz="0" w:space="0" w:color="auto"/>
            <w:right w:val="none" w:sz="0" w:space="0" w:color="auto"/>
          </w:divBdr>
          <w:divsChild>
            <w:div w:id="475996966">
              <w:marLeft w:val="0"/>
              <w:marRight w:val="0"/>
              <w:marTop w:val="0"/>
              <w:marBottom w:val="0"/>
              <w:divBdr>
                <w:top w:val="none" w:sz="0" w:space="0" w:color="auto"/>
                <w:left w:val="none" w:sz="0" w:space="0" w:color="auto"/>
                <w:bottom w:val="none" w:sz="0" w:space="0" w:color="auto"/>
                <w:right w:val="none" w:sz="0" w:space="0" w:color="auto"/>
              </w:divBdr>
            </w:div>
            <w:div w:id="20858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11534">
      <w:bodyDiv w:val="1"/>
      <w:marLeft w:val="0"/>
      <w:marRight w:val="0"/>
      <w:marTop w:val="0"/>
      <w:marBottom w:val="0"/>
      <w:divBdr>
        <w:top w:val="none" w:sz="0" w:space="0" w:color="auto"/>
        <w:left w:val="none" w:sz="0" w:space="0" w:color="auto"/>
        <w:bottom w:val="none" w:sz="0" w:space="0" w:color="auto"/>
        <w:right w:val="none" w:sz="0" w:space="0" w:color="auto"/>
      </w:divBdr>
    </w:div>
    <w:div w:id="2105805997">
      <w:bodyDiv w:val="1"/>
      <w:marLeft w:val="0"/>
      <w:marRight w:val="0"/>
      <w:marTop w:val="0"/>
      <w:marBottom w:val="0"/>
      <w:divBdr>
        <w:top w:val="none" w:sz="0" w:space="0" w:color="auto"/>
        <w:left w:val="none" w:sz="0" w:space="0" w:color="auto"/>
        <w:bottom w:val="none" w:sz="0" w:space="0" w:color="auto"/>
        <w:right w:val="none" w:sz="0" w:space="0" w:color="auto"/>
      </w:divBdr>
    </w:div>
    <w:div w:id="2111244059">
      <w:bodyDiv w:val="1"/>
      <w:marLeft w:val="0"/>
      <w:marRight w:val="0"/>
      <w:marTop w:val="0"/>
      <w:marBottom w:val="0"/>
      <w:divBdr>
        <w:top w:val="none" w:sz="0" w:space="0" w:color="auto"/>
        <w:left w:val="none" w:sz="0" w:space="0" w:color="auto"/>
        <w:bottom w:val="none" w:sz="0" w:space="0" w:color="auto"/>
        <w:right w:val="none" w:sz="0" w:space="0" w:color="auto"/>
      </w:divBdr>
    </w:div>
    <w:div w:id="2128617058">
      <w:bodyDiv w:val="1"/>
      <w:marLeft w:val="0"/>
      <w:marRight w:val="0"/>
      <w:marTop w:val="0"/>
      <w:marBottom w:val="0"/>
      <w:divBdr>
        <w:top w:val="none" w:sz="0" w:space="0" w:color="auto"/>
        <w:left w:val="none" w:sz="0" w:space="0" w:color="auto"/>
        <w:bottom w:val="none" w:sz="0" w:space="0" w:color="auto"/>
        <w:right w:val="none" w:sz="0" w:space="0" w:color="auto"/>
      </w:divBdr>
    </w:div>
    <w:div w:id="2131509796">
      <w:bodyDiv w:val="1"/>
      <w:marLeft w:val="0"/>
      <w:marRight w:val="0"/>
      <w:marTop w:val="0"/>
      <w:marBottom w:val="0"/>
      <w:divBdr>
        <w:top w:val="none" w:sz="0" w:space="0" w:color="auto"/>
        <w:left w:val="none" w:sz="0" w:space="0" w:color="auto"/>
        <w:bottom w:val="none" w:sz="0" w:space="0" w:color="auto"/>
        <w:right w:val="none" w:sz="0" w:space="0" w:color="auto"/>
      </w:divBdr>
    </w:div>
    <w:div w:id="213459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diagramLayout" Target="diagrams/layout1.xml"/><Relationship Id="rId26" Type="http://schemas.openxmlformats.org/officeDocument/2006/relationships/header" Target="header8.xml"/><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diagramData" Target="diagrams/data1.xml"/><Relationship Id="rId25" Type="http://schemas.openxmlformats.org/officeDocument/2006/relationships/header" Target="header7.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diagramColors" Target="diagrams/colors1.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image" Target="media/image2.jpeg"/><Relationship Id="rId19"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BDA997-E2AD-445D-83DD-DAA271824E2E}"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tr-TR"/>
        </a:p>
      </dgm:t>
    </dgm:pt>
    <dgm:pt modelId="{95E518A9-473A-474F-83A5-952E9D0C46AE}">
      <dgm:prSet phldrT="[Metin]"/>
      <dgm:spPr/>
      <dgm:t>
        <a:bodyPr/>
        <a:lstStyle/>
        <a:p>
          <a:r>
            <a:rPr lang="tr-TR"/>
            <a:t>Müdür</a:t>
          </a:r>
        </a:p>
      </dgm:t>
    </dgm:pt>
    <dgm:pt modelId="{E7C1B930-38C4-4F32-B916-11D13765FDBA}" type="parTrans" cxnId="{DE024ADB-0914-4928-8D48-F5E45F5B6456}">
      <dgm:prSet/>
      <dgm:spPr/>
      <dgm:t>
        <a:bodyPr/>
        <a:lstStyle/>
        <a:p>
          <a:endParaRPr lang="tr-TR"/>
        </a:p>
      </dgm:t>
    </dgm:pt>
    <dgm:pt modelId="{C9A50EC6-55E1-46C7-B736-FCF6E5652B90}" type="sibTrans" cxnId="{DE024ADB-0914-4928-8D48-F5E45F5B6456}">
      <dgm:prSet/>
      <dgm:spPr/>
      <dgm:t>
        <a:bodyPr/>
        <a:lstStyle/>
        <a:p>
          <a:endParaRPr lang="tr-TR"/>
        </a:p>
      </dgm:t>
    </dgm:pt>
    <dgm:pt modelId="{D7487CBE-471A-403E-8858-5864A0D9965D}" type="asst">
      <dgm:prSet phldrT="[Metin]"/>
      <dgm:spPr/>
      <dgm:t>
        <a:bodyPr/>
        <a:lstStyle/>
        <a:p>
          <a:r>
            <a:rPr lang="tr-TR"/>
            <a:t>Yüksekokul Kurulu</a:t>
          </a:r>
        </a:p>
      </dgm:t>
    </dgm:pt>
    <dgm:pt modelId="{327C593D-99CF-474A-8579-63C7A63D4CB6}" type="parTrans" cxnId="{333C7828-A28E-410A-8583-C7D3B5329952}">
      <dgm:prSet/>
      <dgm:spPr/>
      <dgm:t>
        <a:bodyPr/>
        <a:lstStyle/>
        <a:p>
          <a:endParaRPr lang="tr-TR"/>
        </a:p>
      </dgm:t>
    </dgm:pt>
    <dgm:pt modelId="{A32961BC-887C-43C0-8478-90EB9FDB0662}" type="sibTrans" cxnId="{333C7828-A28E-410A-8583-C7D3B5329952}">
      <dgm:prSet/>
      <dgm:spPr/>
      <dgm:t>
        <a:bodyPr/>
        <a:lstStyle/>
        <a:p>
          <a:endParaRPr lang="tr-TR"/>
        </a:p>
      </dgm:t>
    </dgm:pt>
    <dgm:pt modelId="{C2CF53E4-05DA-4E32-BEEF-3C4B1F27A10A}">
      <dgm:prSet phldrT="[Metin]"/>
      <dgm:spPr/>
      <dgm:t>
        <a:bodyPr/>
        <a:lstStyle/>
        <a:p>
          <a:r>
            <a:rPr lang="tr-TR"/>
            <a:t>Bölümler</a:t>
          </a:r>
        </a:p>
      </dgm:t>
    </dgm:pt>
    <dgm:pt modelId="{955517F2-B0CC-4B46-8483-A8F7D24376B6}" type="parTrans" cxnId="{67598C28-97BF-4350-A4B4-DBF39DEE8B5A}">
      <dgm:prSet/>
      <dgm:spPr/>
      <dgm:t>
        <a:bodyPr/>
        <a:lstStyle/>
        <a:p>
          <a:endParaRPr lang="tr-TR"/>
        </a:p>
      </dgm:t>
    </dgm:pt>
    <dgm:pt modelId="{904D4721-A990-4F74-BB5F-A47FF572CC9B}" type="sibTrans" cxnId="{67598C28-97BF-4350-A4B4-DBF39DEE8B5A}">
      <dgm:prSet/>
      <dgm:spPr/>
      <dgm:t>
        <a:bodyPr/>
        <a:lstStyle/>
        <a:p>
          <a:endParaRPr lang="tr-TR"/>
        </a:p>
      </dgm:t>
    </dgm:pt>
    <dgm:pt modelId="{EFC1AA0E-0083-41A7-BAEE-9D00D735F7BC}">
      <dgm:prSet phldrT="[Metin]"/>
      <dgm:spPr/>
      <dgm:t>
        <a:bodyPr/>
        <a:lstStyle/>
        <a:p>
          <a:r>
            <a:rPr lang="tr-TR"/>
            <a:t>Yüksekokul Sekreteri</a:t>
          </a:r>
        </a:p>
      </dgm:t>
    </dgm:pt>
    <dgm:pt modelId="{B3A957BB-2A50-4FBB-BB38-48742830C4D8}" type="parTrans" cxnId="{4ACFB49A-85CD-4D28-B0C6-8176A1E00A51}">
      <dgm:prSet/>
      <dgm:spPr/>
      <dgm:t>
        <a:bodyPr/>
        <a:lstStyle/>
        <a:p>
          <a:endParaRPr lang="tr-TR"/>
        </a:p>
      </dgm:t>
    </dgm:pt>
    <dgm:pt modelId="{DE4D0F16-0790-48ED-8AB6-2F14E715C0D2}" type="sibTrans" cxnId="{4ACFB49A-85CD-4D28-B0C6-8176A1E00A51}">
      <dgm:prSet/>
      <dgm:spPr/>
      <dgm:t>
        <a:bodyPr/>
        <a:lstStyle/>
        <a:p>
          <a:endParaRPr lang="tr-TR"/>
        </a:p>
      </dgm:t>
    </dgm:pt>
    <dgm:pt modelId="{356C2F14-AE29-4D57-9BAB-FD1A626C5A27}" type="asst">
      <dgm:prSet/>
      <dgm:spPr/>
      <dgm:t>
        <a:bodyPr/>
        <a:lstStyle/>
        <a:p>
          <a:r>
            <a:rPr lang="tr-TR"/>
            <a:t>Müdür Yardımcısı</a:t>
          </a:r>
        </a:p>
      </dgm:t>
    </dgm:pt>
    <dgm:pt modelId="{23A216FB-EB9B-48CD-842E-9CA5ED64E197}" type="parTrans" cxnId="{886235DA-799A-479F-A1A1-512414B0C7E7}">
      <dgm:prSet/>
      <dgm:spPr/>
      <dgm:t>
        <a:bodyPr/>
        <a:lstStyle/>
        <a:p>
          <a:endParaRPr lang="tr-TR"/>
        </a:p>
      </dgm:t>
    </dgm:pt>
    <dgm:pt modelId="{5B6AACAD-BA5E-4C37-A671-48B663E6FDEE}" type="sibTrans" cxnId="{886235DA-799A-479F-A1A1-512414B0C7E7}">
      <dgm:prSet/>
      <dgm:spPr/>
      <dgm:t>
        <a:bodyPr/>
        <a:lstStyle/>
        <a:p>
          <a:endParaRPr lang="tr-TR"/>
        </a:p>
      </dgm:t>
    </dgm:pt>
    <dgm:pt modelId="{5A88E426-4FA5-4832-8EBA-1B6060DBFD73}" type="asst">
      <dgm:prSet/>
      <dgm:spPr/>
      <dgm:t>
        <a:bodyPr/>
        <a:lstStyle/>
        <a:p>
          <a:r>
            <a:rPr lang="tr-TR"/>
            <a:t>Yüksekokul Yönetim Kurulu</a:t>
          </a:r>
        </a:p>
      </dgm:t>
    </dgm:pt>
    <dgm:pt modelId="{F7153E7E-0618-4957-8AF6-0F2985B32359}" type="parTrans" cxnId="{FB00015B-FF75-4D99-825A-72BEA5C83AE0}">
      <dgm:prSet/>
      <dgm:spPr/>
      <dgm:t>
        <a:bodyPr/>
        <a:lstStyle/>
        <a:p>
          <a:endParaRPr lang="tr-TR"/>
        </a:p>
      </dgm:t>
    </dgm:pt>
    <dgm:pt modelId="{9B811034-CA2E-4E63-A2C7-CF27FB5DD41D}" type="sibTrans" cxnId="{FB00015B-FF75-4D99-825A-72BEA5C83AE0}">
      <dgm:prSet/>
      <dgm:spPr/>
      <dgm:t>
        <a:bodyPr/>
        <a:lstStyle/>
        <a:p>
          <a:endParaRPr lang="tr-TR"/>
        </a:p>
      </dgm:t>
    </dgm:pt>
    <dgm:pt modelId="{EE28197D-16B3-4AD1-A8E9-DE084EE343B2}">
      <dgm:prSet/>
      <dgm:spPr/>
      <dgm:t>
        <a:bodyPr/>
        <a:lstStyle/>
        <a:p>
          <a:r>
            <a:rPr lang="tr-TR"/>
            <a:t>Elektrik ve Enerji Bölümü</a:t>
          </a:r>
        </a:p>
      </dgm:t>
    </dgm:pt>
    <dgm:pt modelId="{AFACE57D-DE02-4D3D-9F03-44BB503CAD68}" type="parTrans" cxnId="{69F8DCC6-6331-4594-9458-43A851385465}">
      <dgm:prSet/>
      <dgm:spPr/>
      <dgm:t>
        <a:bodyPr/>
        <a:lstStyle/>
        <a:p>
          <a:endParaRPr lang="tr-TR"/>
        </a:p>
      </dgm:t>
    </dgm:pt>
    <dgm:pt modelId="{A517DF0B-F0AA-40DA-A531-880D0043DFEF}" type="sibTrans" cxnId="{69F8DCC6-6331-4594-9458-43A851385465}">
      <dgm:prSet/>
      <dgm:spPr/>
      <dgm:t>
        <a:bodyPr/>
        <a:lstStyle/>
        <a:p>
          <a:endParaRPr lang="tr-TR"/>
        </a:p>
      </dgm:t>
    </dgm:pt>
    <dgm:pt modelId="{E7742E38-4385-43FA-95EF-F87903F22BC2}">
      <dgm:prSet/>
      <dgm:spPr/>
      <dgm:t>
        <a:bodyPr/>
        <a:lstStyle/>
        <a:p>
          <a:r>
            <a:rPr lang="tr-TR"/>
            <a:t>Gıda İşleme Bölümü</a:t>
          </a:r>
        </a:p>
      </dgm:t>
    </dgm:pt>
    <dgm:pt modelId="{FC34DB85-E788-4014-8338-E48016D9C3A2}" type="parTrans" cxnId="{7B2CA5A6-100B-4260-B68B-A411A18856B4}">
      <dgm:prSet/>
      <dgm:spPr/>
      <dgm:t>
        <a:bodyPr/>
        <a:lstStyle/>
        <a:p>
          <a:endParaRPr lang="tr-TR"/>
        </a:p>
      </dgm:t>
    </dgm:pt>
    <dgm:pt modelId="{68FA0D30-CC2B-4872-93EF-F8254B9554C1}" type="sibTrans" cxnId="{7B2CA5A6-100B-4260-B68B-A411A18856B4}">
      <dgm:prSet/>
      <dgm:spPr/>
      <dgm:t>
        <a:bodyPr/>
        <a:lstStyle/>
        <a:p>
          <a:endParaRPr lang="tr-TR"/>
        </a:p>
      </dgm:t>
    </dgm:pt>
    <dgm:pt modelId="{3C78A0E1-B08C-4BF8-AB27-0C9D20B42D6E}">
      <dgm:prSet/>
      <dgm:spPr/>
      <dgm:t>
        <a:bodyPr/>
        <a:lstStyle/>
        <a:p>
          <a:r>
            <a:rPr lang="tr-TR"/>
            <a:t>Personel ve İdari İşler Birimi</a:t>
          </a:r>
        </a:p>
      </dgm:t>
    </dgm:pt>
    <dgm:pt modelId="{E9D83DC0-F072-4BC9-BAF8-C52016B99EE7}" type="parTrans" cxnId="{23D247F6-F861-4B38-A72A-5E044B8AABD9}">
      <dgm:prSet/>
      <dgm:spPr/>
      <dgm:t>
        <a:bodyPr/>
        <a:lstStyle/>
        <a:p>
          <a:endParaRPr lang="tr-TR"/>
        </a:p>
      </dgm:t>
    </dgm:pt>
    <dgm:pt modelId="{4C5ADB94-C2BC-4231-8ED7-7590C0AE1DDC}" type="sibTrans" cxnId="{23D247F6-F861-4B38-A72A-5E044B8AABD9}">
      <dgm:prSet/>
      <dgm:spPr/>
      <dgm:t>
        <a:bodyPr/>
        <a:lstStyle/>
        <a:p>
          <a:endParaRPr lang="tr-TR"/>
        </a:p>
      </dgm:t>
    </dgm:pt>
    <dgm:pt modelId="{49F9705B-E7F5-4618-B2DB-D7D7EE02D69C}">
      <dgm:prSet/>
      <dgm:spPr/>
      <dgm:t>
        <a:bodyPr/>
        <a:lstStyle/>
        <a:p>
          <a:r>
            <a:rPr lang="tr-TR"/>
            <a:t>Mali İşler Birimi</a:t>
          </a:r>
        </a:p>
      </dgm:t>
    </dgm:pt>
    <dgm:pt modelId="{8D53FA78-9D7A-4BF7-8C68-153D8B40C8A0}" type="parTrans" cxnId="{73633951-BC69-4719-9762-35A75F158654}">
      <dgm:prSet/>
      <dgm:spPr/>
      <dgm:t>
        <a:bodyPr/>
        <a:lstStyle/>
        <a:p>
          <a:endParaRPr lang="tr-TR"/>
        </a:p>
      </dgm:t>
    </dgm:pt>
    <dgm:pt modelId="{FC200CBB-6B20-4B64-BDF4-55C6867C93F0}" type="sibTrans" cxnId="{73633951-BC69-4719-9762-35A75F158654}">
      <dgm:prSet/>
      <dgm:spPr/>
      <dgm:t>
        <a:bodyPr/>
        <a:lstStyle/>
        <a:p>
          <a:endParaRPr lang="tr-TR"/>
        </a:p>
      </dgm:t>
    </dgm:pt>
    <dgm:pt modelId="{DD0502E3-A64A-497F-A901-0AD794A500B6}">
      <dgm:prSet/>
      <dgm:spPr/>
      <dgm:t>
        <a:bodyPr/>
        <a:lstStyle/>
        <a:p>
          <a:r>
            <a:rPr lang="tr-TR"/>
            <a:t>Taşınır Kayıt Yetkilisi</a:t>
          </a:r>
        </a:p>
      </dgm:t>
    </dgm:pt>
    <dgm:pt modelId="{8F1E502B-8DC9-4781-80F9-F657FD430815}" type="parTrans" cxnId="{D4469CB3-081D-413A-92F1-62E89919B1F3}">
      <dgm:prSet/>
      <dgm:spPr/>
      <dgm:t>
        <a:bodyPr/>
        <a:lstStyle/>
        <a:p>
          <a:endParaRPr lang="tr-TR"/>
        </a:p>
      </dgm:t>
    </dgm:pt>
    <dgm:pt modelId="{286AC07D-A509-42CC-BF89-78B164FE3517}" type="sibTrans" cxnId="{D4469CB3-081D-413A-92F1-62E89919B1F3}">
      <dgm:prSet/>
      <dgm:spPr/>
      <dgm:t>
        <a:bodyPr/>
        <a:lstStyle/>
        <a:p>
          <a:endParaRPr lang="tr-TR"/>
        </a:p>
      </dgm:t>
    </dgm:pt>
    <dgm:pt modelId="{AEA3CCAE-AAE7-4102-ADB8-07C9AA4DB2DE}">
      <dgm:prSet/>
      <dgm:spPr/>
      <dgm:t>
        <a:bodyPr/>
        <a:lstStyle/>
        <a:p>
          <a:r>
            <a:rPr lang="tr-TR"/>
            <a:t>Yardımcı Hizmetler</a:t>
          </a:r>
        </a:p>
      </dgm:t>
    </dgm:pt>
    <dgm:pt modelId="{653EE6A5-1FB2-4A6D-807D-6C4371B8B3D2}" type="parTrans" cxnId="{78CC5091-B1C0-47B1-B745-1741C3F452A3}">
      <dgm:prSet/>
      <dgm:spPr/>
      <dgm:t>
        <a:bodyPr/>
        <a:lstStyle/>
        <a:p>
          <a:endParaRPr lang="tr-TR"/>
        </a:p>
      </dgm:t>
    </dgm:pt>
    <dgm:pt modelId="{92E38A21-83FE-4BE4-9598-EE22C1BA194F}" type="sibTrans" cxnId="{78CC5091-B1C0-47B1-B745-1741C3F452A3}">
      <dgm:prSet/>
      <dgm:spPr/>
      <dgm:t>
        <a:bodyPr/>
        <a:lstStyle/>
        <a:p>
          <a:endParaRPr lang="tr-TR"/>
        </a:p>
      </dgm:t>
    </dgm:pt>
    <dgm:pt modelId="{82876FA1-53AA-4EC1-A055-56DC0BE0654B}">
      <dgm:prSet/>
      <dgm:spPr/>
      <dgm:t>
        <a:bodyPr/>
        <a:lstStyle/>
        <a:p>
          <a:r>
            <a:rPr lang="tr-TR"/>
            <a:t>İşçiler (Koruma ve Güvenlik Görevlisi)</a:t>
          </a:r>
        </a:p>
      </dgm:t>
    </dgm:pt>
    <dgm:pt modelId="{9C704CB1-5946-40A1-9E9C-8C00F5F49523}" type="parTrans" cxnId="{9A3050F5-32DB-4FE7-95EC-2D2AC7B884A8}">
      <dgm:prSet/>
      <dgm:spPr/>
      <dgm:t>
        <a:bodyPr/>
        <a:lstStyle/>
        <a:p>
          <a:endParaRPr lang="tr-TR"/>
        </a:p>
      </dgm:t>
    </dgm:pt>
    <dgm:pt modelId="{CA32F599-F9CE-4E2D-A6FE-17A914C20050}" type="sibTrans" cxnId="{9A3050F5-32DB-4FE7-95EC-2D2AC7B884A8}">
      <dgm:prSet/>
      <dgm:spPr/>
      <dgm:t>
        <a:bodyPr/>
        <a:lstStyle/>
        <a:p>
          <a:endParaRPr lang="tr-TR"/>
        </a:p>
      </dgm:t>
    </dgm:pt>
    <dgm:pt modelId="{D43B58DD-FF32-4968-AF25-281E72B89BDA}">
      <dgm:prSet/>
      <dgm:spPr/>
      <dgm:t>
        <a:bodyPr/>
        <a:lstStyle/>
        <a:p>
          <a:r>
            <a:rPr lang="tr-TR"/>
            <a:t>Madencilik ve Maden Çıkarma Bölümü</a:t>
          </a:r>
          <a:endParaRPr lang="en-US"/>
        </a:p>
      </dgm:t>
    </dgm:pt>
    <dgm:pt modelId="{6B2A3311-7A49-429D-B894-7EDC1EC76B54}" type="parTrans" cxnId="{B9368254-4B3E-461D-8EAC-8406DE13D7D2}">
      <dgm:prSet/>
      <dgm:spPr/>
      <dgm:t>
        <a:bodyPr/>
        <a:lstStyle/>
        <a:p>
          <a:endParaRPr lang="en-US"/>
        </a:p>
      </dgm:t>
    </dgm:pt>
    <dgm:pt modelId="{2DF6049C-329A-4401-AD35-9524DBA5E289}" type="sibTrans" cxnId="{B9368254-4B3E-461D-8EAC-8406DE13D7D2}">
      <dgm:prSet/>
      <dgm:spPr/>
      <dgm:t>
        <a:bodyPr/>
        <a:lstStyle/>
        <a:p>
          <a:endParaRPr lang="en-US"/>
        </a:p>
      </dgm:t>
    </dgm:pt>
    <dgm:pt modelId="{B7ABCC65-061D-499A-99F0-A78DD5598009}" type="pres">
      <dgm:prSet presAssocID="{DABDA997-E2AD-445D-83DD-DAA271824E2E}" presName="hierChild1" presStyleCnt="0">
        <dgm:presLayoutVars>
          <dgm:orgChart val="1"/>
          <dgm:chPref val="1"/>
          <dgm:dir/>
          <dgm:animOne val="branch"/>
          <dgm:animLvl val="lvl"/>
          <dgm:resizeHandles/>
        </dgm:presLayoutVars>
      </dgm:prSet>
      <dgm:spPr/>
      <dgm:t>
        <a:bodyPr/>
        <a:lstStyle/>
        <a:p>
          <a:endParaRPr lang="en-US"/>
        </a:p>
      </dgm:t>
    </dgm:pt>
    <dgm:pt modelId="{6515B415-043B-4935-9F04-575085409B1E}" type="pres">
      <dgm:prSet presAssocID="{95E518A9-473A-474F-83A5-952E9D0C46AE}" presName="hierRoot1" presStyleCnt="0">
        <dgm:presLayoutVars>
          <dgm:hierBranch val="init"/>
        </dgm:presLayoutVars>
      </dgm:prSet>
      <dgm:spPr/>
    </dgm:pt>
    <dgm:pt modelId="{CB563F65-0AEB-4733-93DB-91BE3DF2A689}" type="pres">
      <dgm:prSet presAssocID="{95E518A9-473A-474F-83A5-952E9D0C46AE}" presName="rootComposite1" presStyleCnt="0"/>
      <dgm:spPr/>
    </dgm:pt>
    <dgm:pt modelId="{1B8DC695-0AEC-4280-BF94-1BB6A5ED9E26}" type="pres">
      <dgm:prSet presAssocID="{95E518A9-473A-474F-83A5-952E9D0C46AE}" presName="rootText1" presStyleLbl="node0" presStyleIdx="0" presStyleCnt="1">
        <dgm:presLayoutVars>
          <dgm:chPref val="3"/>
        </dgm:presLayoutVars>
      </dgm:prSet>
      <dgm:spPr/>
      <dgm:t>
        <a:bodyPr/>
        <a:lstStyle/>
        <a:p>
          <a:endParaRPr lang="en-US"/>
        </a:p>
      </dgm:t>
    </dgm:pt>
    <dgm:pt modelId="{A0409382-E28E-4910-98F3-A7E9A64150CF}" type="pres">
      <dgm:prSet presAssocID="{95E518A9-473A-474F-83A5-952E9D0C46AE}" presName="rootConnector1" presStyleLbl="node1" presStyleIdx="0" presStyleCnt="0"/>
      <dgm:spPr/>
      <dgm:t>
        <a:bodyPr/>
        <a:lstStyle/>
        <a:p>
          <a:endParaRPr lang="en-US"/>
        </a:p>
      </dgm:t>
    </dgm:pt>
    <dgm:pt modelId="{3420D2A3-B196-497F-BC39-A6D1CA04969B}" type="pres">
      <dgm:prSet presAssocID="{95E518A9-473A-474F-83A5-952E9D0C46AE}" presName="hierChild2" presStyleCnt="0"/>
      <dgm:spPr/>
    </dgm:pt>
    <dgm:pt modelId="{118ACF10-15DA-43E9-B1F1-2314F6B73898}" type="pres">
      <dgm:prSet presAssocID="{955517F2-B0CC-4B46-8483-A8F7D24376B6}" presName="Name37" presStyleLbl="parChTrans1D2" presStyleIdx="0" presStyleCnt="5"/>
      <dgm:spPr/>
      <dgm:t>
        <a:bodyPr/>
        <a:lstStyle/>
        <a:p>
          <a:endParaRPr lang="en-US"/>
        </a:p>
      </dgm:t>
    </dgm:pt>
    <dgm:pt modelId="{CA4414A6-7019-46DB-92D3-931A5FF8AF27}" type="pres">
      <dgm:prSet presAssocID="{C2CF53E4-05DA-4E32-BEEF-3C4B1F27A10A}" presName="hierRoot2" presStyleCnt="0">
        <dgm:presLayoutVars>
          <dgm:hierBranch val="init"/>
        </dgm:presLayoutVars>
      </dgm:prSet>
      <dgm:spPr/>
    </dgm:pt>
    <dgm:pt modelId="{034F8EAB-B309-44E9-B9D3-A281556C32E3}" type="pres">
      <dgm:prSet presAssocID="{C2CF53E4-05DA-4E32-BEEF-3C4B1F27A10A}" presName="rootComposite" presStyleCnt="0"/>
      <dgm:spPr/>
    </dgm:pt>
    <dgm:pt modelId="{59EECABC-E98C-4F7A-9D86-9DFF8D1F9B14}" type="pres">
      <dgm:prSet presAssocID="{C2CF53E4-05DA-4E32-BEEF-3C4B1F27A10A}" presName="rootText" presStyleLbl="node2" presStyleIdx="0" presStyleCnt="2" custLinFactX="-50699" custLinFactNeighborX="-100000" custLinFactNeighborY="-2078">
        <dgm:presLayoutVars>
          <dgm:chPref val="3"/>
        </dgm:presLayoutVars>
      </dgm:prSet>
      <dgm:spPr/>
      <dgm:t>
        <a:bodyPr/>
        <a:lstStyle/>
        <a:p>
          <a:endParaRPr lang="en-US"/>
        </a:p>
      </dgm:t>
    </dgm:pt>
    <dgm:pt modelId="{E792FBF3-98F8-49F3-9AAF-82B415D4B5F5}" type="pres">
      <dgm:prSet presAssocID="{C2CF53E4-05DA-4E32-BEEF-3C4B1F27A10A}" presName="rootConnector" presStyleLbl="node2" presStyleIdx="0" presStyleCnt="2"/>
      <dgm:spPr/>
      <dgm:t>
        <a:bodyPr/>
        <a:lstStyle/>
        <a:p>
          <a:endParaRPr lang="en-US"/>
        </a:p>
      </dgm:t>
    </dgm:pt>
    <dgm:pt modelId="{315D6A09-6EC1-4AF4-8087-02BE721C9E57}" type="pres">
      <dgm:prSet presAssocID="{C2CF53E4-05DA-4E32-BEEF-3C4B1F27A10A}" presName="hierChild4" presStyleCnt="0"/>
      <dgm:spPr/>
    </dgm:pt>
    <dgm:pt modelId="{7480641E-A86A-47FA-8884-07676E9731B7}" type="pres">
      <dgm:prSet presAssocID="{AFACE57D-DE02-4D3D-9F03-44BB503CAD68}" presName="Name37" presStyleLbl="parChTrans1D3" presStyleIdx="0" presStyleCnt="8"/>
      <dgm:spPr/>
      <dgm:t>
        <a:bodyPr/>
        <a:lstStyle/>
        <a:p>
          <a:endParaRPr lang="en-US"/>
        </a:p>
      </dgm:t>
    </dgm:pt>
    <dgm:pt modelId="{0D6908FC-CFDF-4590-B1F1-3FA1B95059D5}" type="pres">
      <dgm:prSet presAssocID="{EE28197D-16B3-4AD1-A8E9-DE084EE343B2}" presName="hierRoot2" presStyleCnt="0">
        <dgm:presLayoutVars>
          <dgm:hierBranch val="init"/>
        </dgm:presLayoutVars>
      </dgm:prSet>
      <dgm:spPr/>
    </dgm:pt>
    <dgm:pt modelId="{5ECD2F04-1848-40B7-96FE-CADCFB3FDBF3}" type="pres">
      <dgm:prSet presAssocID="{EE28197D-16B3-4AD1-A8E9-DE084EE343B2}" presName="rootComposite" presStyleCnt="0"/>
      <dgm:spPr/>
    </dgm:pt>
    <dgm:pt modelId="{52FB9F59-6014-47F4-8044-572966823761}" type="pres">
      <dgm:prSet presAssocID="{EE28197D-16B3-4AD1-A8E9-DE084EE343B2}" presName="rootText" presStyleLbl="node3" presStyleIdx="0" presStyleCnt="8" custLinFactX="-19520" custLinFactNeighborX="-100000" custLinFactNeighborY="20787">
        <dgm:presLayoutVars>
          <dgm:chPref val="3"/>
        </dgm:presLayoutVars>
      </dgm:prSet>
      <dgm:spPr/>
      <dgm:t>
        <a:bodyPr/>
        <a:lstStyle/>
        <a:p>
          <a:endParaRPr lang="en-US"/>
        </a:p>
      </dgm:t>
    </dgm:pt>
    <dgm:pt modelId="{8C5B4BB9-C254-4A44-AFBE-A0699021DBCF}" type="pres">
      <dgm:prSet presAssocID="{EE28197D-16B3-4AD1-A8E9-DE084EE343B2}" presName="rootConnector" presStyleLbl="node3" presStyleIdx="0" presStyleCnt="8"/>
      <dgm:spPr/>
      <dgm:t>
        <a:bodyPr/>
        <a:lstStyle/>
        <a:p>
          <a:endParaRPr lang="en-US"/>
        </a:p>
      </dgm:t>
    </dgm:pt>
    <dgm:pt modelId="{6214BB13-B1FA-4B96-B030-F2EE74D6D6AD}" type="pres">
      <dgm:prSet presAssocID="{EE28197D-16B3-4AD1-A8E9-DE084EE343B2}" presName="hierChild4" presStyleCnt="0"/>
      <dgm:spPr/>
    </dgm:pt>
    <dgm:pt modelId="{481E518A-CFB8-494C-8DAE-492034248FC7}" type="pres">
      <dgm:prSet presAssocID="{EE28197D-16B3-4AD1-A8E9-DE084EE343B2}" presName="hierChild5" presStyleCnt="0"/>
      <dgm:spPr/>
    </dgm:pt>
    <dgm:pt modelId="{E7ACE1D1-FC45-4A34-9980-C5462C601AAB}" type="pres">
      <dgm:prSet presAssocID="{FC34DB85-E788-4014-8338-E48016D9C3A2}" presName="Name37" presStyleLbl="parChTrans1D3" presStyleIdx="1" presStyleCnt="8"/>
      <dgm:spPr/>
      <dgm:t>
        <a:bodyPr/>
        <a:lstStyle/>
        <a:p>
          <a:endParaRPr lang="en-US"/>
        </a:p>
      </dgm:t>
    </dgm:pt>
    <dgm:pt modelId="{ED383FEB-D30B-4110-BD04-D07990200835}" type="pres">
      <dgm:prSet presAssocID="{E7742E38-4385-43FA-95EF-F87903F22BC2}" presName="hierRoot2" presStyleCnt="0">
        <dgm:presLayoutVars>
          <dgm:hierBranch val="init"/>
        </dgm:presLayoutVars>
      </dgm:prSet>
      <dgm:spPr/>
    </dgm:pt>
    <dgm:pt modelId="{ECC07299-BC7F-4C01-AC7F-B350D3E622EB}" type="pres">
      <dgm:prSet presAssocID="{E7742E38-4385-43FA-95EF-F87903F22BC2}" presName="rootComposite" presStyleCnt="0"/>
      <dgm:spPr/>
    </dgm:pt>
    <dgm:pt modelId="{A3AF223B-D187-4727-8F60-11BA91D664A7}" type="pres">
      <dgm:prSet presAssocID="{E7742E38-4385-43FA-95EF-F87903F22BC2}" presName="rootText" presStyleLbl="node3" presStyleIdx="1" presStyleCnt="8" custLinFactX="-17441" custLinFactNeighborX="-100000" custLinFactNeighborY="74829">
        <dgm:presLayoutVars>
          <dgm:chPref val="3"/>
        </dgm:presLayoutVars>
      </dgm:prSet>
      <dgm:spPr/>
      <dgm:t>
        <a:bodyPr/>
        <a:lstStyle/>
        <a:p>
          <a:endParaRPr lang="en-US"/>
        </a:p>
      </dgm:t>
    </dgm:pt>
    <dgm:pt modelId="{998D1119-10A0-4DC4-B022-519CF2E9E9CB}" type="pres">
      <dgm:prSet presAssocID="{E7742E38-4385-43FA-95EF-F87903F22BC2}" presName="rootConnector" presStyleLbl="node3" presStyleIdx="1" presStyleCnt="8"/>
      <dgm:spPr/>
      <dgm:t>
        <a:bodyPr/>
        <a:lstStyle/>
        <a:p>
          <a:endParaRPr lang="en-US"/>
        </a:p>
      </dgm:t>
    </dgm:pt>
    <dgm:pt modelId="{282C5990-5999-4DDB-B10B-134BA1EB9B61}" type="pres">
      <dgm:prSet presAssocID="{E7742E38-4385-43FA-95EF-F87903F22BC2}" presName="hierChild4" presStyleCnt="0"/>
      <dgm:spPr/>
    </dgm:pt>
    <dgm:pt modelId="{3E4AF533-CD45-49A4-838A-F6B19350432B}" type="pres">
      <dgm:prSet presAssocID="{E7742E38-4385-43FA-95EF-F87903F22BC2}" presName="hierChild5" presStyleCnt="0"/>
      <dgm:spPr/>
    </dgm:pt>
    <dgm:pt modelId="{9A2FADE0-53FA-48F7-B847-E40746012028}" type="pres">
      <dgm:prSet presAssocID="{6B2A3311-7A49-429D-B894-7EDC1EC76B54}" presName="Name37" presStyleLbl="parChTrans1D3" presStyleIdx="2" presStyleCnt="8"/>
      <dgm:spPr/>
      <dgm:t>
        <a:bodyPr/>
        <a:lstStyle/>
        <a:p>
          <a:endParaRPr lang="en-US"/>
        </a:p>
      </dgm:t>
    </dgm:pt>
    <dgm:pt modelId="{12EBEB37-5A19-4ACA-AB2D-BE47A3DACDA1}" type="pres">
      <dgm:prSet presAssocID="{D43B58DD-FF32-4968-AF25-281E72B89BDA}" presName="hierRoot2" presStyleCnt="0">
        <dgm:presLayoutVars>
          <dgm:hierBranch val="init"/>
        </dgm:presLayoutVars>
      </dgm:prSet>
      <dgm:spPr/>
    </dgm:pt>
    <dgm:pt modelId="{1A6E153A-49DB-41CC-B749-B04A325EFDEE}" type="pres">
      <dgm:prSet presAssocID="{D43B58DD-FF32-4968-AF25-281E72B89BDA}" presName="rootComposite" presStyleCnt="0"/>
      <dgm:spPr/>
    </dgm:pt>
    <dgm:pt modelId="{4BE0FBEF-F5D8-420B-9280-A7480B8753D6}" type="pres">
      <dgm:prSet presAssocID="{D43B58DD-FF32-4968-AF25-281E72B89BDA}" presName="rootText" presStyleLbl="node3" presStyleIdx="2" presStyleCnt="8" custLinFactX="-18272" custLinFactNeighborX="-100000" custLinFactNeighborY="91835">
        <dgm:presLayoutVars>
          <dgm:chPref val="3"/>
        </dgm:presLayoutVars>
      </dgm:prSet>
      <dgm:spPr/>
      <dgm:t>
        <a:bodyPr/>
        <a:lstStyle/>
        <a:p>
          <a:endParaRPr lang="en-US"/>
        </a:p>
      </dgm:t>
    </dgm:pt>
    <dgm:pt modelId="{DD4C055C-2616-414E-B393-2A007AA7A48A}" type="pres">
      <dgm:prSet presAssocID="{D43B58DD-FF32-4968-AF25-281E72B89BDA}" presName="rootConnector" presStyleLbl="node3" presStyleIdx="2" presStyleCnt="8"/>
      <dgm:spPr/>
      <dgm:t>
        <a:bodyPr/>
        <a:lstStyle/>
        <a:p>
          <a:endParaRPr lang="en-US"/>
        </a:p>
      </dgm:t>
    </dgm:pt>
    <dgm:pt modelId="{DDAB9633-805A-457E-9D0D-DAA711AC3FF0}" type="pres">
      <dgm:prSet presAssocID="{D43B58DD-FF32-4968-AF25-281E72B89BDA}" presName="hierChild4" presStyleCnt="0"/>
      <dgm:spPr/>
    </dgm:pt>
    <dgm:pt modelId="{C1D73C4A-6887-4A2E-A1BC-2615845495DD}" type="pres">
      <dgm:prSet presAssocID="{D43B58DD-FF32-4968-AF25-281E72B89BDA}" presName="hierChild5" presStyleCnt="0"/>
      <dgm:spPr/>
    </dgm:pt>
    <dgm:pt modelId="{E9B6E45A-F3FF-471C-AE9B-8C0804B0F176}" type="pres">
      <dgm:prSet presAssocID="{C2CF53E4-05DA-4E32-BEEF-3C4B1F27A10A}" presName="hierChild5" presStyleCnt="0"/>
      <dgm:spPr/>
    </dgm:pt>
    <dgm:pt modelId="{4BEB0D29-8EF3-4B94-B9C9-19BF3CF7700B}" type="pres">
      <dgm:prSet presAssocID="{B3A957BB-2A50-4FBB-BB38-48742830C4D8}" presName="Name37" presStyleLbl="parChTrans1D2" presStyleIdx="1" presStyleCnt="5"/>
      <dgm:spPr/>
      <dgm:t>
        <a:bodyPr/>
        <a:lstStyle/>
        <a:p>
          <a:endParaRPr lang="en-US"/>
        </a:p>
      </dgm:t>
    </dgm:pt>
    <dgm:pt modelId="{51F12555-0E7E-462C-AF55-CA38285CC3A7}" type="pres">
      <dgm:prSet presAssocID="{EFC1AA0E-0083-41A7-BAEE-9D00D735F7BC}" presName="hierRoot2" presStyleCnt="0">
        <dgm:presLayoutVars>
          <dgm:hierBranch val="init"/>
        </dgm:presLayoutVars>
      </dgm:prSet>
      <dgm:spPr/>
    </dgm:pt>
    <dgm:pt modelId="{64E78D73-AC56-4F9D-AA33-9C3DFFDF51BA}" type="pres">
      <dgm:prSet presAssocID="{EFC1AA0E-0083-41A7-BAEE-9D00D735F7BC}" presName="rootComposite" presStyleCnt="0"/>
      <dgm:spPr/>
    </dgm:pt>
    <dgm:pt modelId="{B611BF7E-7ED8-4F08-81D0-1714873AD920}" type="pres">
      <dgm:prSet presAssocID="{EFC1AA0E-0083-41A7-BAEE-9D00D735F7BC}" presName="rootText" presStyleLbl="node2" presStyleIdx="1" presStyleCnt="2" custLinFactX="30645" custLinFactNeighborX="100000" custLinFactNeighborY="-2693">
        <dgm:presLayoutVars>
          <dgm:chPref val="3"/>
        </dgm:presLayoutVars>
      </dgm:prSet>
      <dgm:spPr/>
      <dgm:t>
        <a:bodyPr/>
        <a:lstStyle/>
        <a:p>
          <a:endParaRPr lang="en-US"/>
        </a:p>
      </dgm:t>
    </dgm:pt>
    <dgm:pt modelId="{3E684B9B-1279-4F75-9524-3A8EA12ECAD3}" type="pres">
      <dgm:prSet presAssocID="{EFC1AA0E-0083-41A7-BAEE-9D00D735F7BC}" presName="rootConnector" presStyleLbl="node2" presStyleIdx="1" presStyleCnt="2"/>
      <dgm:spPr/>
      <dgm:t>
        <a:bodyPr/>
        <a:lstStyle/>
        <a:p>
          <a:endParaRPr lang="en-US"/>
        </a:p>
      </dgm:t>
    </dgm:pt>
    <dgm:pt modelId="{4D00E6E0-52E2-4B01-A3A0-51ADE4DB4F7B}" type="pres">
      <dgm:prSet presAssocID="{EFC1AA0E-0083-41A7-BAEE-9D00D735F7BC}" presName="hierChild4" presStyleCnt="0"/>
      <dgm:spPr/>
    </dgm:pt>
    <dgm:pt modelId="{B4C794F1-3ACA-455D-958A-CBA2DBFBF80D}" type="pres">
      <dgm:prSet presAssocID="{E9D83DC0-F072-4BC9-BAF8-C52016B99EE7}" presName="Name37" presStyleLbl="parChTrans1D3" presStyleIdx="3" presStyleCnt="8"/>
      <dgm:spPr/>
      <dgm:t>
        <a:bodyPr/>
        <a:lstStyle/>
        <a:p>
          <a:endParaRPr lang="en-US"/>
        </a:p>
      </dgm:t>
    </dgm:pt>
    <dgm:pt modelId="{B939DFAA-5A93-4AD0-BBED-8F28D2E88038}" type="pres">
      <dgm:prSet presAssocID="{3C78A0E1-B08C-4BF8-AB27-0C9D20B42D6E}" presName="hierRoot2" presStyleCnt="0">
        <dgm:presLayoutVars>
          <dgm:hierBranch val="init"/>
        </dgm:presLayoutVars>
      </dgm:prSet>
      <dgm:spPr/>
    </dgm:pt>
    <dgm:pt modelId="{808CF034-C32E-4A06-BE84-B110B682336B}" type="pres">
      <dgm:prSet presAssocID="{3C78A0E1-B08C-4BF8-AB27-0C9D20B42D6E}" presName="rootComposite" presStyleCnt="0"/>
      <dgm:spPr/>
    </dgm:pt>
    <dgm:pt modelId="{00A90E82-16C8-40AC-905D-AB74560500D3}" type="pres">
      <dgm:prSet presAssocID="{3C78A0E1-B08C-4BF8-AB27-0C9D20B42D6E}" presName="rootText" presStyleLbl="node3" presStyleIdx="3" presStyleCnt="8" custLinFactX="86468" custLinFactNeighborX="100000" custLinFactNeighborY="29629">
        <dgm:presLayoutVars>
          <dgm:chPref val="3"/>
        </dgm:presLayoutVars>
      </dgm:prSet>
      <dgm:spPr/>
      <dgm:t>
        <a:bodyPr/>
        <a:lstStyle/>
        <a:p>
          <a:endParaRPr lang="en-US"/>
        </a:p>
      </dgm:t>
    </dgm:pt>
    <dgm:pt modelId="{C4F3B090-320F-4D5F-9188-71A53402F6C2}" type="pres">
      <dgm:prSet presAssocID="{3C78A0E1-B08C-4BF8-AB27-0C9D20B42D6E}" presName="rootConnector" presStyleLbl="node3" presStyleIdx="3" presStyleCnt="8"/>
      <dgm:spPr/>
      <dgm:t>
        <a:bodyPr/>
        <a:lstStyle/>
        <a:p>
          <a:endParaRPr lang="en-US"/>
        </a:p>
      </dgm:t>
    </dgm:pt>
    <dgm:pt modelId="{FCE83D3A-BA2C-4A33-87E4-23FC1C37F985}" type="pres">
      <dgm:prSet presAssocID="{3C78A0E1-B08C-4BF8-AB27-0C9D20B42D6E}" presName="hierChild4" presStyleCnt="0"/>
      <dgm:spPr/>
    </dgm:pt>
    <dgm:pt modelId="{0C9F697F-990E-4667-B582-CD761CBAF61C}" type="pres">
      <dgm:prSet presAssocID="{3C78A0E1-B08C-4BF8-AB27-0C9D20B42D6E}" presName="hierChild5" presStyleCnt="0"/>
      <dgm:spPr/>
    </dgm:pt>
    <dgm:pt modelId="{1EA62714-F407-4C42-B6A5-01FA19A93EE5}" type="pres">
      <dgm:prSet presAssocID="{8D53FA78-9D7A-4BF7-8C68-153D8B40C8A0}" presName="Name37" presStyleLbl="parChTrans1D3" presStyleIdx="4" presStyleCnt="8"/>
      <dgm:spPr/>
      <dgm:t>
        <a:bodyPr/>
        <a:lstStyle/>
        <a:p>
          <a:endParaRPr lang="en-US"/>
        </a:p>
      </dgm:t>
    </dgm:pt>
    <dgm:pt modelId="{4A6608EE-EA7B-4641-8D9A-D247F7A5B4E0}" type="pres">
      <dgm:prSet presAssocID="{49F9705B-E7F5-4618-B2DB-D7D7EE02D69C}" presName="hierRoot2" presStyleCnt="0">
        <dgm:presLayoutVars>
          <dgm:hierBranch val="init"/>
        </dgm:presLayoutVars>
      </dgm:prSet>
      <dgm:spPr/>
    </dgm:pt>
    <dgm:pt modelId="{31A09F57-9EE1-4BB3-85D5-BB60820DA129}" type="pres">
      <dgm:prSet presAssocID="{49F9705B-E7F5-4618-B2DB-D7D7EE02D69C}" presName="rootComposite" presStyleCnt="0"/>
      <dgm:spPr/>
    </dgm:pt>
    <dgm:pt modelId="{F904359B-E7E5-48A4-A66B-AD9B534532B1}" type="pres">
      <dgm:prSet presAssocID="{49F9705B-E7F5-4618-B2DB-D7D7EE02D69C}" presName="rootText" presStyleLbl="node3" presStyleIdx="4" presStyleCnt="8" custLinFactX="88020" custLinFactNeighborX="100000" custLinFactNeighborY="19339">
        <dgm:presLayoutVars>
          <dgm:chPref val="3"/>
        </dgm:presLayoutVars>
      </dgm:prSet>
      <dgm:spPr/>
      <dgm:t>
        <a:bodyPr/>
        <a:lstStyle/>
        <a:p>
          <a:endParaRPr lang="en-US"/>
        </a:p>
      </dgm:t>
    </dgm:pt>
    <dgm:pt modelId="{A0D491C5-F5EA-449B-9322-2CFD6E94E3A6}" type="pres">
      <dgm:prSet presAssocID="{49F9705B-E7F5-4618-B2DB-D7D7EE02D69C}" presName="rootConnector" presStyleLbl="node3" presStyleIdx="4" presStyleCnt="8"/>
      <dgm:spPr/>
      <dgm:t>
        <a:bodyPr/>
        <a:lstStyle/>
        <a:p>
          <a:endParaRPr lang="en-US"/>
        </a:p>
      </dgm:t>
    </dgm:pt>
    <dgm:pt modelId="{B47FAED8-AAD5-4E1A-A120-73B7CEE0C78D}" type="pres">
      <dgm:prSet presAssocID="{49F9705B-E7F5-4618-B2DB-D7D7EE02D69C}" presName="hierChild4" presStyleCnt="0"/>
      <dgm:spPr/>
    </dgm:pt>
    <dgm:pt modelId="{EA6AB412-41EB-4749-BE19-A2C917E4707D}" type="pres">
      <dgm:prSet presAssocID="{49F9705B-E7F5-4618-B2DB-D7D7EE02D69C}" presName="hierChild5" presStyleCnt="0"/>
      <dgm:spPr/>
    </dgm:pt>
    <dgm:pt modelId="{82D2D61B-ABDF-4645-B43C-034778B82108}" type="pres">
      <dgm:prSet presAssocID="{8F1E502B-8DC9-4781-80F9-F657FD430815}" presName="Name37" presStyleLbl="parChTrans1D3" presStyleIdx="5" presStyleCnt="8"/>
      <dgm:spPr/>
      <dgm:t>
        <a:bodyPr/>
        <a:lstStyle/>
        <a:p>
          <a:endParaRPr lang="en-US"/>
        </a:p>
      </dgm:t>
    </dgm:pt>
    <dgm:pt modelId="{2558658D-3380-4DB0-B706-A03000DA195C}" type="pres">
      <dgm:prSet presAssocID="{DD0502E3-A64A-497F-A901-0AD794A500B6}" presName="hierRoot2" presStyleCnt="0">
        <dgm:presLayoutVars>
          <dgm:hierBranch val="init"/>
        </dgm:presLayoutVars>
      </dgm:prSet>
      <dgm:spPr/>
    </dgm:pt>
    <dgm:pt modelId="{FAE47BE4-80BF-47C8-908F-AD2D36FB279B}" type="pres">
      <dgm:prSet presAssocID="{DD0502E3-A64A-497F-A901-0AD794A500B6}" presName="rootComposite" presStyleCnt="0"/>
      <dgm:spPr/>
    </dgm:pt>
    <dgm:pt modelId="{4B2E4AA1-5B9A-4F66-9125-53326CE64885}" type="pres">
      <dgm:prSet presAssocID="{DD0502E3-A64A-497F-A901-0AD794A500B6}" presName="rootText" presStyleLbl="node3" presStyleIdx="5" presStyleCnt="8" custLinFactX="90169" custLinFactNeighborX="100000" custLinFactNeighborY="-2149">
        <dgm:presLayoutVars>
          <dgm:chPref val="3"/>
        </dgm:presLayoutVars>
      </dgm:prSet>
      <dgm:spPr/>
      <dgm:t>
        <a:bodyPr/>
        <a:lstStyle/>
        <a:p>
          <a:endParaRPr lang="en-US"/>
        </a:p>
      </dgm:t>
    </dgm:pt>
    <dgm:pt modelId="{EBE18003-FD28-4AE2-A83F-F284DD75E818}" type="pres">
      <dgm:prSet presAssocID="{DD0502E3-A64A-497F-A901-0AD794A500B6}" presName="rootConnector" presStyleLbl="node3" presStyleIdx="5" presStyleCnt="8"/>
      <dgm:spPr/>
      <dgm:t>
        <a:bodyPr/>
        <a:lstStyle/>
        <a:p>
          <a:endParaRPr lang="en-US"/>
        </a:p>
      </dgm:t>
    </dgm:pt>
    <dgm:pt modelId="{CCF4D6CD-05F3-46E2-B248-B0906F4190B5}" type="pres">
      <dgm:prSet presAssocID="{DD0502E3-A64A-497F-A901-0AD794A500B6}" presName="hierChild4" presStyleCnt="0"/>
      <dgm:spPr/>
    </dgm:pt>
    <dgm:pt modelId="{710533BE-301C-48F5-8922-0DFFC7433270}" type="pres">
      <dgm:prSet presAssocID="{DD0502E3-A64A-497F-A901-0AD794A500B6}" presName="hierChild5" presStyleCnt="0"/>
      <dgm:spPr/>
    </dgm:pt>
    <dgm:pt modelId="{F929AFBC-FB00-4246-8622-0DD3E6CD2924}" type="pres">
      <dgm:prSet presAssocID="{653EE6A5-1FB2-4A6D-807D-6C4371B8B3D2}" presName="Name37" presStyleLbl="parChTrans1D3" presStyleIdx="6" presStyleCnt="8"/>
      <dgm:spPr/>
      <dgm:t>
        <a:bodyPr/>
        <a:lstStyle/>
        <a:p>
          <a:endParaRPr lang="en-US"/>
        </a:p>
      </dgm:t>
    </dgm:pt>
    <dgm:pt modelId="{AC856A39-51DA-4931-838B-9289AE7F35BD}" type="pres">
      <dgm:prSet presAssocID="{AEA3CCAE-AAE7-4102-ADB8-07C9AA4DB2DE}" presName="hierRoot2" presStyleCnt="0">
        <dgm:presLayoutVars>
          <dgm:hierBranch val="init"/>
        </dgm:presLayoutVars>
      </dgm:prSet>
      <dgm:spPr/>
    </dgm:pt>
    <dgm:pt modelId="{7487BB4C-5022-4CB4-BA30-1FF210A375EE}" type="pres">
      <dgm:prSet presAssocID="{AEA3CCAE-AAE7-4102-ADB8-07C9AA4DB2DE}" presName="rootComposite" presStyleCnt="0"/>
      <dgm:spPr/>
    </dgm:pt>
    <dgm:pt modelId="{6C9521B3-69FE-42A7-977B-1357EBA9033E}" type="pres">
      <dgm:prSet presAssocID="{AEA3CCAE-AAE7-4102-ADB8-07C9AA4DB2DE}" presName="rootText" presStyleLbl="node3" presStyleIdx="6" presStyleCnt="8" custLinFactX="92318" custLinFactNeighborX="100000" custLinFactNeighborY="-8595">
        <dgm:presLayoutVars>
          <dgm:chPref val="3"/>
        </dgm:presLayoutVars>
      </dgm:prSet>
      <dgm:spPr/>
      <dgm:t>
        <a:bodyPr/>
        <a:lstStyle/>
        <a:p>
          <a:endParaRPr lang="en-US"/>
        </a:p>
      </dgm:t>
    </dgm:pt>
    <dgm:pt modelId="{474E78BB-8DFD-4806-B1F4-5E90B1333BF4}" type="pres">
      <dgm:prSet presAssocID="{AEA3CCAE-AAE7-4102-ADB8-07C9AA4DB2DE}" presName="rootConnector" presStyleLbl="node3" presStyleIdx="6" presStyleCnt="8"/>
      <dgm:spPr/>
      <dgm:t>
        <a:bodyPr/>
        <a:lstStyle/>
        <a:p>
          <a:endParaRPr lang="en-US"/>
        </a:p>
      </dgm:t>
    </dgm:pt>
    <dgm:pt modelId="{B6862336-CCFE-48CA-95F4-9E692A19D774}" type="pres">
      <dgm:prSet presAssocID="{AEA3CCAE-AAE7-4102-ADB8-07C9AA4DB2DE}" presName="hierChild4" presStyleCnt="0"/>
      <dgm:spPr/>
    </dgm:pt>
    <dgm:pt modelId="{3BEBADEB-1DD4-4D84-BE01-7EB78CF7CD95}" type="pres">
      <dgm:prSet presAssocID="{AEA3CCAE-AAE7-4102-ADB8-07C9AA4DB2DE}" presName="hierChild5" presStyleCnt="0"/>
      <dgm:spPr/>
    </dgm:pt>
    <dgm:pt modelId="{ADAB2617-9BE7-4D46-834F-0CBB2DED64EE}" type="pres">
      <dgm:prSet presAssocID="{9C704CB1-5946-40A1-9E9C-8C00F5F49523}" presName="Name37" presStyleLbl="parChTrans1D3" presStyleIdx="7" presStyleCnt="8"/>
      <dgm:spPr/>
      <dgm:t>
        <a:bodyPr/>
        <a:lstStyle/>
        <a:p>
          <a:endParaRPr lang="en-US"/>
        </a:p>
      </dgm:t>
    </dgm:pt>
    <dgm:pt modelId="{F27F3A78-D206-4FD8-B514-1E7D436B192F}" type="pres">
      <dgm:prSet presAssocID="{82876FA1-53AA-4EC1-A055-56DC0BE0654B}" presName="hierRoot2" presStyleCnt="0">
        <dgm:presLayoutVars>
          <dgm:hierBranch val="init"/>
        </dgm:presLayoutVars>
      </dgm:prSet>
      <dgm:spPr/>
    </dgm:pt>
    <dgm:pt modelId="{04E35892-C61B-41A9-AAB8-5BB4FBD6B152}" type="pres">
      <dgm:prSet presAssocID="{82876FA1-53AA-4EC1-A055-56DC0BE0654B}" presName="rootComposite" presStyleCnt="0"/>
      <dgm:spPr/>
    </dgm:pt>
    <dgm:pt modelId="{5D944D0C-6D23-4469-A1D1-78EFFA35948B}" type="pres">
      <dgm:prSet presAssocID="{82876FA1-53AA-4EC1-A055-56DC0BE0654B}" presName="rootText" presStyleLbl="node3" presStyleIdx="7" presStyleCnt="8" custLinFactX="91243" custLinFactNeighborX="100000" custLinFactNeighborY="-12893">
        <dgm:presLayoutVars>
          <dgm:chPref val="3"/>
        </dgm:presLayoutVars>
      </dgm:prSet>
      <dgm:spPr/>
      <dgm:t>
        <a:bodyPr/>
        <a:lstStyle/>
        <a:p>
          <a:endParaRPr lang="en-US"/>
        </a:p>
      </dgm:t>
    </dgm:pt>
    <dgm:pt modelId="{1BECE7DC-5BA4-4EC9-947B-33143259AAB1}" type="pres">
      <dgm:prSet presAssocID="{82876FA1-53AA-4EC1-A055-56DC0BE0654B}" presName="rootConnector" presStyleLbl="node3" presStyleIdx="7" presStyleCnt="8"/>
      <dgm:spPr/>
      <dgm:t>
        <a:bodyPr/>
        <a:lstStyle/>
        <a:p>
          <a:endParaRPr lang="en-US"/>
        </a:p>
      </dgm:t>
    </dgm:pt>
    <dgm:pt modelId="{42F5700D-B85D-4E8B-BE82-76642D22ED6D}" type="pres">
      <dgm:prSet presAssocID="{82876FA1-53AA-4EC1-A055-56DC0BE0654B}" presName="hierChild4" presStyleCnt="0"/>
      <dgm:spPr/>
    </dgm:pt>
    <dgm:pt modelId="{C229F4E7-ABA6-4447-8875-CB722CC5601F}" type="pres">
      <dgm:prSet presAssocID="{82876FA1-53AA-4EC1-A055-56DC0BE0654B}" presName="hierChild5" presStyleCnt="0"/>
      <dgm:spPr/>
    </dgm:pt>
    <dgm:pt modelId="{F731F072-8A6E-4D81-93E5-D776859BE88D}" type="pres">
      <dgm:prSet presAssocID="{EFC1AA0E-0083-41A7-BAEE-9D00D735F7BC}" presName="hierChild5" presStyleCnt="0"/>
      <dgm:spPr/>
    </dgm:pt>
    <dgm:pt modelId="{EE3E5B0D-40E7-41C1-9C80-A484F395B5AC}" type="pres">
      <dgm:prSet presAssocID="{95E518A9-473A-474F-83A5-952E9D0C46AE}" presName="hierChild3" presStyleCnt="0"/>
      <dgm:spPr/>
    </dgm:pt>
    <dgm:pt modelId="{F7D171CF-022B-4455-9DBB-F1CB4C7D21B5}" type="pres">
      <dgm:prSet presAssocID="{327C593D-99CF-474A-8579-63C7A63D4CB6}" presName="Name111" presStyleLbl="parChTrans1D2" presStyleIdx="2" presStyleCnt="5"/>
      <dgm:spPr/>
      <dgm:t>
        <a:bodyPr/>
        <a:lstStyle/>
        <a:p>
          <a:endParaRPr lang="en-US"/>
        </a:p>
      </dgm:t>
    </dgm:pt>
    <dgm:pt modelId="{BD00191A-C688-42BF-B58E-E890B19423E0}" type="pres">
      <dgm:prSet presAssocID="{D7487CBE-471A-403E-8858-5864A0D9965D}" presName="hierRoot3" presStyleCnt="0">
        <dgm:presLayoutVars>
          <dgm:hierBranch val="init"/>
        </dgm:presLayoutVars>
      </dgm:prSet>
      <dgm:spPr/>
    </dgm:pt>
    <dgm:pt modelId="{95E53C76-2E7C-4800-ADFD-0D9AB325F159}" type="pres">
      <dgm:prSet presAssocID="{D7487CBE-471A-403E-8858-5864A0D9965D}" presName="rootComposite3" presStyleCnt="0"/>
      <dgm:spPr/>
    </dgm:pt>
    <dgm:pt modelId="{D53B61A5-2085-4A20-BDF2-2FD1C4BDC3AB}" type="pres">
      <dgm:prSet presAssocID="{D7487CBE-471A-403E-8858-5864A0D9965D}" presName="rootText3" presStyleLbl="asst1" presStyleIdx="0" presStyleCnt="3">
        <dgm:presLayoutVars>
          <dgm:chPref val="3"/>
        </dgm:presLayoutVars>
      </dgm:prSet>
      <dgm:spPr/>
      <dgm:t>
        <a:bodyPr/>
        <a:lstStyle/>
        <a:p>
          <a:endParaRPr lang="en-US"/>
        </a:p>
      </dgm:t>
    </dgm:pt>
    <dgm:pt modelId="{4BDC445B-8C52-4487-90A9-16AF4275DDD5}" type="pres">
      <dgm:prSet presAssocID="{D7487CBE-471A-403E-8858-5864A0D9965D}" presName="rootConnector3" presStyleLbl="asst1" presStyleIdx="0" presStyleCnt="3"/>
      <dgm:spPr/>
      <dgm:t>
        <a:bodyPr/>
        <a:lstStyle/>
        <a:p>
          <a:endParaRPr lang="en-US"/>
        </a:p>
      </dgm:t>
    </dgm:pt>
    <dgm:pt modelId="{74859088-EFB0-484F-9C23-E70B5FF66691}" type="pres">
      <dgm:prSet presAssocID="{D7487CBE-471A-403E-8858-5864A0D9965D}" presName="hierChild6" presStyleCnt="0"/>
      <dgm:spPr/>
    </dgm:pt>
    <dgm:pt modelId="{9095F7E3-7DBD-4CCB-A163-BCF58CEDE025}" type="pres">
      <dgm:prSet presAssocID="{D7487CBE-471A-403E-8858-5864A0D9965D}" presName="hierChild7" presStyleCnt="0"/>
      <dgm:spPr/>
    </dgm:pt>
    <dgm:pt modelId="{6A06A3F1-C72B-4449-B9A8-C5BAABB7F4C7}" type="pres">
      <dgm:prSet presAssocID="{F7153E7E-0618-4957-8AF6-0F2985B32359}" presName="Name111" presStyleLbl="parChTrans1D2" presStyleIdx="3" presStyleCnt="5"/>
      <dgm:spPr/>
      <dgm:t>
        <a:bodyPr/>
        <a:lstStyle/>
        <a:p>
          <a:endParaRPr lang="en-US"/>
        </a:p>
      </dgm:t>
    </dgm:pt>
    <dgm:pt modelId="{26A788C5-A0FA-49B6-878E-535A7E551150}" type="pres">
      <dgm:prSet presAssocID="{5A88E426-4FA5-4832-8EBA-1B6060DBFD73}" presName="hierRoot3" presStyleCnt="0">
        <dgm:presLayoutVars>
          <dgm:hierBranch val="init"/>
        </dgm:presLayoutVars>
      </dgm:prSet>
      <dgm:spPr/>
    </dgm:pt>
    <dgm:pt modelId="{EB68D18A-988B-4924-96C2-8D2CDDC0A1F2}" type="pres">
      <dgm:prSet presAssocID="{5A88E426-4FA5-4832-8EBA-1B6060DBFD73}" presName="rootComposite3" presStyleCnt="0"/>
      <dgm:spPr/>
    </dgm:pt>
    <dgm:pt modelId="{0E6957A4-D406-4469-BD9A-3429D9F74AFA}" type="pres">
      <dgm:prSet presAssocID="{5A88E426-4FA5-4832-8EBA-1B6060DBFD73}" presName="rootText3" presStyleLbl="asst1" presStyleIdx="1" presStyleCnt="3">
        <dgm:presLayoutVars>
          <dgm:chPref val="3"/>
        </dgm:presLayoutVars>
      </dgm:prSet>
      <dgm:spPr/>
      <dgm:t>
        <a:bodyPr/>
        <a:lstStyle/>
        <a:p>
          <a:endParaRPr lang="en-US"/>
        </a:p>
      </dgm:t>
    </dgm:pt>
    <dgm:pt modelId="{CAACF4B7-F072-4601-8825-0BDF8D0754ED}" type="pres">
      <dgm:prSet presAssocID="{5A88E426-4FA5-4832-8EBA-1B6060DBFD73}" presName="rootConnector3" presStyleLbl="asst1" presStyleIdx="1" presStyleCnt="3"/>
      <dgm:spPr/>
      <dgm:t>
        <a:bodyPr/>
        <a:lstStyle/>
        <a:p>
          <a:endParaRPr lang="en-US"/>
        </a:p>
      </dgm:t>
    </dgm:pt>
    <dgm:pt modelId="{2D3269D0-956A-4C24-A027-4E1E6766003C}" type="pres">
      <dgm:prSet presAssocID="{5A88E426-4FA5-4832-8EBA-1B6060DBFD73}" presName="hierChild6" presStyleCnt="0"/>
      <dgm:spPr/>
    </dgm:pt>
    <dgm:pt modelId="{33BA707D-791F-4CA2-A6C4-2A7952DA6660}" type="pres">
      <dgm:prSet presAssocID="{5A88E426-4FA5-4832-8EBA-1B6060DBFD73}" presName="hierChild7" presStyleCnt="0"/>
      <dgm:spPr/>
    </dgm:pt>
    <dgm:pt modelId="{C4FA031E-D11F-44EB-B1D1-42108420A231}" type="pres">
      <dgm:prSet presAssocID="{23A216FB-EB9B-48CD-842E-9CA5ED64E197}" presName="Name111" presStyleLbl="parChTrans1D2" presStyleIdx="4" presStyleCnt="5"/>
      <dgm:spPr/>
      <dgm:t>
        <a:bodyPr/>
        <a:lstStyle/>
        <a:p>
          <a:endParaRPr lang="en-US"/>
        </a:p>
      </dgm:t>
    </dgm:pt>
    <dgm:pt modelId="{6EE29B04-C0ED-4D14-8767-13AD528829BB}" type="pres">
      <dgm:prSet presAssocID="{356C2F14-AE29-4D57-9BAB-FD1A626C5A27}" presName="hierRoot3" presStyleCnt="0">
        <dgm:presLayoutVars>
          <dgm:hierBranch val="init"/>
        </dgm:presLayoutVars>
      </dgm:prSet>
      <dgm:spPr/>
    </dgm:pt>
    <dgm:pt modelId="{40470EB1-D70A-4007-94C3-733A3F8E37C8}" type="pres">
      <dgm:prSet presAssocID="{356C2F14-AE29-4D57-9BAB-FD1A626C5A27}" presName="rootComposite3" presStyleCnt="0"/>
      <dgm:spPr/>
    </dgm:pt>
    <dgm:pt modelId="{2E0283F0-85C8-488D-88B1-2D8B0F0A95C0}" type="pres">
      <dgm:prSet presAssocID="{356C2F14-AE29-4D57-9BAB-FD1A626C5A27}" presName="rootText3" presStyleLbl="asst1" presStyleIdx="2" presStyleCnt="3">
        <dgm:presLayoutVars>
          <dgm:chPref val="3"/>
        </dgm:presLayoutVars>
      </dgm:prSet>
      <dgm:spPr/>
      <dgm:t>
        <a:bodyPr/>
        <a:lstStyle/>
        <a:p>
          <a:endParaRPr lang="en-US"/>
        </a:p>
      </dgm:t>
    </dgm:pt>
    <dgm:pt modelId="{D1878492-A60B-4BD9-BA55-DC16636EA827}" type="pres">
      <dgm:prSet presAssocID="{356C2F14-AE29-4D57-9BAB-FD1A626C5A27}" presName="rootConnector3" presStyleLbl="asst1" presStyleIdx="2" presStyleCnt="3"/>
      <dgm:spPr/>
      <dgm:t>
        <a:bodyPr/>
        <a:lstStyle/>
        <a:p>
          <a:endParaRPr lang="en-US"/>
        </a:p>
      </dgm:t>
    </dgm:pt>
    <dgm:pt modelId="{5D59AAF6-CB9B-4AD4-A8B6-1A28E4AD77B8}" type="pres">
      <dgm:prSet presAssocID="{356C2F14-AE29-4D57-9BAB-FD1A626C5A27}" presName="hierChild6" presStyleCnt="0"/>
      <dgm:spPr/>
    </dgm:pt>
    <dgm:pt modelId="{4634B624-24F0-43B8-A754-F2EEE3FE616A}" type="pres">
      <dgm:prSet presAssocID="{356C2F14-AE29-4D57-9BAB-FD1A626C5A27}" presName="hierChild7" presStyleCnt="0"/>
      <dgm:spPr/>
    </dgm:pt>
  </dgm:ptLst>
  <dgm:cxnLst>
    <dgm:cxn modelId="{78CC5091-B1C0-47B1-B745-1741C3F452A3}" srcId="{EFC1AA0E-0083-41A7-BAEE-9D00D735F7BC}" destId="{AEA3CCAE-AAE7-4102-ADB8-07C9AA4DB2DE}" srcOrd="3" destOrd="0" parTransId="{653EE6A5-1FB2-4A6D-807D-6C4371B8B3D2}" sibTransId="{92E38A21-83FE-4BE4-9598-EE22C1BA194F}"/>
    <dgm:cxn modelId="{C8554994-F389-4838-8913-D38188A87E24}" type="presOf" srcId="{3C78A0E1-B08C-4BF8-AB27-0C9D20B42D6E}" destId="{C4F3B090-320F-4D5F-9188-71A53402F6C2}" srcOrd="1" destOrd="0" presId="urn:microsoft.com/office/officeart/2005/8/layout/orgChart1"/>
    <dgm:cxn modelId="{D4469CB3-081D-413A-92F1-62E89919B1F3}" srcId="{EFC1AA0E-0083-41A7-BAEE-9D00D735F7BC}" destId="{DD0502E3-A64A-497F-A901-0AD794A500B6}" srcOrd="2" destOrd="0" parTransId="{8F1E502B-8DC9-4781-80F9-F657FD430815}" sibTransId="{286AC07D-A509-42CC-BF89-78B164FE3517}"/>
    <dgm:cxn modelId="{C1126AE8-AA24-4774-A092-AD41AB26C06B}" type="presOf" srcId="{49F9705B-E7F5-4618-B2DB-D7D7EE02D69C}" destId="{A0D491C5-F5EA-449B-9322-2CFD6E94E3A6}" srcOrd="1" destOrd="0" presId="urn:microsoft.com/office/officeart/2005/8/layout/orgChart1"/>
    <dgm:cxn modelId="{886235DA-799A-479F-A1A1-512414B0C7E7}" srcId="{95E518A9-473A-474F-83A5-952E9D0C46AE}" destId="{356C2F14-AE29-4D57-9BAB-FD1A626C5A27}" srcOrd="2" destOrd="0" parTransId="{23A216FB-EB9B-48CD-842E-9CA5ED64E197}" sibTransId="{5B6AACAD-BA5E-4C37-A671-48B663E6FDEE}"/>
    <dgm:cxn modelId="{EDE9CEA4-1C46-47A3-950D-6B85C9AF455D}" type="presOf" srcId="{E7742E38-4385-43FA-95EF-F87903F22BC2}" destId="{A3AF223B-D187-4727-8F60-11BA91D664A7}" srcOrd="0" destOrd="0" presId="urn:microsoft.com/office/officeart/2005/8/layout/orgChart1"/>
    <dgm:cxn modelId="{67598C28-97BF-4350-A4B4-DBF39DEE8B5A}" srcId="{95E518A9-473A-474F-83A5-952E9D0C46AE}" destId="{C2CF53E4-05DA-4E32-BEEF-3C4B1F27A10A}" srcOrd="3" destOrd="0" parTransId="{955517F2-B0CC-4B46-8483-A8F7D24376B6}" sibTransId="{904D4721-A990-4F74-BB5F-A47FF572CC9B}"/>
    <dgm:cxn modelId="{21DE1958-6953-4193-957B-B9EEA76ACE8E}" type="presOf" srcId="{95E518A9-473A-474F-83A5-952E9D0C46AE}" destId="{1B8DC695-0AEC-4280-BF94-1BB6A5ED9E26}" srcOrd="0" destOrd="0" presId="urn:microsoft.com/office/officeart/2005/8/layout/orgChart1"/>
    <dgm:cxn modelId="{E0C65E40-B7C7-44A0-A5D0-2AACA68BFB7B}" type="presOf" srcId="{F7153E7E-0618-4957-8AF6-0F2985B32359}" destId="{6A06A3F1-C72B-4449-B9A8-C5BAABB7F4C7}" srcOrd="0" destOrd="0" presId="urn:microsoft.com/office/officeart/2005/8/layout/orgChart1"/>
    <dgm:cxn modelId="{9EB617E1-9BF8-413A-AD3A-6BC9651332A3}" type="presOf" srcId="{C2CF53E4-05DA-4E32-BEEF-3C4B1F27A10A}" destId="{59EECABC-E98C-4F7A-9D86-9DFF8D1F9B14}" srcOrd="0" destOrd="0" presId="urn:microsoft.com/office/officeart/2005/8/layout/orgChart1"/>
    <dgm:cxn modelId="{CBAC859F-7C37-4D93-8566-E992EE84C112}" type="presOf" srcId="{5A88E426-4FA5-4832-8EBA-1B6060DBFD73}" destId="{CAACF4B7-F072-4601-8825-0BDF8D0754ED}" srcOrd="1" destOrd="0" presId="urn:microsoft.com/office/officeart/2005/8/layout/orgChart1"/>
    <dgm:cxn modelId="{B72D9743-BA23-4FD8-AC21-98007E734C47}" type="presOf" srcId="{23A216FB-EB9B-48CD-842E-9CA5ED64E197}" destId="{C4FA031E-D11F-44EB-B1D1-42108420A231}" srcOrd="0" destOrd="0" presId="urn:microsoft.com/office/officeart/2005/8/layout/orgChart1"/>
    <dgm:cxn modelId="{6FCB8FC6-7374-4625-BEA5-C5D8F4DCD05A}" type="presOf" srcId="{8D53FA78-9D7A-4BF7-8C68-153D8B40C8A0}" destId="{1EA62714-F407-4C42-B6A5-01FA19A93EE5}" srcOrd="0" destOrd="0" presId="urn:microsoft.com/office/officeart/2005/8/layout/orgChart1"/>
    <dgm:cxn modelId="{F7419378-8D5D-4897-971A-10B2A2F80EDD}" type="presOf" srcId="{49F9705B-E7F5-4618-B2DB-D7D7EE02D69C}" destId="{F904359B-E7E5-48A4-A66B-AD9B534532B1}" srcOrd="0" destOrd="0" presId="urn:microsoft.com/office/officeart/2005/8/layout/orgChart1"/>
    <dgm:cxn modelId="{9C7CD73A-BCFC-40A6-ADD4-34F2238CDBDE}" type="presOf" srcId="{356C2F14-AE29-4D57-9BAB-FD1A626C5A27}" destId="{D1878492-A60B-4BD9-BA55-DC16636EA827}" srcOrd="1" destOrd="0" presId="urn:microsoft.com/office/officeart/2005/8/layout/orgChart1"/>
    <dgm:cxn modelId="{E743A2E4-A1DC-4150-AEEA-C291DD9E238D}" type="presOf" srcId="{955517F2-B0CC-4B46-8483-A8F7D24376B6}" destId="{118ACF10-15DA-43E9-B1F1-2314F6B73898}" srcOrd="0" destOrd="0" presId="urn:microsoft.com/office/officeart/2005/8/layout/orgChart1"/>
    <dgm:cxn modelId="{17180BF2-5E9D-42BF-B218-6D360A4285D7}" type="presOf" srcId="{EE28197D-16B3-4AD1-A8E9-DE084EE343B2}" destId="{52FB9F59-6014-47F4-8044-572966823761}" srcOrd="0" destOrd="0" presId="urn:microsoft.com/office/officeart/2005/8/layout/orgChart1"/>
    <dgm:cxn modelId="{6758721C-2054-49EB-8952-0E8A18735768}" type="presOf" srcId="{95E518A9-473A-474F-83A5-952E9D0C46AE}" destId="{A0409382-E28E-4910-98F3-A7E9A64150CF}" srcOrd="1" destOrd="0" presId="urn:microsoft.com/office/officeart/2005/8/layout/orgChart1"/>
    <dgm:cxn modelId="{23D247F6-F861-4B38-A72A-5E044B8AABD9}" srcId="{EFC1AA0E-0083-41A7-BAEE-9D00D735F7BC}" destId="{3C78A0E1-B08C-4BF8-AB27-0C9D20B42D6E}" srcOrd="0" destOrd="0" parTransId="{E9D83DC0-F072-4BC9-BAF8-C52016B99EE7}" sibTransId="{4C5ADB94-C2BC-4231-8ED7-7590C0AE1DDC}"/>
    <dgm:cxn modelId="{4ACFB49A-85CD-4D28-B0C6-8176A1E00A51}" srcId="{95E518A9-473A-474F-83A5-952E9D0C46AE}" destId="{EFC1AA0E-0083-41A7-BAEE-9D00D735F7BC}" srcOrd="4" destOrd="0" parTransId="{B3A957BB-2A50-4FBB-BB38-48742830C4D8}" sibTransId="{DE4D0F16-0790-48ED-8AB6-2F14E715C0D2}"/>
    <dgm:cxn modelId="{F39ED0F1-A7BC-4F85-B6FC-388A22808AB8}" type="presOf" srcId="{DD0502E3-A64A-497F-A901-0AD794A500B6}" destId="{4B2E4AA1-5B9A-4F66-9125-53326CE64885}" srcOrd="0" destOrd="0" presId="urn:microsoft.com/office/officeart/2005/8/layout/orgChart1"/>
    <dgm:cxn modelId="{51CCFE4B-B9DB-43BA-B4E8-8D8828C762D4}" type="presOf" srcId="{E9D83DC0-F072-4BC9-BAF8-C52016B99EE7}" destId="{B4C794F1-3ACA-455D-958A-CBA2DBFBF80D}" srcOrd="0" destOrd="0" presId="urn:microsoft.com/office/officeart/2005/8/layout/orgChart1"/>
    <dgm:cxn modelId="{B9368254-4B3E-461D-8EAC-8406DE13D7D2}" srcId="{C2CF53E4-05DA-4E32-BEEF-3C4B1F27A10A}" destId="{D43B58DD-FF32-4968-AF25-281E72B89BDA}" srcOrd="2" destOrd="0" parTransId="{6B2A3311-7A49-429D-B894-7EDC1EC76B54}" sibTransId="{2DF6049C-329A-4401-AD35-9524DBA5E289}"/>
    <dgm:cxn modelId="{CBB2B738-1C93-48BC-B232-F2179EF721AF}" type="presOf" srcId="{9C704CB1-5946-40A1-9E9C-8C00F5F49523}" destId="{ADAB2617-9BE7-4D46-834F-0CBB2DED64EE}" srcOrd="0" destOrd="0" presId="urn:microsoft.com/office/officeart/2005/8/layout/orgChart1"/>
    <dgm:cxn modelId="{69F8DCC6-6331-4594-9458-43A851385465}" srcId="{C2CF53E4-05DA-4E32-BEEF-3C4B1F27A10A}" destId="{EE28197D-16B3-4AD1-A8E9-DE084EE343B2}" srcOrd="0" destOrd="0" parTransId="{AFACE57D-DE02-4D3D-9F03-44BB503CAD68}" sibTransId="{A517DF0B-F0AA-40DA-A531-880D0043DFEF}"/>
    <dgm:cxn modelId="{DE024ADB-0914-4928-8D48-F5E45F5B6456}" srcId="{DABDA997-E2AD-445D-83DD-DAA271824E2E}" destId="{95E518A9-473A-474F-83A5-952E9D0C46AE}" srcOrd="0" destOrd="0" parTransId="{E7C1B930-38C4-4F32-B916-11D13765FDBA}" sibTransId="{C9A50EC6-55E1-46C7-B736-FCF6E5652B90}"/>
    <dgm:cxn modelId="{8EF1F848-7E54-4FFB-9485-A611B9DDE665}" type="presOf" srcId="{E7742E38-4385-43FA-95EF-F87903F22BC2}" destId="{998D1119-10A0-4DC4-B022-519CF2E9E9CB}" srcOrd="1" destOrd="0" presId="urn:microsoft.com/office/officeart/2005/8/layout/orgChart1"/>
    <dgm:cxn modelId="{366EDD76-F4DA-4487-B243-21B827777F73}" type="presOf" srcId="{B3A957BB-2A50-4FBB-BB38-48742830C4D8}" destId="{4BEB0D29-8EF3-4B94-B9C9-19BF3CF7700B}" srcOrd="0" destOrd="0" presId="urn:microsoft.com/office/officeart/2005/8/layout/orgChart1"/>
    <dgm:cxn modelId="{708407CD-D26C-438D-A539-89050B9C513A}" type="presOf" srcId="{6B2A3311-7A49-429D-B894-7EDC1EC76B54}" destId="{9A2FADE0-53FA-48F7-B847-E40746012028}" srcOrd="0" destOrd="0" presId="urn:microsoft.com/office/officeart/2005/8/layout/orgChart1"/>
    <dgm:cxn modelId="{069213D3-3A66-472A-B665-3C54702371DE}" type="presOf" srcId="{356C2F14-AE29-4D57-9BAB-FD1A626C5A27}" destId="{2E0283F0-85C8-488D-88B1-2D8B0F0A95C0}" srcOrd="0" destOrd="0" presId="urn:microsoft.com/office/officeart/2005/8/layout/orgChart1"/>
    <dgm:cxn modelId="{576489AD-27D2-4724-8D57-2EA481455E6F}" type="presOf" srcId="{3C78A0E1-B08C-4BF8-AB27-0C9D20B42D6E}" destId="{00A90E82-16C8-40AC-905D-AB74560500D3}" srcOrd="0" destOrd="0" presId="urn:microsoft.com/office/officeart/2005/8/layout/orgChart1"/>
    <dgm:cxn modelId="{C000970B-0225-4425-8BA2-310800B4862D}" type="presOf" srcId="{DABDA997-E2AD-445D-83DD-DAA271824E2E}" destId="{B7ABCC65-061D-499A-99F0-A78DD5598009}" srcOrd="0" destOrd="0" presId="urn:microsoft.com/office/officeart/2005/8/layout/orgChart1"/>
    <dgm:cxn modelId="{71BB68C1-8895-4602-B6F9-C443E693606F}" type="presOf" srcId="{82876FA1-53AA-4EC1-A055-56DC0BE0654B}" destId="{1BECE7DC-5BA4-4EC9-947B-33143259AAB1}" srcOrd="1" destOrd="0" presId="urn:microsoft.com/office/officeart/2005/8/layout/orgChart1"/>
    <dgm:cxn modelId="{97D2E006-1E32-42BA-8398-BB8D032CED23}" type="presOf" srcId="{D43B58DD-FF32-4968-AF25-281E72B89BDA}" destId="{4BE0FBEF-F5D8-420B-9280-A7480B8753D6}" srcOrd="0" destOrd="0" presId="urn:microsoft.com/office/officeart/2005/8/layout/orgChart1"/>
    <dgm:cxn modelId="{333C7828-A28E-410A-8583-C7D3B5329952}" srcId="{95E518A9-473A-474F-83A5-952E9D0C46AE}" destId="{D7487CBE-471A-403E-8858-5864A0D9965D}" srcOrd="0" destOrd="0" parTransId="{327C593D-99CF-474A-8579-63C7A63D4CB6}" sibTransId="{A32961BC-887C-43C0-8478-90EB9FDB0662}"/>
    <dgm:cxn modelId="{C6D76670-844D-4DB8-ABF1-CE40F91AF337}" type="presOf" srcId="{DD0502E3-A64A-497F-A901-0AD794A500B6}" destId="{EBE18003-FD28-4AE2-A83F-F284DD75E818}" srcOrd="1" destOrd="0" presId="urn:microsoft.com/office/officeart/2005/8/layout/orgChart1"/>
    <dgm:cxn modelId="{D8FB2205-292A-41A1-9578-70894DB89C9B}" type="presOf" srcId="{D43B58DD-FF32-4968-AF25-281E72B89BDA}" destId="{DD4C055C-2616-414E-B393-2A007AA7A48A}" srcOrd="1" destOrd="0" presId="urn:microsoft.com/office/officeart/2005/8/layout/orgChart1"/>
    <dgm:cxn modelId="{0B6D4047-D0F1-4366-B3AF-AC9126B1D5CD}" type="presOf" srcId="{EFC1AA0E-0083-41A7-BAEE-9D00D735F7BC}" destId="{B611BF7E-7ED8-4F08-81D0-1714873AD920}" srcOrd="0" destOrd="0" presId="urn:microsoft.com/office/officeart/2005/8/layout/orgChart1"/>
    <dgm:cxn modelId="{ECD0B0DB-7F36-4BC1-8360-EC4754A4E5CE}" type="presOf" srcId="{AEA3CCAE-AAE7-4102-ADB8-07C9AA4DB2DE}" destId="{6C9521B3-69FE-42A7-977B-1357EBA9033E}" srcOrd="0" destOrd="0" presId="urn:microsoft.com/office/officeart/2005/8/layout/orgChart1"/>
    <dgm:cxn modelId="{FA0E0040-CF09-44F2-AC51-8639732C693A}" type="presOf" srcId="{EFC1AA0E-0083-41A7-BAEE-9D00D735F7BC}" destId="{3E684B9B-1279-4F75-9524-3A8EA12ECAD3}" srcOrd="1" destOrd="0" presId="urn:microsoft.com/office/officeart/2005/8/layout/orgChart1"/>
    <dgm:cxn modelId="{00FEDAFC-5956-4301-8AD9-E0E6F61433C4}" type="presOf" srcId="{327C593D-99CF-474A-8579-63C7A63D4CB6}" destId="{F7D171CF-022B-4455-9DBB-F1CB4C7D21B5}" srcOrd="0" destOrd="0" presId="urn:microsoft.com/office/officeart/2005/8/layout/orgChart1"/>
    <dgm:cxn modelId="{7B2CA5A6-100B-4260-B68B-A411A18856B4}" srcId="{C2CF53E4-05DA-4E32-BEEF-3C4B1F27A10A}" destId="{E7742E38-4385-43FA-95EF-F87903F22BC2}" srcOrd="1" destOrd="0" parTransId="{FC34DB85-E788-4014-8338-E48016D9C3A2}" sibTransId="{68FA0D30-CC2B-4872-93EF-F8254B9554C1}"/>
    <dgm:cxn modelId="{73633951-BC69-4719-9762-35A75F158654}" srcId="{EFC1AA0E-0083-41A7-BAEE-9D00D735F7BC}" destId="{49F9705B-E7F5-4618-B2DB-D7D7EE02D69C}" srcOrd="1" destOrd="0" parTransId="{8D53FA78-9D7A-4BF7-8C68-153D8B40C8A0}" sibTransId="{FC200CBB-6B20-4B64-BDF4-55C6867C93F0}"/>
    <dgm:cxn modelId="{CE5862FE-06BA-4EEA-82EC-52C8051AEE78}" type="presOf" srcId="{D7487CBE-471A-403E-8858-5864A0D9965D}" destId="{D53B61A5-2085-4A20-BDF2-2FD1C4BDC3AB}" srcOrd="0" destOrd="0" presId="urn:microsoft.com/office/officeart/2005/8/layout/orgChart1"/>
    <dgm:cxn modelId="{9A3050F5-32DB-4FE7-95EC-2D2AC7B884A8}" srcId="{EFC1AA0E-0083-41A7-BAEE-9D00D735F7BC}" destId="{82876FA1-53AA-4EC1-A055-56DC0BE0654B}" srcOrd="4" destOrd="0" parTransId="{9C704CB1-5946-40A1-9E9C-8C00F5F49523}" sibTransId="{CA32F599-F9CE-4E2D-A6FE-17A914C20050}"/>
    <dgm:cxn modelId="{FB00015B-FF75-4D99-825A-72BEA5C83AE0}" srcId="{95E518A9-473A-474F-83A5-952E9D0C46AE}" destId="{5A88E426-4FA5-4832-8EBA-1B6060DBFD73}" srcOrd="1" destOrd="0" parTransId="{F7153E7E-0618-4957-8AF6-0F2985B32359}" sibTransId="{9B811034-CA2E-4E63-A2C7-CF27FB5DD41D}"/>
    <dgm:cxn modelId="{E7149F61-22B7-40C6-AA2D-828E7A6398A4}" type="presOf" srcId="{FC34DB85-E788-4014-8338-E48016D9C3A2}" destId="{E7ACE1D1-FC45-4A34-9980-C5462C601AAB}" srcOrd="0" destOrd="0" presId="urn:microsoft.com/office/officeart/2005/8/layout/orgChart1"/>
    <dgm:cxn modelId="{963FF7B3-7F2A-4942-839B-54036C8790AC}" type="presOf" srcId="{C2CF53E4-05DA-4E32-BEEF-3C4B1F27A10A}" destId="{E792FBF3-98F8-49F3-9AAF-82B415D4B5F5}" srcOrd="1" destOrd="0" presId="urn:microsoft.com/office/officeart/2005/8/layout/orgChart1"/>
    <dgm:cxn modelId="{9EB6DD46-E3E3-4747-A400-14210CBD7B39}" type="presOf" srcId="{AFACE57D-DE02-4D3D-9F03-44BB503CAD68}" destId="{7480641E-A86A-47FA-8884-07676E9731B7}" srcOrd="0" destOrd="0" presId="urn:microsoft.com/office/officeart/2005/8/layout/orgChart1"/>
    <dgm:cxn modelId="{641EF24C-10B1-4E78-A41E-D3C3E36E9CDE}" type="presOf" srcId="{AEA3CCAE-AAE7-4102-ADB8-07C9AA4DB2DE}" destId="{474E78BB-8DFD-4806-B1F4-5E90B1333BF4}" srcOrd="1" destOrd="0" presId="urn:microsoft.com/office/officeart/2005/8/layout/orgChart1"/>
    <dgm:cxn modelId="{3486886C-396C-4979-8E9A-A9EF133D146B}" type="presOf" srcId="{5A88E426-4FA5-4832-8EBA-1B6060DBFD73}" destId="{0E6957A4-D406-4469-BD9A-3429D9F74AFA}" srcOrd="0" destOrd="0" presId="urn:microsoft.com/office/officeart/2005/8/layout/orgChart1"/>
    <dgm:cxn modelId="{EF46D5FA-EDC5-4FC4-9672-92E2F115B080}" type="presOf" srcId="{653EE6A5-1FB2-4A6D-807D-6C4371B8B3D2}" destId="{F929AFBC-FB00-4246-8622-0DD3E6CD2924}" srcOrd="0" destOrd="0" presId="urn:microsoft.com/office/officeart/2005/8/layout/orgChart1"/>
    <dgm:cxn modelId="{554EA215-BF37-4A60-B72A-8CDE013A33BD}" type="presOf" srcId="{EE28197D-16B3-4AD1-A8E9-DE084EE343B2}" destId="{8C5B4BB9-C254-4A44-AFBE-A0699021DBCF}" srcOrd="1" destOrd="0" presId="urn:microsoft.com/office/officeart/2005/8/layout/orgChart1"/>
    <dgm:cxn modelId="{7564D990-E574-4781-8854-256443972761}" type="presOf" srcId="{82876FA1-53AA-4EC1-A055-56DC0BE0654B}" destId="{5D944D0C-6D23-4469-A1D1-78EFFA35948B}" srcOrd="0" destOrd="0" presId="urn:microsoft.com/office/officeart/2005/8/layout/orgChart1"/>
    <dgm:cxn modelId="{AB5C5C01-3545-4A2F-A260-59219C7A2F9C}" type="presOf" srcId="{8F1E502B-8DC9-4781-80F9-F657FD430815}" destId="{82D2D61B-ABDF-4645-B43C-034778B82108}" srcOrd="0" destOrd="0" presId="urn:microsoft.com/office/officeart/2005/8/layout/orgChart1"/>
    <dgm:cxn modelId="{B6B367BD-F96F-4283-9160-3C5624079248}" type="presOf" srcId="{D7487CBE-471A-403E-8858-5864A0D9965D}" destId="{4BDC445B-8C52-4487-90A9-16AF4275DDD5}" srcOrd="1" destOrd="0" presId="urn:microsoft.com/office/officeart/2005/8/layout/orgChart1"/>
    <dgm:cxn modelId="{ACF44E50-C924-409C-9409-1AB7147C3FC2}" type="presParOf" srcId="{B7ABCC65-061D-499A-99F0-A78DD5598009}" destId="{6515B415-043B-4935-9F04-575085409B1E}" srcOrd="0" destOrd="0" presId="urn:microsoft.com/office/officeart/2005/8/layout/orgChart1"/>
    <dgm:cxn modelId="{545E5CE7-8DEF-47FF-BC3B-457241FFEE22}" type="presParOf" srcId="{6515B415-043B-4935-9F04-575085409B1E}" destId="{CB563F65-0AEB-4733-93DB-91BE3DF2A689}" srcOrd="0" destOrd="0" presId="urn:microsoft.com/office/officeart/2005/8/layout/orgChart1"/>
    <dgm:cxn modelId="{12E92F30-8C1D-49CB-85BC-65024ED0C343}" type="presParOf" srcId="{CB563F65-0AEB-4733-93DB-91BE3DF2A689}" destId="{1B8DC695-0AEC-4280-BF94-1BB6A5ED9E26}" srcOrd="0" destOrd="0" presId="urn:microsoft.com/office/officeart/2005/8/layout/orgChart1"/>
    <dgm:cxn modelId="{7C7A84C1-2348-418D-98B3-F8BFDCEEDD65}" type="presParOf" srcId="{CB563F65-0AEB-4733-93DB-91BE3DF2A689}" destId="{A0409382-E28E-4910-98F3-A7E9A64150CF}" srcOrd="1" destOrd="0" presId="urn:microsoft.com/office/officeart/2005/8/layout/orgChart1"/>
    <dgm:cxn modelId="{74041A6A-6457-4C42-A54D-FE2CA6567905}" type="presParOf" srcId="{6515B415-043B-4935-9F04-575085409B1E}" destId="{3420D2A3-B196-497F-BC39-A6D1CA04969B}" srcOrd="1" destOrd="0" presId="urn:microsoft.com/office/officeart/2005/8/layout/orgChart1"/>
    <dgm:cxn modelId="{DC9665BF-76B2-4F09-8232-62DCB358CE88}" type="presParOf" srcId="{3420D2A3-B196-497F-BC39-A6D1CA04969B}" destId="{118ACF10-15DA-43E9-B1F1-2314F6B73898}" srcOrd="0" destOrd="0" presId="urn:microsoft.com/office/officeart/2005/8/layout/orgChart1"/>
    <dgm:cxn modelId="{7FFE3AFE-D5AF-4FFB-B681-A4994B3AA771}" type="presParOf" srcId="{3420D2A3-B196-497F-BC39-A6D1CA04969B}" destId="{CA4414A6-7019-46DB-92D3-931A5FF8AF27}" srcOrd="1" destOrd="0" presId="urn:microsoft.com/office/officeart/2005/8/layout/orgChart1"/>
    <dgm:cxn modelId="{BA2F539F-74B0-4EC5-B22B-BC1CDDBC7B4E}" type="presParOf" srcId="{CA4414A6-7019-46DB-92D3-931A5FF8AF27}" destId="{034F8EAB-B309-44E9-B9D3-A281556C32E3}" srcOrd="0" destOrd="0" presId="urn:microsoft.com/office/officeart/2005/8/layout/orgChart1"/>
    <dgm:cxn modelId="{92B299B9-5A26-46F9-8D00-2CAE8DDD53B1}" type="presParOf" srcId="{034F8EAB-B309-44E9-B9D3-A281556C32E3}" destId="{59EECABC-E98C-4F7A-9D86-9DFF8D1F9B14}" srcOrd="0" destOrd="0" presId="urn:microsoft.com/office/officeart/2005/8/layout/orgChart1"/>
    <dgm:cxn modelId="{A880E9B3-E174-4C40-920D-5146F389FAFB}" type="presParOf" srcId="{034F8EAB-B309-44E9-B9D3-A281556C32E3}" destId="{E792FBF3-98F8-49F3-9AAF-82B415D4B5F5}" srcOrd="1" destOrd="0" presId="urn:microsoft.com/office/officeart/2005/8/layout/orgChart1"/>
    <dgm:cxn modelId="{3659B544-CDFF-42E0-B8E9-D8F0A5777782}" type="presParOf" srcId="{CA4414A6-7019-46DB-92D3-931A5FF8AF27}" destId="{315D6A09-6EC1-4AF4-8087-02BE721C9E57}" srcOrd="1" destOrd="0" presId="urn:microsoft.com/office/officeart/2005/8/layout/orgChart1"/>
    <dgm:cxn modelId="{DC11FF71-DF1D-41D1-B07E-C0F7DB770626}" type="presParOf" srcId="{315D6A09-6EC1-4AF4-8087-02BE721C9E57}" destId="{7480641E-A86A-47FA-8884-07676E9731B7}" srcOrd="0" destOrd="0" presId="urn:microsoft.com/office/officeart/2005/8/layout/orgChart1"/>
    <dgm:cxn modelId="{95A9CD6D-640D-4659-AC60-477CD196668C}" type="presParOf" srcId="{315D6A09-6EC1-4AF4-8087-02BE721C9E57}" destId="{0D6908FC-CFDF-4590-B1F1-3FA1B95059D5}" srcOrd="1" destOrd="0" presId="urn:microsoft.com/office/officeart/2005/8/layout/orgChart1"/>
    <dgm:cxn modelId="{B5980D87-A7AA-4981-BB7A-48F3EB48CF4E}" type="presParOf" srcId="{0D6908FC-CFDF-4590-B1F1-3FA1B95059D5}" destId="{5ECD2F04-1848-40B7-96FE-CADCFB3FDBF3}" srcOrd="0" destOrd="0" presId="urn:microsoft.com/office/officeart/2005/8/layout/orgChart1"/>
    <dgm:cxn modelId="{D0F542D2-FD85-4CE3-B8A1-511C1E878FCA}" type="presParOf" srcId="{5ECD2F04-1848-40B7-96FE-CADCFB3FDBF3}" destId="{52FB9F59-6014-47F4-8044-572966823761}" srcOrd="0" destOrd="0" presId="urn:microsoft.com/office/officeart/2005/8/layout/orgChart1"/>
    <dgm:cxn modelId="{C720640D-D78C-4AD7-ADA0-4DA91743E4A5}" type="presParOf" srcId="{5ECD2F04-1848-40B7-96FE-CADCFB3FDBF3}" destId="{8C5B4BB9-C254-4A44-AFBE-A0699021DBCF}" srcOrd="1" destOrd="0" presId="urn:microsoft.com/office/officeart/2005/8/layout/orgChart1"/>
    <dgm:cxn modelId="{ED8BF3D0-EB73-450B-8115-7F02E521AB80}" type="presParOf" srcId="{0D6908FC-CFDF-4590-B1F1-3FA1B95059D5}" destId="{6214BB13-B1FA-4B96-B030-F2EE74D6D6AD}" srcOrd="1" destOrd="0" presId="urn:microsoft.com/office/officeart/2005/8/layout/orgChart1"/>
    <dgm:cxn modelId="{1849BC30-6AE7-437C-911D-2DCC2A90FED3}" type="presParOf" srcId="{0D6908FC-CFDF-4590-B1F1-3FA1B95059D5}" destId="{481E518A-CFB8-494C-8DAE-492034248FC7}" srcOrd="2" destOrd="0" presId="urn:microsoft.com/office/officeart/2005/8/layout/orgChart1"/>
    <dgm:cxn modelId="{B96A9899-8C95-4DD3-968E-3820BDAEFFE1}" type="presParOf" srcId="{315D6A09-6EC1-4AF4-8087-02BE721C9E57}" destId="{E7ACE1D1-FC45-4A34-9980-C5462C601AAB}" srcOrd="2" destOrd="0" presId="urn:microsoft.com/office/officeart/2005/8/layout/orgChart1"/>
    <dgm:cxn modelId="{A453B9C9-E13C-4D75-9297-16084D1862E0}" type="presParOf" srcId="{315D6A09-6EC1-4AF4-8087-02BE721C9E57}" destId="{ED383FEB-D30B-4110-BD04-D07990200835}" srcOrd="3" destOrd="0" presId="urn:microsoft.com/office/officeart/2005/8/layout/orgChart1"/>
    <dgm:cxn modelId="{7514CD66-573A-4609-A80F-F9A467D22018}" type="presParOf" srcId="{ED383FEB-D30B-4110-BD04-D07990200835}" destId="{ECC07299-BC7F-4C01-AC7F-B350D3E622EB}" srcOrd="0" destOrd="0" presId="urn:microsoft.com/office/officeart/2005/8/layout/orgChart1"/>
    <dgm:cxn modelId="{EDB44712-6379-4AA2-9CB4-AC4444524F30}" type="presParOf" srcId="{ECC07299-BC7F-4C01-AC7F-B350D3E622EB}" destId="{A3AF223B-D187-4727-8F60-11BA91D664A7}" srcOrd="0" destOrd="0" presId="urn:microsoft.com/office/officeart/2005/8/layout/orgChart1"/>
    <dgm:cxn modelId="{AD726B98-7696-4645-9A27-94FDB5F2F90C}" type="presParOf" srcId="{ECC07299-BC7F-4C01-AC7F-B350D3E622EB}" destId="{998D1119-10A0-4DC4-B022-519CF2E9E9CB}" srcOrd="1" destOrd="0" presId="urn:microsoft.com/office/officeart/2005/8/layout/orgChart1"/>
    <dgm:cxn modelId="{D79C6A71-96C5-4296-BE04-6182BC2A8B82}" type="presParOf" srcId="{ED383FEB-D30B-4110-BD04-D07990200835}" destId="{282C5990-5999-4DDB-B10B-134BA1EB9B61}" srcOrd="1" destOrd="0" presId="urn:microsoft.com/office/officeart/2005/8/layout/orgChart1"/>
    <dgm:cxn modelId="{732B75B4-8C9E-4B37-885A-AF256B24ACA3}" type="presParOf" srcId="{ED383FEB-D30B-4110-BD04-D07990200835}" destId="{3E4AF533-CD45-49A4-838A-F6B19350432B}" srcOrd="2" destOrd="0" presId="urn:microsoft.com/office/officeart/2005/8/layout/orgChart1"/>
    <dgm:cxn modelId="{3534F5C5-39B5-4658-A5E4-3C90A89D2948}" type="presParOf" srcId="{315D6A09-6EC1-4AF4-8087-02BE721C9E57}" destId="{9A2FADE0-53FA-48F7-B847-E40746012028}" srcOrd="4" destOrd="0" presId="urn:microsoft.com/office/officeart/2005/8/layout/orgChart1"/>
    <dgm:cxn modelId="{CDB9A24E-FA05-4877-A067-BABC4801631A}" type="presParOf" srcId="{315D6A09-6EC1-4AF4-8087-02BE721C9E57}" destId="{12EBEB37-5A19-4ACA-AB2D-BE47A3DACDA1}" srcOrd="5" destOrd="0" presId="urn:microsoft.com/office/officeart/2005/8/layout/orgChart1"/>
    <dgm:cxn modelId="{16154205-BBC0-40BA-9253-20BC47A6B55D}" type="presParOf" srcId="{12EBEB37-5A19-4ACA-AB2D-BE47A3DACDA1}" destId="{1A6E153A-49DB-41CC-B749-B04A325EFDEE}" srcOrd="0" destOrd="0" presId="urn:microsoft.com/office/officeart/2005/8/layout/orgChart1"/>
    <dgm:cxn modelId="{F92A4912-EAEB-4D59-ADD6-0E12FB1476C6}" type="presParOf" srcId="{1A6E153A-49DB-41CC-B749-B04A325EFDEE}" destId="{4BE0FBEF-F5D8-420B-9280-A7480B8753D6}" srcOrd="0" destOrd="0" presId="urn:microsoft.com/office/officeart/2005/8/layout/orgChart1"/>
    <dgm:cxn modelId="{B4C09A09-5DF5-4807-9ADA-FA9363E7EDC3}" type="presParOf" srcId="{1A6E153A-49DB-41CC-B749-B04A325EFDEE}" destId="{DD4C055C-2616-414E-B393-2A007AA7A48A}" srcOrd="1" destOrd="0" presId="urn:microsoft.com/office/officeart/2005/8/layout/orgChart1"/>
    <dgm:cxn modelId="{EAE592A4-6180-47CC-AB6E-2F88E0F921B7}" type="presParOf" srcId="{12EBEB37-5A19-4ACA-AB2D-BE47A3DACDA1}" destId="{DDAB9633-805A-457E-9D0D-DAA711AC3FF0}" srcOrd="1" destOrd="0" presId="urn:microsoft.com/office/officeart/2005/8/layout/orgChart1"/>
    <dgm:cxn modelId="{91DFE2ED-FF9E-4536-BC9D-A1A41AE0FF89}" type="presParOf" srcId="{12EBEB37-5A19-4ACA-AB2D-BE47A3DACDA1}" destId="{C1D73C4A-6887-4A2E-A1BC-2615845495DD}" srcOrd="2" destOrd="0" presId="urn:microsoft.com/office/officeart/2005/8/layout/orgChart1"/>
    <dgm:cxn modelId="{EBAB4092-7528-4B90-961F-52D31A0AFE13}" type="presParOf" srcId="{CA4414A6-7019-46DB-92D3-931A5FF8AF27}" destId="{E9B6E45A-F3FF-471C-AE9B-8C0804B0F176}" srcOrd="2" destOrd="0" presId="urn:microsoft.com/office/officeart/2005/8/layout/orgChart1"/>
    <dgm:cxn modelId="{51075E58-70EC-4826-B51A-3A1031D6AF6B}" type="presParOf" srcId="{3420D2A3-B196-497F-BC39-A6D1CA04969B}" destId="{4BEB0D29-8EF3-4B94-B9C9-19BF3CF7700B}" srcOrd="2" destOrd="0" presId="urn:microsoft.com/office/officeart/2005/8/layout/orgChart1"/>
    <dgm:cxn modelId="{E8EE9F39-8D8E-4213-885C-12D62E937245}" type="presParOf" srcId="{3420D2A3-B196-497F-BC39-A6D1CA04969B}" destId="{51F12555-0E7E-462C-AF55-CA38285CC3A7}" srcOrd="3" destOrd="0" presId="urn:microsoft.com/office/officeart/2005/8/layout/orgChart1"/>
    <dgm:cxn modelId="{FBB5CFA9-BCA4-41E4-9455-43E7C7F324BC}" type="presParOf" srcId="{51F12555-0E7E-462C-AF55-CA38285CC3A7}" destId="{64E78D73-AC56-4F9D-AA33-9C3DFFDF51BA}" srcOrd="0" destOrd="0" presId="urn:microsoft.com/office/officeart/2005/8/layout/orgChart1"/>
    <dgm:cxn modelId="{7089B29D-DAF3-4F53-8DBB-213E6AB840CB}" type="presParOf" srcId="{64E78D73-AC56-4F9D-AA33-9C3DFFDF51BA}" destId="{B611BF7E-7ED8-4F08-81D0-1714873AD920}" srcOrd="0" destOrd="0" presId="urn:microsoft.com/office/officeart/2005/8/layout/orgChart1"/>
    <dgm:cxn modelId="{E05D2BBD-87D8-45B2-9321-B6EEBC263688}" type="presParOf" srcId="{64E78D73-AC56-4F9D-AA33-9C3DFFDF51BA}" destId="{3E684B9B-1279-4F75-9524-3A8EA12ECAD3}" srcOrd="1" destOrd="0" presId="urn:microsoft.com/office/officeart/2005/8/layout/orgChart1"/>
    <dgm:cxn modelId="{9B5FEB23-1A8A-4C6E-8B31-FB696152B5C8}" type="presParOf" srcId="{51F12555-0E7E-462C-AF55-CA38285CC3A7}" destId="{4D00E6E0-52E2-4B01-A3A0-51ADE4DB4F7B}" srcOrd="1" destOrd="0" presId="urn:microsoft.com/office/officeart/2005/8/layout/orgChart1"/>
    <dgm:cxn modelId="{7DBEAF4C-A2B7-4CDD-B512-83F1B9ED39BB}" type="presParOf" srcId="{4D00E6E0-52E2-4B01-A3A0-51ADE4DB4F7B}" destId="{B4C794F1-3ACA-455D-958A-CBA2DBFBF80D}" srcOrd="0" destOrd="0" presId="urn:microsoft.com/office/officeart/2005/8/layout/orgChart1"/>
    <dgm:cxn modelId="{FC7538B1-55EC-47B6-8D07-C129FDED41E6}" type="presParOf" srcId="{4D00E6E0-52E2-4B01-A3A0-51ADE4DB4F7B}" destId="{B939DFAA-5A93-4AD0-BBED-8F28D2E88038}" srcOrd="1" destOrd="0" presId="urn:microsoft.com/office/officeart/2005/8/layout/orgChart1"/>
    <dgm:cxn modelId="{921760EC-B6CE-4EEE-84CA-0078DB991BEE}" type="presParOf" srcId="{B939DFAA-5A93-4AD0-BBED-8F28D2E88038}" destId="{808CF034-C32E-4A06-BE84-B110B682336B}" srcOrd="0" destOrd="0" presId="urn:microsoft.com/office/officeart/2005/8/layout/orgChart1"/>
    <dgm:cxn modelId="{04F4CAC0-82A8-4BF7-8980-5F200D928F33}" type="presParOf" srcId="{808CF034-C32E-4A06-BE84-B110B682336B}" destId="{00A90E82-16C8-40AC-905D-AB74560500D3}" srcOrd="0" destOrd="0" presId="urn:microsoft.com/office/officeart/2005/8/layout/orgChart1"/>
    <dgm:cxn modelId="{37DD50C7-2359-4C9B-BA21-28E31A3B291C}" type="presParOf" srcId="{808CF034-C32E-4A06-BE84-B110B682336B}" destId="{C4F3B090-320F-4D5F-9188-71A53402F6C2}" srcOrd="1" destOrd="0" presId="urn:microsoft.com/office/officeart/2005/8/layout/orgChart1"/>
    <dgm:cxn modelId="{3DD331AB-E9B1-4F07-9039-A15F470BEE24}" type="presParOf" srcId="{B939DFAA-5A93-4AD0-BBED-8F28D2E88038}" destId="{FCE83D3A-BA2C-4A33-87E4-23FC1C37F985}" srcOrd="1" destOrd="0" presId="urn:microsoft.com/office/officeart/2005/8/layout/orgChart1"/>
    <dgm:cxn modelId="{2892847D-BD3B-431D-B8EC-DD317626190B}" type="presParOf" srcId="{B939DFAA-5A93-4AD0-BBED-8F28D2E88038}" destId="{0C9F697F-990E-4667-B582-CD761CBAF61C}" srcOrd="2" destOrd="0" presId="urn:microsoft.com/office/officeart/2005/8/layout/orgChart1"/>
    <dgm:cxn modelId="{B183253D-D746-4F61-A26D-2A7A0527329E}" type="presParOf" srcId="{4D00E6E0-52E2-4B01-A3A0-51ADE4DB4F7B}" destId="{1EA62714-F407-4C42-B6A5-01FA19A93EE5}" srcOrd="2" destOrd="0" presId="urn:microsoft.com/office/officeart/2005/8/layout/orgChart1"/>
    <dgm:cxn modelId="{1BB5E38B-2D31-4C2D-B607-EFF27953EBDC}" type="presParOf" srcId="{4D00E6E0-52E2-4B01-A3A0-51ADE4DB4F7B}" destId="{4A6608EE-EA7B-4641-8D9A-D247F7A5B4E0}" srcOrd="3" destOrd="0" presId="urn:microsoft.com/office/officeart/2005/8/layout/orgChart1"/>
    <dgm:cxn modelId="{2AA51D8A-162A-42F5-9DD9-8F3F10453C7A}" type="presParOf" srcId="{4A6608EE-EA7B-4641-8D9A-D247F7A5B4E0}" destId="{31A09F57-9EE1-4BB3-85D5-BB60820DA129}" srcOrd="0" destOrd="0" presId="urn:microsoft.com/office/officeart/2005/8/layout/orgChart1"/>
    <dgm:cxn modelId="{E54988A8-92B0-4ACE-8200-F3353CDB689C}" type="presParOf" srcId="{31A09F57-9EE1-4BB3-85D5-BB60820DA129}" destId="{F904359B-E7E5-48A4-A66B-AD9B534532B1}" srcOrd="0" destOrd="0" presId="urn:microsoft.com/office/officeart/2005/8/layout/orgChart1"/>
    <dgm:cxn modelId="{37B76F4B-96C1-4DD6-BA43-572A68421A94}" type="presParOf" srcId="{31A09F57-9EE1-4BB3-85D5-BB60820DA129}" destId="{A0D491C5-F5EA-449B-9322-2CFD6E94E3A6}" srcOrd="1" destOrd="0" presId="urn:microsoft.com/office/officeart/2005/8/layout/orgChart1"/>
    <dgm:cxn modelId="{CEB0D2CD-F6C1-4FD2-BF66-9C13C7C6714F}" type="presParOf" srcId="{4A6608EE-EA7B-4641-8D9A-D247F7A5B4E0}" destId="{B47FAED8-AAD5-4E1A-A120-73B7CEE0C78D}" srcOrd="1" destOrd="0" presId="urn:microsoft.com/office/officeart/2005/8/layout/orgChart1"/>
    <dgm:cxn modelId="{B6582ECE-DA94-4F1D-A2C0-F14269519BF5}" type="presParOf" srcId="{4A6608EE-EA7B-4641-8D9A-D247F7A5B4E0}" destId="{EA6AB412-41EB-4749-BE19-A2C917E4707D}" srcOrd="2" destOrd="0" presId="urn:microsoft.com/office/officeart/2005/8/layout/orgChart1"/>
    <dgm:cxn modelId="{B6509660-9B92-48D0-B6D8-229AD1A3552A}" type="presParOf" srcId="{4D00E6E0-52E2-4B01-A3A0-51ADE4DB4F7B}" destId="{82D2D61B-ABDF-4645-B43C-034778B82108}" srcOrd="4" destOrd="0" presId="urn:microsoft.com/office/officeart/2005/8/layout/orgChart1"/>
    <dgm:cxn modelId="{58A02DCF-6BFA-4F77-9030-56F5D99EE4A8}" type="presParOf" srcId="{4D00E6E0-52E2-4B01-A3A0-51ADE4DB4F7B}" destId="{2558658D-3380-4DB0-B706-A03000DA195C}" srcOrd="5" destOrd="0" presId="urn:microsoft.com/office/officeart/2005/8/layout/orgChart1"/>
    <dgm:cxn modelId="{318DBD18-FFB5-4EDB-A4F1-D0B926FD4A67}" type="presParOf" srcId="{2558658D-3380-4DB0-B706-A03000DA195C}" destId="{FAE47BE4-80BF-47C8-908F-AD2D36FB279B}" srcOrd="0" destOrd="0" presId="urn:microsoft.com/office/officeart/2005/8/layout/orgChart1"/>
    <dgm:cxn modelId="{1A7E1C1E-B04E-4DF8-B34D-6098ECCFD2FC}" type="presParOf" srcId="{FAE47BE4-80BF-47C8-908F-AD2D36FB279B}" destId="{4B2E4AA1-5B9A-4F66-9125-53326CE64885}" srcOrd="0" destOrd="0" presId="urn:microsoft.com/office/officeart/2005/8/layout/orgChart1"/>
    <dgm:cxn modelId="{61E31A24-ED46-41E7-AC9A-ED675AA50AF7}" type="presParOf" srcId="{FAE47BE4-80BF-47C8-908F-AD2D36FB279B}" destId="{EBE18003-FD28-4AE2-A83F-F284DD75E818}" srcOrd="1" destOrd="0" presId="urn:microsoft.com/office/officeart/2005/8/layout/orgChart1"/>
    <dgm:cxn modelId="{FD754172-B18A-45E2-90AA-98735FFB439D}" type="presParOf" srcId="{2558658D-3380-4DB0-B706-A03000DA195C}" destId="{CCF4D6CD-05F3-46E2-B248-B0906F4190B5}" srcOrd="1" destOrd="0" presId="urn:microsoft.com/office/officeart/2005/8/layout/orgChart1"/>
    <dgm:cxn modelId="{4EB90428-620A-46D1-B659-56590CB6ACCF}" type="presParOf" srcId="{2558658D-3380-4DB0-B706-A03000DA195C}" destId="{710533BE-301C-48F5-8922-0DFFC7433270}" srcOrd="2" destOrd="0" presId="urn:microsoft.com/office/officeart/2005/8/layout/orgChart1"/>
    <dgm:cxn modelId="{8870AF13-B8F6-4E5B-85E0-6A6703004C65}" type="presParOf" srcId="{4D00E6E0-52E2-4B01-A3A0-51ADE4DB4F7B}" destId="{F929AFBC-FB00-4246-8622-0DD3E6CD2924}" srcOrd="6" destOrd="0" presId="urn:microsoft.com/office/officeart/2005/8/layout/orgChart1"/>
    <dgm:cxn modelId="{C0960471-080F-426E-BB04-F68A81229812}" type="presParOf" srcId="{4D00E6E0-52E2-4B01-A3A0-51ADE4DB4F7B}" destId="{AC856A39-51DA-4931-838B-9289AE7F35BD}" srcOrd="7" destOrd="0" presId="urn:microsoft.com/office/officeart/2005/8/layout/orgChart1"/>
    <dgm:cxn modelId="{651B3E03-CF76-41BB-89C4-3D83CF533111}" type="presParOf" srcId="{AC856A39-51DA-4931-838B-9289AE7F35BD}" destId="{7487BB4C-5022-4CB4-BA30-1FF210A375EE}" srcOrd="0" destOrd="0" presId="urn:microsoft.com/office/officeart/2005/8/layout/orgChart1"/>
    <dgm:cxn modelId="{B68C072C-13F7-4696-9359-E12AC618F6AE}" type="presParOf" srcId="{7487BB4C-5022-4CB4-BA30-1FF210A375EE}" destId="{6C9521B3-69FE-42A7-977B-1357EBA9033E}" srcOrd="0" destOrd="0" presId="urn:microsoft.com/office/officeart/2005/8/layout/orgChart1"/>
    <dgm:cxn modelId="{7ACC2486-3B98-40F3-9004-DE7A7283A652}" type="presParOf" srcId="{7487BB4C-5022-4CB4-BA30-1FF210A375EE}" destId="{474E78BB-8DFD-4806-B1F4-5E90B1333BF4}" srcOrd="1" destOrd="0" presId="urn:microsoft.com/office/officeart/2005/8/layout/orgChart1"/>
    <dgm:cxn modelId="{DACCA138-0389-4475-B721-B6202E29A173}" type="presParOf" srcId="{AC856A39-51DA-4931-838B-9289AE7F35BD}" destId="{B6862336-CCFE-48CA-95F4-9E692A19D774}" srcOrd="1" destOrd="0" presId="urn:microsoft.com/office/officeart/2005/8/layout/orgChart1"/>
    <dgm:cxn modelId="{D11DB8D0-5E05-4CEC-B7C2-5AA793A32377}" type="presParOf" srcId="{AC856A39-51DA-4931-838B-9289AE7F35BD}" destId="{3BEBADEB-1DD4-4D84-BE01-7EB78CF7CD95}" srcOrd="2" destOrd="0" presId="urn:microsoft.com/office/officeart/2005/8/layout/orgChart1"/>
    <dgm:cxn modelId="{92CEFE9E-6C18-4F19-A9BB-3D3E188B580F}" type="presParOf" srcId="{4D00E6E0-52E2-4B01-A3A0-51ADE4DB4F7B}" destId="{ADAB2617-9BE7-4D46-834F-0CBB2DED64EE}" srcOrd="8" destOrd="0" presId="urn:microsoft.com/office/officeart/2005/8/layout/orgChart1"/>
    <dgm:cxn modelId="{CB98371B-CD94-497D-A71E-D8BE0F72EBB4}" type="presParOf" srcId="{4D00E6E0-52E2-4B01-A3A0-51ADE4DB4F7B}" destId="{F27F3A78-D206-4FD8-B514-1E7D436B192F}" srcOrd="9" destOrd="0" presId="urn:microsoft.com/office/officeart/2005/8/layout/orgChart1"/>
    <dgm:cxn modelId="{58D659AB-752D-4EC7-95ED-296FD741898C}" type="presParOf" srcId="{F27F3A78-D206-4FD8-B514-1E7D436B192F}" destId="{04E35892-C61B-41A9-AAB8-5BB4FBD6B152}" srcOrd="0" destOrd="0" presId="urn:microsoft.com/office/officeart/2005/8/layout/orgChart1"/>
    <dgm:cxn modelId="{5C98CEDA-F8FB-4FC9-8C62-0897C8F8C195}" type="presParOf" srcId="{04E35892-C61B-41A9-AAB8-5BB4FBD6B152}" destId="{5D944D0C-6D23-4469-A1D1-78EFFA35948B}" srcOrd="0" destOrd="0" presId="urn:microsoft.com/office/officeart/2005/8/layout/orgChart1"/>
    <dgm:cxn modelId="{5258505D-8ED6-44FB-9309-40FCD6CE7CEE}" type="presParOf" srcId="{04E35892-C61B-41A9-AAB8-5BB4FBD6B152}" destId="{1BECE7DC-5BA4-4EC9-947B-33143259AAB1}" srcOrd="1" destOrd="0" presId="urn:microsoft.com/office/officeart/2005/8/layout/orgChart1"/>
    <dgm:cxn modelId="{523823C2-7432-4B52-8726-B27C57EC2C9E}" type="presParOf" srcId="{F27F3A78-D206-4FD8-B514-1E7D436B192F}" destId="{42F5700D-B85D-4E8B-BE82-76642D22ED6D}" srcOrd="1" destOrd="0" presId="urn:microsoft.com/office/officeart/2005/8/layout/orgChart1"/>
    <dgm:cxn modelId="{6458E3C3-DA90-4F32-90AB-0C8E8C819A32}" type="presParOf" srcId="{F27F3A78-D206-4FD8-B514-1E7D436B192F}" destId="{C229F4E7-ABA6-4447-8875-CB722CC5601F}" srcOrd="2" destOrd="0" presId="urn:microsoft.com/office/officeart/2005/8/layout/orgChart1"/>
    <dgm:cxn modelId="{ADCF16F8-2196-46F6-AC36-10590762B917}" type="presParOf" srcId="{51F12555-0E7E-462C-AF55-CA38285CC3A7}" destId="{F731F072-8A6E-4D81-93E5-D776859BE88D}" srcOrd="2" destOrd="0" presId="urn:microsoft.com/office/officeart/2005/8/layout/orgChart1"/>
    <dgm:cxn modelId="{91B163F8-5A43-4D42-882D-AABD8342A5B8}" type="presParOf" srcId="{6515B415-043B-4935-9F04-575085409B1E}" destId="{EE3E5B0D-40E7-41C1-9C80-A484F395B5AC}" srcOrd="2" destOrd="0" presId="urn:microsoft.com/office/officeart/2005/8/layout/orgChart1"/>
    <dgm:cxn modelId="{D2783951-9003-43D1-B1E8-E942F22CAA97}" type="presParOf" srcId="{EE3E5B0D-40E7-41C1-9C80-A484F395B5AC}" destId="{F7D171CF-022B-4455-9DBB-F1CB4C7D21B5}" srcOrd="0" destOrd="0" presId="urn:microsoft.com/office/officeart/2005/8/layout/orgChart1"/>
    <dgm:cxn modelId="{B38BF28B-4465-42C7-B1F4-BB4679AA8A25}" type="presParOf" srcId="{EE3E5B0D-40E7-41C1-9C80-A484F395B5AC}" destId="{BD00191A-C688-42BF-B58E-E890B19423E0}" srcOrd="1" destOrd="0" presId="urn:microsoft.com/office/officeart/2005/8/layout/orgChart1"/>
    <dgm:cxn modelId="{299045BD-300C-4A30-A3BA-C611025AAE3F}" type="presParOf" srcId="{BD00191A-C688-42BF-B58E-E890B19423E0}" destId="{95E53C76-2E7C-4800-ADFD-0D9AB325F159}" srcOrd="0" destOrd="0" presId="urn:microsoft.com/office/officeart/2005/8/layout/orgChart1"/>
    <dgm:cxn modelId="{08004CD8-C1A4-4C24-8967-5EFBFCF25D28}" type="presParOf" srcId="{95E53C76-2E7C-4800-ADFD-0D9AB325F159}" destId="{D53B61A5-2085-4A20-BDF2-2FD1C4BDC3AB}" srcOrd="0" destOrd="0" presId="urn:microsoft.com/office/officeart/2005/8/layout/orgChart1"/>
    <dgm:cxn modelId="{3D5DE522-2FB4-4028-98F4-4262C9554480}" type="presParOf" srcId="{95E53C76-2E7C-4800-ADFD-0D9AB325F159}" destId="{4BDC445B-8C52-4487-90A9-16AF4275DDD5}" srcOrd="1" destOrd="0" presId="urn:microsoft.com/office/officeart/2005/8/layout/orgChart1"/>
    <dgm:cxn modelId="{4B93E94C-D2F8-49B5-ACA5-200A79224282}" type="presParOf" srcId="{BD00191A-C688-42BF-B58E-E890B19423E0}" destId="{74859088-EFB0-484F-9C23-E70B5FF66691}" srcOrd="1" destOrd="0" presId="urn:microsoft.com/office/officeart/2005/8/layout/orgChart1"/>
    <dgm:cxn modelId="{5C1D90AD-530F-48A4-8E4F-E7D70C265413}" type="presParOf" srcId="{BD00191A-C688-42BF-B58E-E890B19423E0}" destId="{9095F7E3-7DBD-4CCB-A163-BCF58CEDE025}" srcOrd="2" destOrd="0" presId="urn:microsoft.com/office/officeart/2005/8/layout/orgChart1"/>
    <dgm:cxn modelId="{F81F1A8A-E809-48CB-96F7-59EBA839BB1A}" type="presParOf" srcId="{EE3E5B0D-40E7-41C1-9C80-A484F395B5AC}" destId="{6A06A3F1-C72B-4449-B9A8-C5BAABB7F4C7}" srcOrd="2" destOrd="0" presId="urn:microsoft.com/office/officeart/2005/8/layout/orgChart1"/>
    <dgm:cxn modelId="{460F8B24-7834-4A98-A710-2234B411E1AE}" type="presParOf" srcId="{EE3E5B0D-40E7-41C1-9C80-A484F395B5AC}" destId="{26A788C5-A0FA-49B6-878E-535A7E551150}" srcOrd="3" destOrd="0" presId="urn:microsoft.com/office/officeart/2005/8/layout/orgChart1"/>
    <dgm:cxn modelId="{02F0E46A-ED95-4051-BB2D-1E38F1140C38}" type="presParOf" srcId="{26A788C5-A0FA-49B6-878E-535A7E551150}" destId="{EB68D18A-988B-4924-96C2-8D2CDDC0A1F2}" srcOrd="0" destOrd="0" presId="urn:microsoft.com/office/officeart/2005/8/layout/orgChart1"/>
    <dgm:cxn modelId="{44109F27-CDFD-4157-A77D-0142B06F03BD}" type="presParOf" srcId="{EB68D18A-988B-4924-96C2-8D2CDDC0A1F2}" destId="{0E6957A4-D406-4469-BD9A-3429D9F74AFA}" srcOrd="0" destOrd="0" presId="urn:microsoft.com/office/officeart/2005/8/layout/orgChart1"/>
    <dgm:cxn modelId="{89D9BC1F-D792-4232-8C06-EE74B6C631BA}" type="presParOf" srcId="{EB68D18A-988B-4924-96C2-8D2CDDC0A1F2}" destId="{CAACF4B7-F072-4601-8825-0BDF8D0754ED}" srcOrd="1" destOrd="0" presId="urn:microsoft.com/office/officeart/2005/8/layout/orgChart1"/>
    <dgm:cxn modelId="{BDF43F41-745B-4C05-861A-CE56B816EAAC}" type="presParOf" srcId="{26A788C5-A0FA-49B6-878E-535A7E551150}" destId="{2D3269D0-956A-4C24-A027-4E1E6766003C}" srcOrd="1" destOrd="0" presId="urn:microsoft.com/office/officeart/2005/8/layout/orgChart1"/>
    <dgm:cxn modelId="{E433F00F-67E9-4038-9ECC-E8CEEF0D2648}" type="presParOf" srcId="{26A788C5-A0FA-49B6-878E-535A7E551150}" destId="{33BA707D-791F-4CA2-A6C4-2A7952DA6660}" srcOrd="2" destOrd="0" presId="urn:microsoft.com/office/officeart/2005/8/layout/orgChart1"/>
    <dgm:cxn modelId="{2B8ADD24-66E6-4485-A2CA-C8C06E2A4729}" type="presParOf" srcId="{EE3E5B0D-40E7-41C1-9C80-A484F395B5AC}" destId="{C4FA031E-D11F-44EB-B1D1-42108420A231}" srcOrd="4" destOrd="0" presId="urn:microsoft.com/office/officeart/2005/8/layout/orgChart1"/>
    <dgm:cxn modelId="{3B1BF069-A198-4EDB-93DC-51EA78FC6B7F}" type="presParOf" srcId="{EE3E5B0D-40E7-41C1-9C80-A484F395B5AC}" destId="{6EE29B04-C0ED-4D14-8767-13AD528829BB}" srcOrd="5" destOrd="0" presId="urn:microsoft.com/office/officeart/2005/8/layout/orgChart1"/>
    <dgm:cxn modelId="{3F68A588-CE47-4F44-9433-0803FA3C09AD}" type="presParOf" srcId="{6EE29B04-C0ED-4D14-8767-13AD528829BB}" destId="{40470EB1-D70A-4007-94C3-733A3F8E37C8}" srcOrd="0" destOrd="0" presId="urn:microsoft.com/office/officeart/2005/8/layout/orgChart1"/>
    <dgm:cxn modelId="{BBFD3111-1622-4C88-AF12-C452A66664BD}" type="presParOf" srcId="{40470EB1-D70A-4007-94C3-733A3F8E37C8}" destId="{2E0283F0-85C8-488D-88B1-2D8B0F0A95C0}" srcOrd="0" destOrd="0" presId="urn:microsoft.com/office/officeart/2005/8/layout/orgChart1"/>
    <dgm:cxn modelId="{BAAFBB5A-93AB-4E65-8571-185CB9CEBC3B}" type="presParOf" srcId="{40470EB1-D70A-4007-94C3-733A3F8E37C8}" destId="{D1878492-A60B-4BD9-BA55-DC16636EA827}" srcOrd="1" destOrd="0" presId="urn:microsoft.com/office/officeart/2005/8/layout/orgChart1"/>
    <dgm:cxn modelId="{E4E00F1D-43D8-44FD-B841-8637764FD673}" type="presParOf" srcId="{6EE29B04-C0ED-4D14-8767-13AD528829BB}" destId="{5D59AAF6-CB9B-4AD4-A8B6-1A28E4AD77B8}" srcOrd="1" destOrd="0" presId="urn:microsoft.com/office/officeart/2005/8/layout/orgChart1"/>
    <dgm:cxn modelId="{5B6BF9AF-5EAF-4917-AC2B-C5072485E53C}" type="presParOf" srcId="{6EE29B04-C0ED-4D14-8767-13AD528829BB}" destId="{4634B624-24F0-43B8-A754-F2EEE3FE616A}"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FA031E-D11F-44EB-B1D1-42108420A231}">
      <dsp:nvSpPr>
        <dsp:cNvPr id="0" name=""/>
        <dsp:cNvSpPr/>
      </dsp:nvSpPr>
      <dsp:spPr>
        <a:xfrm>
          <a:off x="2664549" y="472818"/>
          <a:ext cx="98377" cy="1096205"/>
        </a:xfrm>
        <a:custGeom>
          <a:avLst/>
          <a:gdLst/>
          <a:ahLst/>
          <a:cxnLst/>
          <a:rect l="0" t="0" r="0" b="0"/>
          <a:pathLst>
            <a:path>
              <a:moveTo>
                <a:pt x="98377" y="0"/>
              </a:moveTo>
              <a:lnTo>
                <a:pt x="98377" y="1096205"/>
              </a:lnTo>
              <a:lnTo>
                <a:pt x="0" y="10962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06A3F1-C72B-4449-B9A8-C5BAABB7F4C7}">
      <dsp:nvSpPr>
        <dsp:cNvPr id="0" name=""/>
        <dsp:cNvSpPr/>
      </dsp:nvSpPr>
      <dsp:spPr>
        <a:xfrm>
          <a:off x="2762926" y="472818"/>
          <a:ext cx="98377" cy="430986"/>
        </a:xfrm>
        <a:custGeom>
          <a:avLst/>
          <a:gdLst/>
          <a:ahLst/>
          <a:cxnLst/>
          <a:rect l="0" t="0" r="0" b="0"/>
          <a:pathLst>
            <a:path>
              <a:moveTo>
                <a:pt x="0" y="0"/>
              </a:moveTo>
              <a:lnTo>
                <a:pt x="0" y="430986"/>
              </a:lnTo>
              <a:lnTo>
                <a:pt x="98377" y="430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D171CF-022B-4455-9DBB-F1CB4C7D21B5}">
      <dsp:nvSpPr>
        <dsp:cNvPr id="0" name=""/>
        <dsp:cNvSpPr/>
      </dsp:nvSpPr>
      <dsp:spPr>
        <a:xfrm>
          <a:off x="2664549" y="472818"/>
          <a:ext cx="98377" cy="430986"/>
        </a:xfrm>
        <a:custGeom>
          <a:avLst/>
          <a:gdLst/>
          <a:ahLst/>
          <a:cxnLst/>
          <a:rect l="0" t="0" r="0" b="0"/>
          <a:pathLst>
            <a:path>
              <a:moveTo>
                <a:pt x="98377" y="0"/>
              </a:moveTo>
              <a:lnTo>
                <a:pt x="98377" y="430986"/>
              </a:lnTo>
              <a:lnTo>
                <a:pt x="0" y="430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AB2617-9BE7-4D46-834F-0CBB2DED64EE}">
      <dsp:nvSpPr>
        <dsp:cNvPr id="0" name=""/>
        <dsp:cNvSpPr/>
      </dsp:nvSpPr>
      <dsp:spPr>
        <a:xfrm>
          <a:off x="4179046" y="2455859"/>
          <a:ext cx="644110" cy="3044078"/>
        </a:xfrm>
        <a:custGeom>
          <a:avLst/>
          <a:gdLst/>
          <a:ahLst/>
          <a:cxnLst/>
          <a:rect l="0" t="0" r="0" b="0"/>
          <a:pathLst>
            <a:path>
              <a:moveTo>
                <a:pt x="0" y="0"/>
              </a:moveTo>
              <a:lnTo>
                <a:pt x="0" y="3044078"/>
              </a:lnTo>
              <a:lnTo>
                <a:pt x="644110" y="30440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29AFBC-FB00-4246-8622-0DD3E6CD2924}">
      <dsp:nvSpPr>
        <dsp:cNvPr id="0" name=""/>
        <dsp:cNvSpPr/>
      </dsp:nvSpPr>
      <dsp:spPr>
        <a:xfrm>
          <a:off x="4179046" y="2455859"/>
          <a:ext cx="644110" cy="2398994"/>
        </a:xfrm>
        <a:custGeom>
          <a:avLst/>
          <a:gdLst/>
          <a:ahLst/>
          <a:cxnLst/>
          <a:rect l="0" t="0" r="0" b="0"/>
          <a:pathLst>
            <a:path>
              <a:moveTo>
                <a:pt x="0" y="0"/>
              </a:moveTo>
              <a:lnTo>
                <a:pt x="0" y="2398994"/>
              </a:lnTo>
              <a:lnTo>
                <a:pt x="644110" y="23989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D2D61B-ABDF-4645-B43C-034778B82108}">
      <dsp:nvSpPr>
        <dsp:cNvPr id="0" name=""/>
        <dsp:cNvSpPr/>
      </dsp:nvSpPr>
      <dsp:spPr>
        <a:xfrm>
          <a:off x="4179046" y="2455859"/>
          <a:ext cx="644110" cy="1763972"/>
        </a:xfrm>
        <a:custGeom>
          <a:avLst/>
          <a:gdLst/>
          <a:ahLst/>
          <a:cxnLst/>
          <a:rect l="0" t="0" r="0" b="0"/>
          <a:pathLst>
            <a:path>
              <a:moveTo>
                <a:pt x="0" y="0"/>
              </a:moveTo>
              <a:lnTo>
                <a:pt x="0" y="1763972"/>
              </a:lnTo>
              <a:lnTo>
                <a:pt x="644110" y="17639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A62714-F407-4C42-B6A5-01FA19A93EE5}">
      <dsp:nvSpPr>
        <dsp:cNvPr id="0" name=""/>
        <dsp:cNvSpPr/>
      </dsp:nvSpPr>
      <dsp:spPr>
        <a:xfrm>
          <a:off x="4179046" y="2455859"/>
          <a:ext cx="644110" cy="1199417"/>
        </a:xfrm>
        <a:custGeom>
          <a:avLst/>
          <a:gdLst/>
          <a:ahLst/>
          <a:cxnLst/>
          <a:rect l="0" t="0" r="0" b="0"/>
          <a:pathLst>
            <a:path>
              <a:moveTo>
                <a:pt x="0" y="0"/>
              </a:moveTo>
              <a:lnTo>
                <a:pt x="0" y="1199417"/>
              </a:lnTo>
              <a:lnTo>
                <a:pt x="644110" y="11994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C794F1-3ACA-455D-958A-CBA2DBFBF80D}">
      <dsp:nvSpPr>
        <dsp:cNvPr id="0" name=""/>
        <dsp:cNvSpPr/>
      </dsp:nvSpPr>
      <dsp:spPr>
        <a:xfrm>
          <a:off x="4179046" y="2455859"/>
          <a:ext cx="644110" cy="582403"/>
        </a:xfrm>
        <a:custGeom>
          <a:avLst/>
          <a:gdLst/>
          <a:ahLst/>
          <a:cxnLst/>
          <a:rect l="0" t="0" r="0" b="0"/>
          <a:pathLst>
            <a:path>
              <a:moveTo>
                <a:pt x="0" y="0"/>
              </a:moveTo>
              <a:lnTo>
                <a:pt x="0" y="582403"/>
              </a:lnTo>
              <a:lnTo>
                <a:pt x="644110" y="5824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EB0D29-8EF3-4B94-B9C9-19BF3CF7700B}">
      <dsp:nvSpPr>
        <dsp:cNvPr id="0" name=""/>
        <dsp:cNvSpPr/>
      </dsp:nvSpPr>
      <dsp:spPr>
        <a:xfrm>
          <a:off x="2762926" y="472818"/>
          <a:ext cx="1790890" cy="1514576"/>
        </a:xfrm>
        <a:custGeom>
          <a:avLst/>
          <a:gdLst/>
          <a:ahLst/>
          <a:cxnLst/>
          <a:rect l="0" t="0" r="0" b="0"/>
          <a:pathLst>
            <a:path>
              <a:moveTo>
                <a:pt x="0" y="0"/>
              </a:moveTo>
              <a:lnTo>
                <a:pt x="0" y="1416199"/>
              </a:lnTo>
              <a:lnTo>
                <a:pt x="1790890" y="1416199"/>
              </a:lnTo>
              <a:lnTo>
                <a:pt x="1790890" y="15145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2FADE0-53FA-48F7-B847-E40746012028}">
      <dsp:nvSpPr>
        <dsp:cNvPr id="0" name=""/>
        <dsp:cNvSpPr/>
      </dsp:nvSpPr>
      <dsp:spPr>
        <a:xfrm>
          <a:off x="409373" y="2458740"/>
          <a:ext cx="444356" cy="2201372"/>
        </a:xfrm>
        <a:custGeom>
          <a:avLst/>
          <a:gdLst/>
          <a:ahLst/>
          <a:cxnLst/>
          <a:rect l="0" t="0" r="0" b="0"/>
          <a:pathLst>
            <a:path>
              <a:moveTo>
                <a:pt x="0" y="0"/>
              </a:moveTo>
              <a:lnTo>
                <a:pt x="0" y="2201372"/>
              </a:lnTo>
              <a:lnTo>
                <a:pt x="444356" y="22013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CE1D1-FC45-4A34-9980-C5462C601AAB}">
      <dsp:nvSpPr>
        <dsp:cNvPr id="0" name=""/>
        <dsp:cNvSpPr/>
      </dsp:nvSpPr>
      <dsp:spPr>
        <a:xfrm>
          <a:off x="409373" y="2458740"/>
          <a:ext cx="452142" cy="1456487"/>
        </a:xfrm>
        <a:custGeom>
          <a:avLst/>
          <a:gdLst/>
          <a:ahLst/>
          <a:cxnLst/>
          <a:rect l="0" t="0" r="0" b="0"/>
          <a:pathLst>
            <a:path>
              <a:moveTo>
                <a:pt x="0" y="0"/>
              </a:moveTo>
              <a:lnTo>
                <a:pt x="0" y="1456487"/>
              </a:lnTo>
              <a:lnTo>
                <a:pt x="452142" y="14564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80641E-A86A-47FA-8884-07676E9731B7}">
      <dsp:nvSpPr>
        <dsp:cNvPr id="0" name=""/>
        <dsp:cNvSpPr/>
      </dsp:nvSpPr>
      <dsp:spPr>
        <a:xfrm>
          <a:off x="409373" y="2458740"/>
          <a:ext cx="432663" cy="538101"/>
        </a:xfrm>
        <a:custGeom>
          <a:avLst/>
          <a:gdLst/>
          <a:ahLst/>
          <a:cxnLst/>
          <a:rect l="0" t="0" r="0" b="0"/>
          <a:pathLst>
            <a:path>
              <a:moveTo>
                <a:pt x="0" y="0"/>
              </a:moveTo>
              <a:lnTo>
                <a:pt x="0" y="538101"/>
              </a:lnTo>
              <a:lnTo>
                <a:pt x="432663" y="5381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8ACF10-15DA-43E9-B1F1-2314F6B73898}">
      <dsp:nvSpPr>
        <dsp:cNvPr id="0" name=""/>
        <dsp:cNvSpPr/>
      </dsp:nvSpPr>
      <dsp:spPr>
        <a:xfrm>
          <a:off x="784144" y="472818"/>
          <a:ext cx="1978782" cy="1517457"/>
        </a:xfrm>
        <a:custGeom>
          <a:avLst/>
          <a:gdLst/>
          <a:ahLst/>
          <a:cxnLst/>
          <a:rect l="0" t="0" r="0" b="0"/>
          <a:pathLst>
            <a:path>
              <a:moveTo>
                <a:pt x="1978782" y="0"/>
              </a:moveTo>
              <a:lnTo>
                <a:pt x="1978782" y="1419080"/>
              </a:lnTo>
              <a:lnTo>
                <a:pt x="0" y="1419080"/>
              </a:lnTo>
              <a:lnTo>
                <a:pt x="0" y="15174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8DC695-0AEC-4280-BF94-1BB6A5ED9E26}">
      <dsp:nvSpPr>
        <dsp:cNvPr id="0" name=""/>
        <dsp:cNvSpPr/>
      </dsp:nvSpPr>
      <dsp:spPr>
        <a:xfrm>
          <a:off x="2294462" y="4354"/>
          <a:ext cx="936927" cy="46846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Müdür</a:t>
          </a:r>
        </a:p>
      </dsp:txBody>
      <dsp:txXfrm>
        <a:off x="2294462" y="4354"/>
        <a:ext cx="936927" cy="468463"/>
      </dsp:txXfrm>
    </dsp:sp>
    <dsp:sp modelId="{59EECABC-E98C-4F7A-9D86-9DFF8D1F9B14}">
      <dsp:nvSpPr>
        <dsp:cNvPr id="0" name=""/>
        <dsp:cNvSpPr/>
      </dsp:nvSpPr>
      <dsp:spPr>
        <a:xfrm>
          <a:off x="315680" y="1990276"/>
          <a:ext cx="936927" cy="46846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Bölümler</a:t>
          </a:r>
        </a:p>
      </dsp:txBody>
      <dsp:txXfrm>
        <a:off x="315680" y="1990276"/>
        <a:ext cx="936927" cy="468463"/>
      </dsp:txXfrm>
    </dsp:sp>
    <dsp:sp modelId="{52FB9F59-6014-47F4-8044-572966823761}">
      <dsp:nvSpPr>
        <dsp:cNvPr id="0" name=""/>
        <dsp:cNvSpPr/>
      </dsp:nvSpPr>
      <dsp:spPr>
        <a:xfrm>
          <a:off x="842036" y="2762609"/>
          <a:ext cx="936927" cy="46846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Elektrik ve Enerji Bölümü</a:t>
          </a:r>
        </a:p>
      </dsp:txBody>
      <dsp:txXfrm>
        <a:off x="842036" y="2762609"/>
        <a:ext cx="936927" cy="468463"/>
      </dsp:txXfrm>
    </dsp:sp>
    <dsp:sp modelId="{A3AF223B-D187-4727-8F60-11BA91D664A7}">
      <dsp:nvSpPr>
        <dsp:cNvPr id="0" name=""/>
        <dsp:cNvSpPr/>
      </dsp:nvSpPr>
      <dsp:spPr>
        <a:xfrm>
          <a:off x="861515" y="3680995"/>
          <a:ext cx="936927" cy="46846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Gıda İşleme Bölümü</a:t>
          </a:r>
        </a:p>
      </dsp:txBody>
      <dsp:txXfrm>
        <a:off x="861515" y="3680995"/>
        <a:ext cx="936927" cy="468463"/>
      </dsp:txXfrm>
    </dsp:sp>
    <dsp:sp modelId="{4BE0FBEF-F5D8-420B-9280-A7480B8753D6}">
      <dsp:nvSpPr>
        <dsp:cNvPr id="0" name=""/>
        <dsp:cNvSpPr/>
      </dsp:nvSpPr>
      <dsp:spPr>
        <a:xfrm>
          <a:off x="853729" y="4425881"/>
          <a:ext cx="936927" cy="46846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Madencilik ve Maden Çıkarma Bölümü</a:t>
          </a:r>
          <a:endParaRPr lang="en-US" sz="1000" kern="1200"/>
        </a:p>
      </dsp:txBody>
      <dsp:txXfrm>
        <a:off x="853729" y="4425881"/>
        <a:ext cx="936927" cy="468463"/>
      </dsp:txXfrm>
    </dsp:sp>
    <dsp:sp modelId="{B611BF7E-7ED8-4F08-81D0-1714873AD920}">
      <dsp:nvSpPr>
        <dsp:cNvPr id="0" name=""/>
        <dsp:cNvSpPr/>
      </dsp:nvSpPr>
      <dsp:spPr>
        <a:xfrm>
          <a:off x="4085353" y="1987395"/>
          <a:ext cx="936927" cy="46846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Yüksekokul Sekreteri</a:t>
          </a:r>
        </a:p>
      </dsp:txBody>
      <dsp:txXfrm>
        <a:off x="4085353" y="1987395"/>
        <a:ext cx="936927" cy="468463"/>
      </dsp:txXfrm>
    </dsp:sp>
    <dsp:sp modelId="{00A90E82-16C8-40AC-905D-AB74560500D3}">
      <dsp:nvSpPr>
        <dsp:cNvPr id="0" name=""/>
        <dsp:cNvSpPr/>
      </dsp:nvSpPr>
      <dsp:spPr>
        <a:xfrm>
          <a:off x="4823157" y="2804031"/>
          <a:ext cx="936927" cy="46846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Personel ve İdari İşler Birimi</a:t>
          </a:r>
        </a:p>
      </dsp:txBody>
      <dsp:txXfrm>
        <a:off x="4823157" y="2804031"/>
        <a:ext cx="936927" cy="468463"/>
      </dsp:txXfrm>
    </dsp:sp>
    <dsp:sp modelId="{F904359B-E7E5-48A4-A66B-AD9B534532B1}">
      <dsp:nvSpPr>
        <dsp:cNvPr id="0" name=""/>
        <dsp:cNvSpPr/>
      </dsp:nvSpPr>
      <dsp:spPr>
        <a:xfrm>
          <a:off x="4823157" y="3421045"/>
          <a:ext cx="936927" cy="46846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Mali İşler Birimi</a:t>
          </a:r>
        </a:p>
      </dsp:txBody>
      <dsp:txXfrm>
        <a:off x="4823157" y="3421045"/>
        <a:ext cx="936927" cy="468463"/>
      </dsp:txXfrm>
    </dsp:sp>
    <dsp:sp modelId="{4B2E4AA1-5B9A-4F66-9125-53326CE64885}">
      <dsp:nvSpPr>
        <dsp:cNvPr id="0" name=""/>
        <dsp:cNvSpPr/>
      </dsp:nvSpPr>
      <dsp:spPr>
        <a:xfrm>
          <a:off x="4823157" y="3985600"/>
          <a:ext cx="936927" cy="46846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Taşınır Kayıt Yetkilisi</a:t>
          </a:r>
        </a:p>
      </dsp:txBody>
      <dsp:txXfrm>
        <a:off x="4823157" y="3985600"/>
        <a:ext cx="936927" cy="468463"/>
      </dsp:txXfrm>
    </dsp:sp>
    <dsp:sp modelId="{6C9521B3-69FE-42A7-977B-1357EBA9033E}">
      <dsp:nvSpPr>
        <dsp:cNvPr id="0" name=""/>
        <dsp:cNvSpPr/>
      </dsp:nvSpPr>
      <dsp:spPr>
        <a:xfrm>
          <a:off x="4823157" y="4620621"/>
          <a:ext cx="936927" cy="46846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Yardımcı Hizmetler</a:t>
          </a:r>
        </a:p>
      </dsp:txBody>
      <dsp:txXfrm>
        <a:off x="4823157" y="4620621"/>
        <a:ext cx="936927" cy="468463"/>
      </dsp:txXfrm>
    </dsp:sp>
    <dsp:sp modelId="{5D944D0C-6D23-4469-A1D1-78EFFA35948B}">
      <dsp:nvSpPr>
        <dsp:cNvPr id="0" name=""/>
        <dsp:cNvSpPr/>
      </dsp:nvSpPr>
      <dsp:spPr>
        <a:xfrm>
          <a:off x="4823157" y="5265706"/>
          <a:ext cx="936927" cy="46846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İşçiler (Koruma ve Güvenlik Görevlisi)</a:t>
          </a:r>
        </a:p>
      </dsp:txBody>
      <dsp:txXfrm>
        <a:off x="4823157" y="5265706"/>
        <a:ext cx="936927" cy="468463"/>
      </dsp:txXfrm>
    </dsp:sp>
    <dsp:sp modelId="{D53B61A5-2085-4A20-BDF2-2FD1C4BDC3AB}">
      <dsp:nvSpPr>
        <dsp:cNvPr id="0" name=""/>
        <dsp:cNvSpPr/>
      </dsp:nvSpPr>
      <dsp:spPr>
        <a:xfrm>
          <a:off x="1727621" y="669573"/>
          <a:ext cx="936927" cy="46846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Yüksekokul Kurulu</a:t>
          </a:r>
        </a:p>
      </dsp:txBody>
      <dsp:txXfrm>
        <a:off x="1727621" y="669573"/>
        <a:ext cx="936927" cy="468463"/>
      </dsp:txXfrm>
    </dsp:sp>
    <dsp:sp modelId="{0E6957A4-D406-4469-BD9A-3429D9F74AFA}">
      <dsp:nvSpPr>
        <dsp:cNvPr id="0" name=""/>
        <dsp:cNvSpPr/>
      </dsp:nvSpPr>
      <dsp:spPr>
        <a:xfrm>
          <a:off x="2861303" y="669573"/>
          <a:ext cx="936927" cy="46846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Yüksekokul Yönetim Kurulu</a:t>
          </a:r>
        </a:p>
      </dsp:txBody>
      <dsp:txXfrm>
        <a:off x="2861303" y="669573"/>
        <a:ext cx="936927" cy="468463"/>
      </dsp:txXfrm>
    </dsp:sp>
    <dsp:sp modelId="{2E0283F0-85C8-488D-88B1-2D8B0F0A95C0}">
      <dsp:nvSpPr>
        <dsp:cNvPr id="0" name=""/>
        <dsp:cNvSpPr/>
      </dsp:nvSpPr>
      <dsp:spPr>
        <a:xfrm>
          <a:off x="1727621" y="1334792"/>
          <a:ext cx="936927" cy="46846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Müdür Yardımcısı</a:t>
          </a:r>
        </a:p>
      </dsp:txBody>
      <dsp:txXfrm>
        <a:off x="1727621" y="1334792"/>
        <a:ext cx="936927" cy="46846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239CE-DEE9-4CFF-8954-781F75144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29</Pages>
  <Words>6215</Words>
  <Characters>35428</Characters>
  <Application>Microsoft Office Word</Application>
  <DocSecurity>0</DocSecurity>
  <Lines>295</Lines>
  <Paragraphs>83</Paragraphs>
  <ScaleCrop>false</ScaleCrop>
  <HeadingPairs>
    <vt:vector size="4" baseType="variant">
      <vt:variant>
        <vt:lpstr>Konu Başlığı</vt:lpstr>
      </vt:variant>
      <vt:variant>
        <vt:i4>1</vt:i4>
      </vt:variant>
      <vt:variant>
        <vt:lpstr>Başlıklar</vt:lpstr>
      </vt:variant>
      <vt:variant>
        <vt:i4>41</vt:i4>
      </vt:variant>
    </vt:vector>
  </HeadingPairs>
  <TitlesOfParts>
    <vt:vector size="42" baseType="lpstr">
      <vt:lpstr>T</vt:lpstr>
      <vt:lpstr>BİRİM YÖNETİCİSİ SUNUŞU</vt:lpstr>
      <vt:lpstr>I- GENEL BİLGİLER</vt:lpstr>
      <vt:lpstr>    A. Misyon ve Vizyon</vt:lpstr>
      <vt:lpstr>    B. Yetki, Görev ve Sorumluluklar</vt:lpstr>
      <vt:lpstr>    </vt:lpstr>
      <vt:lpstr>    </vt:lpstr>
      <vt:lpstr>    C. İdareye İlişkin Bilgiler</vt:lpstr>
      <vt:lpstr>        1-Fiziksel Yapı</vt:lpstr>
      <vt:lpstr>        Teşkilat Yapısı</vt:lpstr>
      <vt:lpstr>        3.Teknoloji ve Bilişim Altyapısı</vt:lpstr>
      <vt:lpstr>        4.İnsan Kaynakları</vt:lpstr>
      <vt:lpstr>        5.Sunulan Hizmetler</vt:lpstr>
      <vt:lpstr>        6- Yönetim ve İç Kontrol Sistemi</vt:lpstr>
      <vt:lpstr/>
      <vt:lpstr>SÜREÇ KONTROL ŞEMASI</vt:lpstr>
      <vt:lpstr>    D) Diğer Hususlar</vt:lpstr>
      <vt:lpstr/>
      <vt:lpstr>Yahyalı Meslek Yüksekokulu Komisyonları;</vt:lpstr>
      <vt:lpstr/>
      <vt:lpstr>Akademik Teşvik Başvuru ve İnceleme Komisyonu:</vt:lpstr>
      <vt:lpstr/>
      <vt:lpstr>Akademik Performans Değerlendirme Komisyonu:</vt:lpstr>
      <vt:lpstr>II-AMAÇ ve HEDEFLER</vt:lpstr>
      <vt:lpstr>    A) Temel Politikalar ve Öncelikler </vt:lpstr>
      <vt:lpstr>    B) İdarenin Stratejik Planında Yer Alan Amaç ve Hedefler</vt:lpstr>
      <vt:lpstr>    </vt:lpstr>
      <vt:lpstr/>
      <vt:lpstr>III-FAALİYETLERE İLİŞKİN BİLGİ VE DEĞERLENDİRMELER</vt:lpstr>
      <vt:lpstr>    MALİ BİLGİLER</vt:lpstr>
      <vt:lpstr>        1.Bütçe Uygulama Sonuçları</vt:lpstr>
      <vt:lpstr>Bütçe Giderlerine İlişkin Açıklamalar</vt:lpstr>
      <vt:lpstr>        2- Mali Denetim Sonuçları </vt:lpstr>
      <vt:lpstr>    B- PERFORMANS BİLGİLERİ</vt:lpstr>
      <vt:lpstr>        1.Faaliyet Bilgileri </vt:lpstr>
      <vt:lpstr>        2.Stratejik Plan Değerlendirme Tabloları</vt:lpstr>
      <vt:lpstr>        3. Performans Bilgi Sisteminin Değerlendirilmesi</vt:lpstr>
      <vt:lpstr>IV- KURUMSAL KABİLİYET ve KAPASİTENİN DEĞERLENDİRİLMESİ</vt:lpstr>
      <vt:lpstr>Üstünlükler:</vt:lpstr>
      <vt:lpstr>Zayıflıklar:</vt:lpstr>
      <vt:lpstr>    Değerlendirme:</vt:lpstr>
      <vt:lpstr>V- ÖNERİ VE TEDBİRLER</vt:lpstr>
    </vt:vector>
  </TitlesOfParts>
  <Company>DATATEKNİK</Company>
  <LinksUpToDate>false</LinksUpToDate>
  <CharactersWithSpaces>41560</CharactersWithSpaces>
  <SharedDoc>false</SharedDoc>
  <HLinks>
    <vt:vector size="564" baseType="variant">
      <vt:variant>
        <vt:i4>7340158</vt:i4>
      </vt:variant>
      <vt:variant>
        <vt:i4>483</vt:i4>
      </vt:variant>
      <vt:variant>
        <vt:i4>0</vt:i4>
      </vt:variant>
      <vt:variant>
        <vt:i4>5</vt:i4>
      </vt:variant>
      <vt:variant>
        <vt:lpwstr>http://www.akademi.itu.edu.tr/</vt:lpwstr>
      </vt:variant>
      <vt:variant>
        <vt:lpwstr/>
      </vt:variant>
      <vt:variant>
        <vt:i4>1114191</vt:i4>
      </vt:variant>
      <vt:variant>
        <vt:i4>480</vt:i4>
      </vt:variant>
      <vt:variant>
        <vt:i4>0</vt:i4>
      </vt:variant>
      <vt:variant>
        <vt:i4>5</vt:i4>
      </vt:variant>
      <vt:variant>
        <vt:lpwstr>http://www.ninova.itu.edu.tr/</vt:lpwstr>
      </vt:variant>
      <vt:variant>
        <vt:lpwstr/>
      </vt:variant>
      <vt:variant>
        <vt:i4>196702</vt:i4>
      </vt:variant>
      <vt:variant>
        <vt:i4>477</vt:i4>
      </vt:variant>
      <vt:variant>
        <vt:i4>0</vt:i4>
      </vt:variant>
      <vt:variant>
        <vt:i4>5</vt:i4>
      </vt:variant>
      <vt:variant>
        <vt:lpwstr>http://www.sardes.itu.edu.tr/</vt:lpwstr>
      </vt:variant>
      <vt:variant>
        <vt:lpwstr/>
      </vt:variant>
      <vt:variant>
        <vt:i4>3211349</vt:i4>
      </vt:variant>
      <vt:variant>
        <vt:i4>474</vt:i4>
      </vt:variant>
      <vt:variant>
        <vt:i4>0</vt:i4>
      </vt:variant>
      <vt:variant>
        <vt:i4>5</vt:i4>
      </vt:variant>
      <vt:variant>
        <vt:lpwstr>http://www.ituspor.itu.edu.tr/sm_acik.html</vt:lpwstr>
      </vt:variant>
      <vt:variant>
        <vt:lpwstr/>
      </vt:variant>
      <vt:variant>
        <vt:i4>1900662</vt:i4>
      </vt:variant>
      <vt:variant>
        <vt:i4>468</vt:i4>
      </vt:variant>
      <vt:variant>
        <vt:i4>0</vt:i4>
      </vt:variant>
      <vt:variant>
        <vt:i4>5</vt:i4>
      </vt:variant>
      <vt:variant>
        <vt:lpwstr>http://www.ituspor.itu.edu.tr/sm_std.html</vt:lpwstr>
      </vt:variant>
      <vt:variant>
        <vt:lpwstr/>
      </vt:variant>
      <vt:variant>
        <vt:i4>7274552</vt:i4>
      </vt:variant>
      <vt:variant>
        <vt:i4>462</vt:i4>
      </vt:variant>
      <vt:variant>
        <vt:i4>0</vt:i4>
      </vt:variant>
      <vt:variant>
        <vt:i4>5</vt:i4>
      </vt:variant>
      <vt:variant>
        <vt:lpwstr>http://www.ituhavuz.itu.edu.tr/</vt:lpwstr>
      </vt:variant>
      <vt:variant>
        <vt:lpwstr/>
      </vt:variant>
      <vt:variant>
        <vt:i4>1966191</vt:i4>
      </vt:variant>
      <vt:variant>
        <vt:i4>456</vt:i4>
      </vt:variant>
      <vt:variant>
        <vt:i4>0</vt:i4>
      </vt:variant>
      <vt:variant>
        <vt:i4>5</vt:i4>
      </vt:variant>
      <vt:variant>
        <vt:lpwstr>http://www.ituspor.itu.edu.tr/sm_gms.html</vt:lpwstr>
      </vt:variant>
      <vt:variant>
        <vt:lpwstr/>
      </vt:variant>
      <vt:variant>
        <vt:i4>3932234</vt:i4>
      </vt:variant>
      <vt:variant>
        <vt:i4>450</vt:i4>
      </vt:variant>
      <vt:variant>
        <vt:i4>0</vt:i4>
      </vt:variant>
      <vt:variant>
        <vt:i4>5</vt:i4>
      </vt:variant>
      <vt:variant>
        <vt:lpwstr>http://www.ituspor.itu.edu.tr/sm_vdss.html</vt:lpwstr>
      </vt:variant>
      <vt:variant>
        <vt:lpwstr/>
      </vt:variant>
      <vt:variant>
        <vt:i4>1441910</vt:i4>
      </vt:variant>
      <vt:variant>
        <vt:i4>444</vt:i4>
      </vt:variant>
      <vt:variant>
        <vt:i4>0</vt:i4>
      </vt:variant>
      <vt:variant>
        <vt:i4>5</vt:i4>
      </vt:variant>
      <vt:variant>
        <vt:lpwstr>http://www.ituspor.itu.edu.tr/sm_itu.html</vt:lpwstr>
      </vt:variant>
      <vt:variant>
        <vt:lpwstr/>
      </vt:variant>
      <vt:variant>
        <vt:i4>3145787</vt:i4>
      </vt:variant>
      <vt:variant>
        <vt:i4>438</vt:i4>
      </vt:variant>
      <vt:variant>
        <vt:i4>0</vt:i4>
      </vt:variant>
      <vt:variant>
        <vt:i4>5</vt:i4>
      </vt:variant>
      <vt:variant>
        <vt:lpwstr>http://www.tekstil.itu.edu.tr/?tekstil-gelistirme-ve-pazarlama</vt:lpwstr>
      </vt:variant>
      <vt:variant>
        <vt:lpwstr/>
      </vt:variant>
      <vt:variant>
        <vt:i4>6225994</vt:i4>
      </vt:variant>
      <vt:variant>
        <vt:i4>435</vt:i4>
      </vt:variant>
      <vt:variant>
        <vt:i4>0</vt:i4>
      </vt:variant>
      <vt:variant>
        <vt:i4>5</vt:i4>
      </vt:variant>
      <vt:variant>
        <vt:lpwstr>http://www.tekstil.itu.edu.tr/?moda-tasarimi</vt:lpwstr>
      </vt:variant>
      <vt:variant>
        <vt:lpwstr/>
      </vt:variant>
      <vt:variant>
        <vt:i4>7667808</vt:i4>
      </vt:variant>
      <vt:variant>
        <vt:i4>432</vt:i4>
      </vt:variant>
      <vt:variant>
        <vt:i4>0</vt:i4>
      </vt:variant>
      <vt:variant>
        <vt:i4>5</vt:i4>
      </vt:variant>
      <vt:variant>
        <vt:lpwstr>http://www.tekstil.itu.edu.tr/?tekstil-muhendisligi</vt:lpwstr>
      </vt:variant>
      <vt:variant>
        <vt:lpwstr/>
      </vt:variant>
      <vt:variant>
        <vt:i4>1900562</vt:i4>
      </vt:variant>
      <vt:variant>
        <vt:i4>429</vt:i4>
      </vt:variant>
      <vt:variant>
        <vt:i4>0</vt:i4>
      </vt:variant>
      <vt:variant>
        <vt:i4>5</vt:i4>
      </vt:variant>
      <vt:variant>
        <vt:lpwstr>http://www.ins.itu.edu.tr/jeodezi</vt:lpwstr>
      </vt:variant>
      <vt:variant>
        <vt:lpwstr/>
      </vt:variant>
      <vt:variant>
        <vt:i4>1310810</vt:i4>
      </vt:variant>
      <vt:variant>
        <vt:i4>426</vt:i4>
      </vt:variant>
      <vt:variant>
        <vt:i4>0</vt:i4>
      </vt:variant>
      <vt:variant>
        <vt:i4>5</vt:i4>
      </vt:variant>
      <vt:variant>
        <vt:lpwstr>http://www.energy.itu.edu.tr/ebt.htm</vt:lpwstr>
      </vt:variant>
      <vt:variant>
        <vt:lpwstr/>
      </vt:variant>
      <vt:variant>
        <vt:i4>6488162</vt:i4>
      </vt:variant>
      <vt:variant>
        <vt:i4>423</vt:i4>
      </vt:variant>
      <vt:variant>
        <vt:i4>0</vt:i4>
      </vt:variant>
      <vt:variant>
        <vt:i4>5</vt:i4>
      </vt:variant>
      <vt:variant>
        <vt:lpwstr>http://www.energy.itu.edu.tr/ce</vt:lpwstr>
      </vt:variant>
      <vt:variant>
        <vt:lpwstr/>
      </vt:variant>
      <vt:variant>
        <vt:i4>1835026</vt:i4>
      </vt:variant>
      <vt:variant>
        <vt:i4>420</vt:i4>
      </vt:variant>
      <vt:variant>
        <vt:i4>0</vt:i4>
      </vt:variant>
      <vt:variant>
        <vt:i4>5</vt:i4>
      </vt:variant>
      <vt:variant>
        <vt:lpwstr>http://www.energy.itu.edu.tr/epy/</vt:lpwstr>
      </vt:variant>
      <vt:variant>
        <vt:lpwstr/>
      </vt:variant>
      <vt:variant>
        <vt:i4>6488162</vt:i4>
      </vt:variant>
      <vt:variant>
        <vt:i4>417</vt:i4>
      </vt:variant>
      <vt:variant>
        <vt:i4>0</vt:i4>
      </vt:variant>
      <vt:variant>
        <vt:i4>5</vt:i4>
      </vt:variant>
      <vt:variant>
        <vt:lpwstr>http://www.energy.itu.edu.tr/ce</vt:lpwstr>
      </vt:variant>
      <vt:variant>
        <vt:lpwstr/>
      </vt:variant>
      <vt:variant>
        <vt:i4>7667804</vt:i4>
      </vt:variant>
      <vt:variant>
        <vt:i4>414</vt:i4>
      </vt:variant>
      <vt:variant>
        <vt:i4>0</vt:i4>
      </vt:variant>
      <vt:variant>
        <vt:i4>5</vt:i4>
      </vt:variant>
      <vt:variant>
        <vt:lpwstr>http://www.energy.itu.edu.tr/ye/index_tr.html</vt:lpwstr>
      </vt:variant>
      <vt:variant>
        <vt:lpwstr/>
      </vt:variant>
      <vt:variant>
        <vt:i4>7536744</vt:i4>
      </vt:variant>
      <vt:variant>
        <vt:i4>411</vt:i4>
      </vt:variant>
      <vt:variant>
        <vt:i4>0</vt:i4>
      </vt:variant>
      <vt:variant>
        <vt:i4>5</vt:i4>
      </vt:variant>
      <vt:variant>
        <vt:lpwstr>http://www.energy.itu.edu.tr/na/default.htm</vt:lpwstr>
      </vt:variant>
      <vt:variant>
        <vt:lpwstr/>
      </vt:variant>
      <vt:variant>
        <vt:i4>7471200</vt:i4>
      </vt:variant>
      <vt:variant>
        <vt:i4>408</vt:i4>
      </vt:variant>
      <vt:variant>
        <vt:i4>0</vt:i4>
      </vt:variant>
      <vt:variant>
        <vt:i4>5</vt:i4>
      </vt:variant>
      <vt:variant>
        <vt:lpwstr>http://www.fbe.itu.edu.tr/polymer/index.htm</vt:lpwstr>
      </vt:variant>
      <vt:variant>
        <vt:lpwstr/>
      </vt:variant>
      <vt:variant>
        <vt:i4>1310788</vt:i4>
      </vt:variant>
      <vt:variant>
        <vt:i4>405</vt:i4>
      </vt:variant>
      <vt:variant>
        <vt:i4>0</vt:i4>
      </vt:variant>
      <vt:variant>
        <vt:i4>5</vt:i4>
      </vt:variant>
      <vt:variant>
        <vt:lpwstr>http://www.kentseltasarim.itu.edu.tr/</vt:lpwstr>
      </vt:variant>
      <vt:variant>
        <vt:lpwstr/>
      </vt:variant>
      <vt:variant>
        <vt:i4>7471200</vt:i4>
      </vt:variant>
      <vt:variant>
        <vt:i4>402</vt:i4>
      </vt:variant>
      <vt:variant>
        <vt:i4>0</vt:i4>
      </vt:variant>
      <vt:variant>
        <vt:i4>5</vt:i4>
      </vt:variant>
      <vt:variant>
        <vt:lpwstr>http://www.fbe.itu.edu.tr/polymer/index.htm</vt:lpwstr>
      </vt:variant>
      <vt:variant>
        <vt:lpwstr/>
      </vt:variant>
      <vt:variant>
        <vt:i4>7340133</vt:i4>
      </vt:variant>
      <vt:variant>
        <vt:i4>399</vt:i4>
      </vt:variant>
      <vt:variant>
        <vt:i4>0</vt:i4>
      </vt:variant>
      <vt:variant>
        <vt:i4>5</vt:i4>
      </vt:variant>
      <vt:variant>
        <vt:lpwstr>http://www.aym.itu.edu.tr/</vt:lpwstr>
      </vt:variant>
      <vt:variant>
        <vt:lpwstr/>
      </vt:variant>
      <vt:variant>
        <vt:i4>1507346</vt:i4>
      </vt:variant>
      <vt:variant>
        <vt:i4>396</vt:i4>
      </vt:variant>
      <vt:variant>
        <vt:i4>0</vt:i4>
      </vt:variant>
      <vt:variant>
        <vt:i4>5</vt:i4>
      </vt:variant>
      <vt:variant>
        <vt:lpwstr>http://www.rotam.itu.edu.tr/</vt:lpwstr>
      </vt:variant>
      <vt:variant>
        <vt:lpwstr/>
      </vt:variant>
      <vt:variant>
        <vt:i4>1310732</vt:i4>
      </vt:variant>
      <vt:variant>
        <vt:i4>393</vt:i4>
      </vt:variant>
      <vt:variant>
        <vt:i4>0</vt:i4>
      </vt:variant>
      <vt:variant>
        <vt:i4>5</vt:i4>
      </vt:variant>
      <vt:variant>
        <vt:lpwstr>http://www.isl.itu.edu.tr/engman</vt:lpwstr>
      </vt:variant>
      <vt:variant>
        <vt:lpwstr/>
      </vt:variant>
      <vt:variant>
        <vt:i4>2556002</vt:i4>
      </vt:variant>
      <vt:variant>
        <vt:i4>390</vt:i4>
      </vt:variant>
      <vt:variant>
        <vt:i4>0</vt:i4>
      </vt:variant>
      <vt:variant>
        <vt:i4>5</vt:i4>
      </vt:variant>
      <vt:variant>
        <vt:lpwstr>http://www.mim.itu.edu.tr/mtz/</vt:lpwstr>
      </vt:variant>
      <vt:variant>
        <vt:lpwstr/>
      </vt:variant>
      <vt:variant>
        <vt:i4>7667813</vt:i4>
      </vt:variant>
      <vt:variant>
        <vt:i4>387</vt:i4>
      </vt:variant>
      <vt:variant>
        <vt:i4>0</vt:i4>
      </vt:variant>
      <vt:variant>
        <vt:i4>5</vt:i4>
      </vt:variant>
      <vt:variant>
        <vt:lpwstr>http://www.pyy.itu.edu.tr/</vt:lpwstr>
      </vt:variant>
      <vt:variant>
        <vt:lpwstr/>
      </vt:variant>
      <vt:variant>
        <vt:i4>6750271</vt:i4>
      </vt:variant>
      <vt:variant>
        <vt:i4>384</vt:i4>
      </vt:variant>
      <vt:variant>
        <vt:i4>0</vt:i4>
      </vt:variant>
      <vt:variant>
        <vt:i4>5</vt:i4>
      </vt:variant>
      <vt:variant>
        <vt:lpwstr>http://www.geomatik.itu.edu.tr/</vt:lpwstr>
      </vt:variant>
      <vt:variant>
        <vt:lpwstr/>
      </vt:variant>
      <vt:variant>
        <vt:i4>1900554</vt:i4>
      </vt:variant>
      <vt:variant>
        <vt:i4>381</vt:i4>
      </vt:variant>
      <vt:variant>
        <vt:i4>0</vt:i4>
      </vt:variant>
      <vt:variant>
        <vt:i4>5</vt:i4>
      </vt:variant>
      <vt:variant>
        <vt:lpwstr>http://www.envirobiotech.itu.edu.tr/</vt:lpwstr>
      </vt:variant>
      <vt:variant>
        <vt:lpwstr/>
      </vt:variant>
      <vt:variant>
        <vt:i4>327682</vt:i4>
      </vt:variant>
      <vt:variant>
        <vt:i4>378</vt:i4>
      </vt:variant>
      <vt:variant>
        <vt:i4>0</vt:i4>
      </vt:variant>
      <vt:variant>
        <vt:i4>5</vt:i4>
      </vt:variant>
      <vt:variant>
        <vt:lpwstr>http://www.cevbilmuh.itu.edu.tr/</vt:lpwstr>
      </vt:variant>
      <vt:variant>
        <vt:lpwstr/>
      </vt:variant>
      <vt:variant>
        <vt:i4>196635</vt:i4>
      </vt:variant>
      <vt:variant>
        <vt:i4>375</vt:i4>
      </vt:variant>
      <vt:variant>
        <vt:i4>0</vt:i4>
      </vt:variant>
      <vt:variant>
        <vt:i4>5</vt:i4>
      </vt:variant>
      <vt:variant>
        <vt:lpwstr>http://www.mimarliktabilisim.itu.edu.tr/</vt:lpwstr>
      </vt:variant>
      <vt:variant>
        <vt:lpwstr/>
      </vt:variant>
      <vt:variant>
        <vt:i4>7340158</vt:i4>
      </vt:variant>
      <vt:variant>
        <vt:i4>372</vt:i4>
      </vt:variant>
      <vt:variant>
        <vt:i4>0</vt:i4>
      </vt:variant>
      <vt:variant>
        <vt:i4>5</vt:i4>
      </vt:variant>
      <vt:variant>
        <vt:lpwstr>http://www.akademi.itu.edu.tr/</vt:lpwstr>
      </vt:variant>
      <vt:variant>
        <vt:lpwstr/>
      </vt:variant>
      <vt:variant>
        <vt:i4>1114191</vt:i4>
      </vt:variant>
      <vt:variant>
        <vt:i4>369</vt:i4>
      </vt:variant>
      <vt:variant>
        <vt:i4>0</vt:i4>
      </vt:variant>
      <vt:variant>
        <vt:i4>5</vt:i4>
      </vt:variant>
      <vt:variant>
        <vt:lpwstr>http://www.ninova.itu.edu.tr/</vt:lpwstr>
      </vt:variant>
      <vt:variant>
        <vt:lpwstr/>
      </vt:variant>
      <vt:variant>
        <vt:i4>196702</vt:i4>
      </vt:variant>
      <vt:variant>
        <vt:i4>366</vt:i4>
      </vt:variant>
      <vt:variant>
        <vt:i4>0</vt:i4>
      </vt:variant>
      <vt:variant>
        <vt:i4>5</vt:i4>
      </vt:variant>
      <vt:variant>
        <vt:lpwstr>http://www.sardes.itu.edu.tr/</vt:lpwstr>
      </vt:variant>
      <vt:variant>
        <vt:lpwstr/>
      </vt:variant>
      <vt:variant>
        <vt:i4>1179705</vt:i4>
      </vt:variant>
      <vt:variant>
        <vt:i4>356</vt:i4>
      </vt:variant>
      <vt:variant>
        <vt:i4>0</vt:i4>
      </vt:variant>
      <vt:variant>
        <vt:i4>5</vt:i4>
      </vt:variant>
      <vt:variant>
        <vt:lpwstr/>
      </vt:variant>
      <vt:variant>
        <vt:lpwstr>_Toc230682325</vt:lpwstr>
      </vt:variant>
      <vt:variant>
        <vt:i4>1179705</vt:i4>
      </vt:variant>
      <vt:variant>
        <vt:i4>350</vt:i4>
      </vt:variant>
      <vt:variant>
        <vt:i4>0</vt:i4>
      </vt:variant>
      <vt:variant>
        <vt:i4>5</vt:i4>
      </vt:variant>
      <vt:variant>
        <vt:lpwstr/>
      </vt:variant>
      <vt:variant>
        <vt:lpwstr>_Toc230682324</vt:lpwstr>
      </vt:variant>
      <vt:variant>
        <vt:i4>1179705</vt:i4>
      </vt:variant>
      <vt:variant>
        <vt:i4>344</vt:i4>
      </vt:variant>
      <vt:variant>
        <vt:i4>0</vt:i4>
      </vt:variant>
      <vt:variant>
        <vt:i4>5</vt:i4>
      </vt:variant>
      <vt:variant>
        <vt:lpwstr/>
      </vt:variant>
      <vt:variant>
        <vt:lpwstr>_Toc230682323</vt:lpwstr>
      </vt:variant>
      <vt:variant>
        <vt:i4>1179705</vt:i4>
      </vt:variant>
      <vt:variant>
        <vt:i4>338</vt:i4>
      </vt:variant>
      <vt:variant>
        <vt:i4>0</vt:i4>
      </vt:variant>
      <vt:variant>
        <vt:i4>5</vt:i4>
      </vt:variant>
      <vt:variant>
        <vt:lpwstr/>
      </vt:variant>
      <vt:variant>
        <vt:lpwstr>_Toc230682322</vt:lpwstr>
      </vt:variant>
      <vt:variant>
        <vt:i4>1179705</vt:i4>
      </vt:variant>
      <vt:variant>
        <vt:i4>332</vt:i4>
      </vt:variant>
      <vt:variant>
        <vt:i4>0</vt:i4>
      </vt:variant>
      <vt:variant>
        <vt:i4>5</vt:i4>
      </vt:variant>
      <vt:variant>
        <vt:lpwstr/>
      </vt:variant>
      <vt:variant>
        <vt:lpwstr>_Toc230682321</vt:lpwstr>
      </vt:variant>
      <vt:variant>
        <vt:i4>1179705</vt:i4>
      </vt:variant>
      <vt:variant>
        <vt:i4>326</vt:i4>
      </vt:variant>
      <vt:variant>
        <vt:i4>0</vt:i4>
      </vt:variant>
      <vt:variant>
        <vt:i4>5</vt:i4>
      </vt:variant>
      <vt:variant>
        <vt:lpwstr/>
      </vt:variant>
      <vt:variant>
        <vt:lpwstr>_Toc230682320</vt:lpwstr>
      </vt:variant>
      <vt:variant>
        <vt:i4>1114169</vt:i4>
      </vt:variant>
      <vt:variant>
        <vt:i4>320</vt:i4>
      </vt:variant>
      <vt:variant>
        <vt:i4>0</vt:i4>
      </vt:variant>
      <vt:variant>
        <vt:i4>5</vt:i4>
      </vt:variant>
      <vt:variant>
        <vt:lpwstr/>
      </vt:variant>
      <vt:variant>
        <vt:lpwstr>_Toc230682319</vt:lpwstr>
      </vt:variant>
      <vt:variant>
        <vt:i4>1114169</vt:i4>
      </vt:variant>
      <vt:variant>
        <vt:i4>314</vt:i4>
      </vt:variant>
      <vt:variant>
        <vt:i4>0</vt:i4>
      </vt:variant>
      <vt:variant>
        <vt:i4>5</vt:i4>
      </vt:variant>
      <vt:variant>
        <vt:lpwstr/>
      </vt:variant>
      <vt:variant>
        <vt:lpwstr>_Toc230682318</vt:lpwstr>
      </vt:variant>
      <vt:variant>
        <vt:i4>1114169</vt:i4>
      </vt:variant>
      <vt:variant>
        <vt:i4>308</vt:i4>
      </vt:variant>
      <vt:variant>
        <vt:i4>0</vt:i4>
      </vt:variant>
      <vt:variant>
        <vt:i4>5</vt:i4>
      </vt:variant>
      <vt:variant>
        <vt:lpwstr/>
      </vt:variant>
      <vt:variant>
        <vt:lpwstr>_Toc230682317</vt:lpwstr>
      </vt:variant>
      <vt:variant>
        <vt:i4>1114169</vt:i4>
      </vt:variant>
      <vt:variant>
        <vt:i4>302</vt:i4>
      </vt:variant>
      <vt:variant>
        <vt:i4>0</vt:i4>
      </vt:variant>
      <vt:variant>
        <vt:i4>5</vt:i4>
      </vt:variant>
      <vt:variant>
        <vt:lpwstr/>
      </vt:variant>
      <vt:variant>
        <vt:lpwstr>_Toc230682316</vt:lpwstr>
      </vt:variant>
      <vt:variant>
        <vt:i4>1114169</vt:i4>
      </vt:variant>
      <vt:variant>
        <vt:i4>296</vt:i4>
      </vt:variant>
      <vt:variant>
        <vt:i4>0</vt:i4>
      </vt:variant>
      <vt:variant>
        <vt:i4>5</vt:i4>
      </vt:variant>
      <vt:variant>
        <vt:lpwstr/>
      </vt:variant>
      <vt:variant>
        <vt:lpwstr>_Toc230682315</vt:lpwstr>
      </vt:variant>
      <vt:variant>
        <vt:i4>1114169</vt:i4>
      </vt:variant>
      <vt:variant>
        <vt:i4>290</vt:i4>
      </vt:variant>
      <vt:variant>
        <vt:i4>0</vt:i4>
      </vt:variant>
      <vt:variant>
        <vt:i4>5</vt:i4>
      </vt:variant>
      <vt:variant>
        <vt:lpwstr/>
      </vt:variant>
      <vt:variant>
        <vt:lpwstr>_Toc230682314</vt:lpwstr>
      </vt:variant>
      <vt:variant>
        <vt:i4>1114169</vt:i4>
      </vt:variant>
      <vt:variant>
        <vt:i4>284</vt:i4>
      </vt:variant>
      <vt:variant>
        <vt:i4>0</vt:i4>
      </vt:variant>
      <vt:variant>
        <vt:i4>5</vt:i4>
      </vt:variant>
      <vt:variant>
        <vt:lpwstr/>
      </vt:variant>
      <vt:variant>
        <vt:lpwstr>_Toc230682313</vt:lpwstr>
      </vt:variant>
      <vt:variant>
        <vt:i4>1114169</vt:i4>
      </vt:variant>
      <vt:variant>
        <vt:i4>278</vt:i4>
      </vt:variant>
      <vt:variant>
        <vt:i4>0</vt:i4>
      </vt:variant>
      <vt:variant>
        <vt:i4>5</vt:i4>
      </vt:variant>
      <vt:variant>
        <vt:lpwstr/>
      </vt:variant>
      <vt:variant>
        <vt:lpwstr>_Toc230682312</vt:lpwstr>
      </vt:variant>
      <vt:variant>
        <vt:i4>1114169</vt:i4>
      </vt:variant>
      <vt:variant>
        <vt:i4>272</vt:i4>
      </vt:variant>
      <vt:variant>
        <vt:i4>0</vt:i4>
      </vt:variant>
      <vt:variant>
        <vt:i4>5</vt:i4>
      </vt:variant>
      <vt:variant>
        <vt:lpwstr/>
      </vt:variant>
      <vt:variant>
        <vt:lpwstr>_Toc230682311</vt:lpwstr>
      </vt:variant>
      <vt:variant>
        <vt:i4>1114169</vt:i4>
      </vt:variant>
      <vt:variant>
        <vt:i4>266</vt:i4>
      </vt:variant>
      <vt:variant>
        <vt:i4>0</vt:i4>
      </vt:variant>
      <vt:variant>
        <vt:i4>5</vt:i4>
      </vt:variant>
      <vt:variant>
        <vt:lpwstr/>
      </vt:variant>
      <vt:variant>
        <vt:lpwstr>_Toc230682310</vt:lpwstr>
      </vt:variant>
      <vt:variant>
        <vt:i4>1048633</vt:i4>
      </vt:variant>
      <vt:variant>
        <vt:i4>260</vt:i4>
      </vt:variant>
      <vt:variant>
        <vt:i4>0</vt:i4>
      </vt:variant>
      <vt:variant>
        <vt:i4>5</vt:i4>
      </vt:variant>
      <vt:variant>
        <vt:lpwstr/>
      </vt:variant>
      <vt:variant>
        <vt:lpwstr>_Toc230682309</vt:lpwstr>
      </vt:variant>
      <vt:variant>
        <vt:i4>1048633</vt:i4>
      </vt:variant>
      <vt:variant>
        <vt:i4>254</vt:i4>
      </vt:variant>
      <vt:variant>
        <vt:i4>0</vt:i4>
      </vt:variant>
      <vt:variant>
        <vt:i4>5</vt:i4>
      </vt:variant>
      <vt:variant>
        <vt:lpwstr/>
      </vt:variant>
      <vt:variant>
        <vt:lpwstr>_Toc230682308</vt:lpwstr>
      </vt:variant>
      <vt:variant>
        <vt:i4>1048633</vt:i4>
      </vt:variant>
      <vt:variant>
        <vt:i4>248</vt:i4>
      </vt:variant>
      <vt:variant>
        <vt:i4>0</vt:i4>
      </vt:variant>
      <vt:variant>
        <vt:i4>5</vt:i4>
      </vt:variant>
      <vt:variant>
        <vt:lpwstr/>
      </vt:variant>
      <vt:variant>
        <vt:lpwstr>_Toc230682307</vt:lpwstr>
      </vt:variant>
      <vt:variant>
        <vt:i4>1048633</vt:i4>
      </vt:variant>
      <vt:variant>
        <vt:i4>242</vt:i4>
      </vt:variant>
      <vt:variant>
        <vt:i4>0</vt:i4>
      </vt:variant>
      <vt:variant>
        <vt:i4>5</vt:i4>
      </vt:variant>
      <vt:variant>
        <vt:lpwstr/>
      </vt:variant>
      <vt:variant>
        <vt:lpwstr>_Toc230682306</vt:lpwstr>
      </vt:variant>
      <vt:variant>
        <vt:i4>1048633</vt:i4>
      </vt:variant>
      <vt:variant>
        <vt:i4>236</vt:i4>
      </vt:variant>
      <vt:variant>
        <vt:i4>0</vt:i4>
      </vt:variant>
      <vt:variant>
        <vt:i4>5</vt:i4>
      </vt:variant>
      <vt:variant>
        <vt:lpwstr/>
      </vt:variant>
      <vt:variant>
        <vt:lpwstr>_Toc230682305</vt:lpwstr>
      </vt:variant>
      <vt:variant>
        <vt:i4>1048633</vt:i4>
      </vt:variant>
      <vt:variant>
        <vt:i4>230</vt:i4>
      </vt:variant>
      <vt:variant>
        <vt:i4>0</vt:i4>
      </vt:variant>
      <vt:variant>
        <vt:i4>5</vt:i4>
      </vt:variant>
      <vt:variant>
        <vt:lpwstr/>
      </vt:variant>
      <vt:variant>
        <vt:lpwstr>_Toc230682304</vt:lpwstr>
      </vt:variant>
      <vt:variant>
        <vt:i4>1048633</vt:i4>
      </vt:variant>
      <vt:variant>
        <vt:i4>224</vt:i4>
      </vt:variant>
      <vt:variant>
        <vt:i4>0</vt:i4>
      </vt:variant>
      <vt:variant>
        <vt:i4>5</vt:i4>
      </vt:variant>
      <vt:variant>
        <vt:lpwstr/>
      </vt:variant>
      <vt:variant>
        <vt:lpwstr>_Toc230682303</vt:lpwstr>
      </vt:variant>
      <vt:variant>
        <vt:i4>1048633</vt:i4>
      </vt:variant>
      <vt:variant>
        <vt:i4>218</vt:i4>
      </vt:variant>
      <vt:variant>
        <vt:i4>0</vt:i4>
      </vt:variant>
      <vt:variant>
        <vt:i4>5</vt:i4>
      </vt:variant>
      <vt:variant>
        <vt:lpwstr/>
      </vt:variant>
      <vt:variant>
        <vt:lpwstr>_Toc230682302</vt:lpwstr>
      </vt:variant>
      <vt:variant>
        <vt:i4>1048633</vt:i4>
      </vt:variant>
      <vt:variant>
        <vt:i4>212</vt:i4>
      </vt:variant>
      <vt:variant>
        <vt:i4>0</vt:i4>
      </vt:variant>
      <vt:variant>
        <vt:i4>5</vt:i4>
      </vt:variant>
      <vt:variant>
        <vt:lpwstr/>
      </vt:variant>
      <vt:variant>
        <vt:lpwstr>_Toc230682301</vt:lpwstr>
      </vt:variant>
      <vt:variant>
        <vt:i4>1048633</vt:i4>
      </vt:variant>
      <vt:variant>
        <vt:i4>206</vt:i4>
      </vt:variant>
      <vt:variant>
        <vt:i4>0</vt:i4>
      </vt:variant>
      <vt:variant>
        <vt:i4>5</vt:i4>
      </vt:variant>
      <vt:variant>
        <vt:lpwstr/>
      </vt:variant>
      <vt:variant>
        <vt:lpwstr>_Toc230682300</vt:lpwstr>
      </vt:variant>
      <vt:variant>
        <vt:i4>1638456</vt:i4>
      </vt:variant>
      <vt:variant>
        <vt:i4>200</vt:i4>
      </vt:variant>
      <vt:variant>
        <vt:i4>0</vt:i4>
      </vt:variant>
      <vt:variant>
        <vt:i4>5</vt:i4>
      </vt:variant>
      <vt:variant>
        <vt:lpwstr/>
      </vt:variant>
      <vt:variant>
        <vt:lpwstr>_Toc230682299</vt:lpwstr>
      </vt:variant>
      <vt:variant>
        <vt:i4>1638456</vt:i4>
      </vt:variant>
      <vt:variant>
        <vt:i4>194</vt:i4>
      </vt:variant>
      <vt:variant>
        <vt:i4>0</vt:i4>
      </vt:variant>
      <vt:variant>
        <vt:i4>5</vt:i4>
      </vt:variant>
      <vt:variant>
        <vt:lpwstr/>
      </vt:variant>
      <vt:variant>
        <vt:lpwstr>_Toc230682298</vt:lpwstr>
      </vt:variant>
      <vt:variant>
        <vt:i4>1638456</vt:i4>
      </vt:variant>
      <vt:variant>
        <vt:i4>188</vt:i4>
      </vt:variant>
      <vt:variant>
        <vt:i4>0</vt:i4>
      </vt:variant>
      <vt:variant>
        <vt:i4>5</vt:i4>
      </vt:variant>
      <vt:variant>
        <vt:lpwstr/>
      </vt:variant>
      <vt:variant>
        <vt:lpwstr>_Toc230682297</vt:lpwstr>
      </vt:variant>
      <vt:variant>
        <vt:i4>1638456</vt:i4>
      </vt:variant>
      <vt:variant>
        <vt:i4>182</vt:i4>
      </vt:variant>
      <vt:variant>
        <vt:i4>0</vt:i4>
      </vt:variant>
      <vt:variant>
        <vt:i4>5</vt:i4>
      </vt:variant>
      <vt:variant>
        <vt:lpwstr/>
      </vt:variant>
      <vt:variant>
        <vt:lpwstr>_Toc230682296</vt:lpwstr>
      </vt:variant>
      <vt:variant>
        <vt:i4>1638456</vt:i4>
      </vt:variant>
      <vt:variant>
        <vt:i4>176</vt:i4>
      </vt:variant>
      <vt:variant>
        <vt:i4>0</vt:i4>
      </vt:variant>
      <vt:variant>
        <vt:i4>5</vt:i4>
      </vt:variant>
      <vt:variant>
        <vt:lpwstr/>
      </vt:variant>
      <vt:variant>
        <vt:lpwstr>_Toc230682295</vt:lpwstr>
      </vt:variant>
      <vt:variant>
        <vt:i4>1638456</vt:i4>
      </vt:variant>
      <vt:variant>
        <vt:i4>170</vt:i4>
      </vt:variant>
      <vt:variant>
        <vt:i4>0</vt:i4>
      </vt:variant>
      <vt:variant>
        <vt:i4>5</vt:i4>
      </vt:variant>
      <vt:variant>
        <vt:lpwstr/>
      </vt:variant>
      <vt:variant>
        <vt:lpwstr>_Toc230682294</vt:lpwstr>
      </vt:variant>
      <vt:variant>
        <vt:i4>1638456</vt:i4>
      </vt:variant>
      <vt:variant>
        <vt:i4>164</vt:i4>
      </vt:variant>
      <vt:variant>
        <vt:i4>0</vt:i4>
      </vt:variant>
      <vt:variant>
        <vt:i4>5</vt:i4>
      </vt:variant>
      <vt:variant>
        <vt:lpwstr/>
      </vt:variant>
      <vt:variant>
        <vt:lpwstr>_Toc230682293</vt:lpwstr>
      </vt:variant>
      <vt:variant>
        <vt:i4>1638456</vt:i4>
      </vt:variant>
      <vt:variant>
        <vt:i4>158</vt:i4>
      </vt:variant>
      <vt:variant>
        <vt:i4>0</vt:i4>
      </vt:variant>
      <vt:variant>
        <vt:i4>5</vt:i4>
      </vt:variant>
      <vt:variant>
        <vt:lpwstr/>
      </vt:variant>
      <vt:variant>
        <vt:lpwstr>_Toc230682292</vt:lpwstr>
      </vt:variant>
      <vt:variant>
        <vt:i4>1638456</vt:i4>
      </vt:variant>
      <vt:variant>
        <vt:i4>152</vt:i4>
      </vt:variant>
      <vt:variant>
        <vt:i4>0</vt:i4>
      </vt:variant>
      <vt:variant>
        <vt:i4>5</vt:i4>
      </vt:variant>
      <vt:variant>
        <vt:lpwstr/>
      </vt:variant>
      <vt:variant>
        <vt:lpwstr>_Toc230682291</vt:lpwstr>
      </vt:variant>
      <vt:variant>
        <vt:i4>1638456</vt:i4>
      </vt:variant>
      <vt:variant>
        <vt:i4>146</vt:i4>
      </vt:variant>
      <vt:variant>
        <vt:i4>0</vt:i4>
      </vt:variant>
      <vt:variant>
        <vt:i4>5</vt:i4>
      </vt:variant>
      <vt:variant>
        <vt:lpwstr/>
      </vt:variant>
      <vt:variant>
        <vt:lpwstr>_Toc230682290</vt:lpwstr>
      </vt:variant>
      <vt:variant>
        <vt:i4>1572920</vt:i4>
      </vt:variant>
      <vt:variant>
        <vt:i4>140</vt:i4>
      </vt:variant>
      <vt:variant>
        <vt:i4>0</vt:i4>
      </vt:variant>
      <vt:variant>
        <vt:i4>5</vt:i4>
      </vt:variant>
      <vt:variant>
        <vt:lpwstr/>
      </vt:variant>
      <vt:variant>
        <vt:lpwstr>_Toc230682289</vt:lpwstr>
      </vt:variant>
      <vt:variant>
        <vt:i4>1572920</vt:i4>
      </vt:variant>
      <vt:variant>
        <vt:i4>134</vt:i4>
      </vt:variant>
      <vt:variant>
        <vt:i4>0</vt:i4>
      </vt:variant>
      <vt:variant>
        <vt:i4>5</vt:i4>
      </vt:variant>
      <vt:variant>
        <vt:lpwstr/>
      </vt:variant>
      <vt:variant>
        <vt:lpwstr>_Toc230682288</vt:lpwstr>
      </vt:variant>
      <vt:variant>
        <vt:i4>1572920</vt:i4>
      </vt:variant>
      <vt:variant>
        <vt:i4>128</vt:i4>
      </vt:variant>
      <vt:variant>
        <vt:i4>0</vt:i4>
      </vt:variant>
      <vt:variant>
        <vt:i4>5</vt:i4>
      </vt:variant>
      <vt:variant>
        <vt:lpwstr/>
      </vt:variant>
      <vt:variant>
        <vt:lpwstr>_Toc230682287</vt:lpwstr>
      </vt:variant>
      <vt:variant>
        <vt:i4>1572920</vt:i4>
      </vt:variant>
      <vt:variant>
        <vt:i4>122</vt:i4>
      </vt:variant>
      <vt:variant>
        <vt:i4>0</vt:i4>
      </vt:variant>
      <vt:variant>
        <vt:i4>5</vt:i4>
      </vt:variant>
      <vt:variant>
        <vt:lpwstr/>
      </vt:variant>
      <vt:variant>
        <vt:lpwstr>_Toc230682286</vt:lpwstr>
      </vt:variant>
      <vt:variant>
        <vt:i4>1572920</vt:i4>
      </vt:variant>
      <vt:variant>
        <vt:i4>116</vt:i4>
      </vt:variant>
      <vt:variant>
        <vt:i4>0</vt:i4>
      </vt:variant>
      <vt:variant>
        <vt:i4>5</vt:i4>
      </vt:variant>
      <vt:variant>
        <vt:lpwstr/>
      </vt:variant>
      <vt:variant>
        <vt:lpwstr>_Toc230682285</vt:lpwstr>
      </vt:variant>
      <vt:variant>
        <vt:i4>1572920</vt:i4>
      </vt:variant>
      <vt:variant>
        <vt:i4>110</vt:i4>
      </vt:variant>
      <vt:variant>
        <vt:i4>0</vt:i4>
      </vt:variant>
      <vt:variant>
        <vt:i4>5</vt:i4>
      </vt:variant>
      <vt:variant>
        <vt:lpwstr/>
      </vt:variant>
      <vt:variant>
        <vt:lpwstr>_Toc230682284</vt:lpwstr>
      </vt:variant>
      <vt:variant>
        <vt:i4>1572920</vt:i4>
      </vt:variant>
      <vt:variant>
        <vt:i4>104</vt:i4>
      </vt:variant>
      <vt:variant>
        <vt:i4>0</vt:i4>
      </vt:variant>
      <vt:variant>
        <vt:i4>5</vt:i4>
      </vt:variant>
      <vt:variant>
        <vt:lpwstr/>
      </vt:variant>
      <vt:variant>
        <vt:lpwstr>_Toc230682283</vt:lpwstr>
      </vt:variant>
      <vt:variant>
        <vt:i4>1572920</vt:i4>
      </vt:variant>
      <vt:variant>
        <vt:i4>98</vt:i4>
      </vt:variant>
      <vt:variant>
        <vt:i4>0</vt:i4>
      </vt:variant>
      <vt:variant>
        <vt:i4>5</vt:i4>
      </vt:variant>
      <vt:variant>
        <vt:lpwstr/>
      </vt:variant>
      <vt:variant>
        <vt:lpwstr>_Toc230682282</vt:lpwstr>
      </vt:variant>
      <vt:variant>
        <vt:i4>1572920</vt:i4>
      </vt:variant>
      <vt:variant>
        <vt:i4>92</vt:i4>
      </vt:variant>
      <vt:variant>
        <vt:i4>0</vt:i4>
      </vt:variant>
      <vt:variant>
        <vt:i4>5</vt:i4>
      </vt:variant>
      <vt:variant>
        <vt:lpwstr/>
      </vt:variant>
      <vt:variant>
        <vt:lpwstr>_Toc230682281</vt:lpwstr>
      </vt:variant>
      <vt:variant>
        <vt:i4>1572920</vt:i4>
      </vt:variant>
      <vt:variant>
        <vt:i4>86</vt:i4>
      </vt:variant>
      <vt:variant>
        <vt:i4>0</vt:i4>
      </vt:variant>
      <vt:variant>
        <vt:i4>5</vt:i4>
      </vt:variant>
      <vt:variant>
        <vt:lpwstr/>
      </vt:variant>
      <vt:variant>
        <vt:lpwstr>_Toc230682280</vt:lpwstr>
      </vt:variant>
      <vt:variant>
        <vt:i4>1507384</vt:i4>
      </vt:variant>
      <vt:variant>
        <vt:i4>80</vt:i4>
      </vt:variant>
      <vt:variant>
        <vt:i4>0</vt:i4>
      </vt:variant>
      <vt:variant>
        <vt:i4>5</vt:i4>
      </vt:variant>
      <vt:variant>
        <vt:lpwstr/>
      </vt:variant>
      <vt:variant>
        <vt:lpwstr>_Toc230682279</vt:lpwstr>
      </vt:variant>
      <vt:variant>
        <vt:i4>1507384</vt:i4>
      </vt:variant>
      <vt:variant>
        <vt:i4>74</vt:i4>
      </vt:variant>
      <vt:variant>
        <vt:i4>0</vt:i4>
      </vt:variant>
      <vt:variant>
        <vt:i4>5</vt:i4>
      </vt:variant>
      <vt:variant>
        <vt:lpwstr/>
      </vt:variant>
      <vt:variant>
        <vt:lpwstr>_Toc230682278</vt:lpwstr>
      </vt:variant>
      <vt:variant>
        <vt:i4>1507384</vt:i4>
      </vt:variant>
      <vt:variant>
        <vt:i4>68</vt:i4>
      </vt:variant>
      <vt:variant>
        <vt:i4>0</vt:i4>
      </vt:variant>
      <vt:variant>
        <vt:i4>5</vt:i4>
      </vt:variant>
      <vt:variant>
        <vt:lpwstr/>
      </vt:variant>
      <vt:variant>
        <vt:lpwstr>_Toc230682277</vt:lpwstr>
      </vt:variant>
      <vt:variant>
        <vt:i4>1507384</vt:i4>
      </vt:variant>
      <vt:variant>
        <vt:i4>62</vt:i4>
      </vt:variant>
      <vt:variant>
        <vt:i4>0</vt:i4>
      </vt:variant>
      <vt:variant>
        <vt:i4>5</vt:i4>
      </vt:variant>
      <vt:variant>
        <vt:lpwstr/>
      </vt:variant>
      <vt:variant>
        <vt:lpwstr>_Toc230682276</vt:lpwstr>
      </vt:variant>
      <vt:variant>
        <vt:i4>1507384</vt:i4>
      </vt:variant>
      <vt:variant>
        <vt:i4>56</vt:i4>
      </vt:variant>
      <vt:variant>
        <vt:i4>0</vt:i4>
      </vt:variant>
      <vt:variant>
        <vt:i4>5</vt:i4>
      </vt:variant>
      <vt:variant>
        <vt:lpwstr/>
      </vt:variant>
      <vt:variant>
        <vt:lpwstr>_Toc230682275</vt:lpwstr>
      </vt:variant>
      <vt:variant>
        <vt:i4>1507384</vt:i4>
      </vt:variant>
      <vt:variant>
        <vt:i4>50</vt:i4>
      </vt:variant>
      <vt:variant>
        <vt:i4>0</vt:i4>
      </vt:variant>
      <vt:variant>
        <vt:i4>5</vt:i4>
      </vt:variant>
      <vt:variant>
        <vt:lpwstr/>
      </vt:variant>
      <vt:variant>
        <vt:lpwstr>_Toc230682274</vt:lpwstr>
      </vt:variant>
      <vt:variant>
        <vt:i4>1507384</vt:i4>
      </vt:variant>
      <vt:variant>
        <vt:i4>44</vt:i4>
      </vt:variant>
      <vt:variant>
        <vt:i4>0</vt:i4>
      </vt:variant>
      <vt:variant>
        <vt:i4>5</vt:i4>
      </vt:variant>
      <vt:variant>
        <vt:lpwstr/>
      </vt:variant>
      <vt:variant>
        <vt:lpwstr>_Toc230682273</vt:lpwstr>
      </vt:variant>
      <vt:variant>
        <vt:i4>1507384</vt:i4>
      </vt:variant>
      <vt:variant>
        <vt:i4>38</vt:i4>
      </vt:variant>
      <vt:variant>
        <vt:i4>0</vt:i4>
      </vt:variant>
      <vt:variant>
        <vt:i4>5</vt:i4>
      </vt:variant>
      <vt:variant>
        <vt:lpwstr/>
      </vt:variant>
      <vt:variant>
        <vt:lpwstr>_Toc230682272</vt:lpwstr>
      </vt:variant>
      <vt:variant>
        <vt:i4>1507384</vt:i4>
      </vt:variant>
      <vt:variant>
        <vt:i4>32</vt:i4>
      </vt:variant>
      <vt:variant>
        <vt:i4>0</vt:i4>
      </vt:variant>
      <vt:variant>
        <vt:i4>5</vt:i4>
      </vt:variant>
      <vt:variant>
        <vt:lpwstr/>
      </vt:variant>
      <vt:variant>
        <vt:lpwstr>_Toc230682271</vt:lpwstr>
      </vt:variant>
      <vt:variant>
        <vt:i4>1507384</vt:i4>
      </vt:variant>
      <vt:variant>
        <vt:i4>26</vt:i4>
      </vt:variant>
      <vt:variant>
        <vt:i4>0</vt:i4>
      </vt:variant>
      <vt:variant>
        <vt:i4>5</vt:i4>
      </vt:variant>
      <vt:variant>
        <vt:lpwstr/>
      </vt:variant>
      <vt:variant>
        <vt:lpwstr>_Toc230682270</vt:lpwstr>
      </vt:variant>
      <vt:variant>
        <vt:i4>1441848</vt:i4>
      </vt:variant>
      <vt:variant>
        <vt:i4>20</vt:i4>
      </vt:variant>
      <vt:variant>
        <vt:i4>0</vt:i4>
      </vt:variant>
      <vt:variant>
        <vt:i4>5</vt:i4>
      </vt:variant>
      <vt:variant>
        <vt:lpwstr/>
      </vt:variant>
      <vt:variant>
        <vt:lpwstr>_Toc230682269</vt:lpwstr>
      </vt:variant>
      <vt:variant>
        <vt:i4>1441848</vt:i4>
      </vt:variant>
      <vt:variant>
        <vt:i4>14</vt:i4>
      </vt:variant>
      <vt:variant>
        <vt:i4>0</vt:i4>
      </vt:variant>
      <vt:variant>
        <vt:i4>5</vt:i4>
      </vt:variant>
      <vt:variant>
        <vt:lpwstr/>
      </vt:variant>
      <vt:variant>
        <vt:lpwstr>_Toc230682268</vt:lpwstr>
      </vt:variant>
      <vt:variant>
        <vt:i4>1441848</vt:i4>
      </vt:variant>
      <vt:variant>
        <vt:i4>8</vt:i4>
      </vt:variant>
      <vt:variant>
        <vt:i4>0</vt:i4>
      </vt:variant>
      <vt:variant>
        <vt:i4>5</vt:i4>
      </vt:variant>
      <vt:variant>
        <vt:lpwstr/>
      </vt:variant>
      <vt:variant>
        <vt:lpwstr>_Toc230682267</vt:lpwstr>
      </vt:variant>
      <vt:variant>
        <vt:i4>1441848</vt:i4>
      </vt:variant>
      <vt:variant>
        <vt:i4>2</vt:i4>
      </vt:variant>
      <vt:variant>
        <vt:i4>0</vt:i4>
      </vt:variant>
      <vt:variant>
        <vt:i4>5</vt:i4>
      </vt:variant>
      <vt:variant>
        <vt:lpwstr/>
      </vt:variant>
      <vt:variant>
        <vt:lpwstr>_Toc230682266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EXPER</dc:creator>
  <cp:lastModifiedBy>Onur1</cp:lastModifiedBy>
  <cp:revision>12</cp:revision>
  <cp:lastPrinted>2017-12-19T13:50:00Z</cp:lastPrinted>
  <dcterms:created xsi:type="dcterms:W3CDTF">2022-02-02T20:47:00Z</dcterms:created>
  <dcterms:modified xsi:type="dcterms:W3CDTF">2022-02-02T22:55:00Z</dcterms:modified>
</cp:coreProperties>
</file>